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00" w:firstRow="0" w:lastRow="0" w:firstColumn="0" w:lastColumn="0" w:noHBand="0" w:noVBand="0"/>
      </w:tblPr>
      <w:tblGrid>
        <w:gridCol w:w="5148"/>
      </w:tblGrid>
      <w:tr w:rsidR="00F71214" w:rsidTr="00E416AC">
        <w:tc>
          <w:tcPr>
            <w:tcW w:w="5148" w:type="dxa"/>
          </w:tcPr>
          <w:p w:rsidR="00F71214" w:rsidRDefault="00F71214" w:rsidP="00E416AC">
            <w:pPr>
              <w:widowControl w:val="0"/>
              <w:snapToGrid w:val="0"/>
              <w:rPr>
                <w:sz w:val="28"/>
              </w:rPr>
            </w:pPr>
            <w:bookmarkStart w:id="0" w:name="_GoBack"/>
            <w:bookmarkEnd w:id="0"/>
          </w:p>
        </w:tc>
      </w:tr>
      <w:tr w:rsidR="00F71214" w:rsidTr="00E416AC">
        <w:tc>
          <w:tcPr>
            <w:tcW w:w="5148" w:type="dxa"/>
          </w:tcPr>
          <w:p w:rsidR="00F71214" w:rsidRDefault="00F71214" w:rsidP="00E416A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Администрация</w:t>
            </w:r>
          </w:p>
          <w:p w:rsidR="00F71214" w:rsidRDefault="00F71214" w:rsidP="00E416AC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</w:rPr>
              <w:t xml:space="preserve">   Николаевского  сельсовета</w:t>
            </w:r>
          </w:p>
          <w:p w:rsidR="00F71214" w:rsidRDefault="00F71214" w:rsidP="00E416A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Саракташского района</w:t>
            </w:r>
          </w:p>
          <w:p w:rsidR="00F71214" w:rsidRDefault="00F71214" w:rsidP="00E416A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Оренбургской области </w:t>
            </w:r>
          </w:p>
          <w:p w:rsidR="00F71214" w:rsidRDefault="00F71214" w:rsidP="00E416AC">
            <w:pPr>
              <w:jc w:val="center"/>
              <w:rPr>
                <w:sz w:val="28"/>
              </w:rPr>
            </w:pPr>
          </w:p>
          <w:p w:rsidR="00F71214" w:rsidRDefault="00F71214" w:rsidP="00E416AC">
            <w:pPr>
              <w:pStyle w:val="1"/>
              <w:jc w:val="left"/>
              <w:rPr>
                <w:sz w:val="24"/>
              </w:rPr>
            </w:pPr>
            <w:r>
              <w:rPr>
                <w:b w:val="0"/>
              </w:rPr>
              <w:t xml:space="preserve">           ПОСТАНОВЛЕНИЕ</w:t>
            </w:r>
          </w:p>
          <w:p w:rsidR="00F71214" w:rsidRDefault="00F71214" w:rsidP="00E416AC">
            <w:pPr>
              <w:rPr>
                <w:sz w:val="20"/>
              </w:rPr>
            </w:pPr>
          </w:p>
          <w:p w:rsidR="00F71214" w:rsidRDefault="00F71214" w:rsidP="00E41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от 29.06.2012г      № 56-п     </w:t>
            </w:r>
          </w:p>
          <w:p w:rsidR="00F71214" w:rsidRDefault="00F71214" w:rsidP="00E416AC">
            <w:pPr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</w:rPr>
              <w:t xml:space="preserve">            с.Николаевка </w:t>
            </w:r>
          </w:p>
          <w:p w:rsidR="00F71214" w:rsidRDefault="00F71214" w:rsidP="00E416AC">
            <w:pPr>
              <w:rPr>
                <w:sz w:val="28"/>
              </w:rPr>
            </w:pPr>
          </w:p>
          <w:p w:rsidR="00F71214" w:rsidRDefault="00F71214" w:rsidP="00E416AC">
            <w:pPr>
              <w:rPr>
                <w:sz w:val="28"/>
                <w:szCs w:val="20"/>
              </w:rPr>
            </w:pPr>
          </w:p>
          <w:p w:rsidR="00F71214" w:rsidRDefault="00F71214" w:rsidP="00E416AC">
            <w:pPr>
              <w:widowControl w:val="0"/>
              <w:snapToGrid w:val="0"/>
              <w:rPr>
                <w:sz w:val="28"/>
              </w:rPr>
            </w:pPr>
          </w:p>
        </w:tc>
      </w:tr>
    </w:tbl>
    <w:p w:rsidR="00BF4A78" w:rsidRDefault="00BF4A78" w:rsidP="00F71214">
      <w:pPr>
        <w:tabs>
          <w:tab w:val="left" w:pos="0"/>
        </w:tabs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920"/>
      </w:tblGrid>
      <w:tr w:rsidR="00BF4A78" w:rsidRPr="00EC7FCD" w:rsidTr="00EC7FCD">
        <w:trPr>
          <w:jc w:val="center"/>
        </w:trPr>
        <w:tc>
          <w:tcPr>
            <w:tcW w:w="7920" w:type="dxa"/>
          </w:tcPr>
          <w:p w:rsidR="00BF4A78" w:rsidRPr="00EC7FCD" w:rsidRDefault="00E604A9" w:rsidP="00EC7F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-2568575</wp:posOffset>
                      </wp:positionH>
                      <wp:positionV relativeFrom="page">
                        <wp:posOffset>872490</wp:posOffset>
                      </wp:positionV>
                      <wp:extent cx="183515" cy="635"/>
                      <wp:effectExtent l="14605" t="15240" r="11430" b="1270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B4F2C8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202.25pt,68.7pt" to="-187.8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" strokeweight="1pt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page">
                        <wp:posOffset>-2454275</wp:posOffset>
                      </wp:positionH>
                      <wp:positionV relativeFrom="page">
                        <wp:posOffset>872490</wp:posOffset>
                      </wp:positionV>
                      <wp:extent cx="635" cy="183515"/>
                      <wp:effectExtent l="14605" t="15240" r="13335" b="1079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5F7DE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93.25pt,68.7pt" to="-193.2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" strokeweight="1pt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 w:rsidR="00BF4A78" w:rsidRPr="00EC7FCD">
              <w:rPr>
                <w:rStyle w:val="a5"/>
                <w:b w:val="0"/>
                <w:sz w:val="28"/>
                <w:szCs w:val="28"/>
              </w:rPr>
              <w:t>Об утверждении Порядка уведомления гражданином, замещавшим должность муниципальной службы, комиссии по соблюдению требований к служебному поведению муниципальных служащих и урегулированию конфликта интересов, если в течение двух лет со дня увольнения с муниципальной службы гражданин замещает на условиях трудового договора должности в организации и (или) выполняет в данной организации работы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</w:t>
            </w:r>
          </w:p>
        </w:tc>
      </w:tr>
    </w:tbl>
    <w:p w:rsidR="00BF4A78" w:rsidRDefault="00BF4A78" w:rsidP="00BF4A78">
      <w:pPr>
        <w:ind w:right="5386"/>
        <w:jc w:val="both"/>
        <w:rPr>
          <w:sz w:val="28"/>
          <w:szCs w:val="28"/>
        </w:rPr>
      </w:pPr>
    </w:p>
    <w:p w:rsidR="00BF4A78" w:rsidRDefault="00BF4A78" w:rsidP="00BF4A78">
      <w:pPr>
        <w:ind w:right="5386"/>
        <w:jc w:val="both"/>
        <w:rPr>
          <w:sz w:val="28"/>
          <w:szCs w:val="28"/>
        </w:rPr>
      </w:pPr>
    </w:p>
    <w:p w:rsidR="00BF4A78" w:rsidRDefault="00BF4A78" w:rsidP="00BF4A7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п.1.1. статьи 12 Федерального закона от 25 декабря 2008 года № 273-ФЗ «О противодействии коррупции»,  статьей 14 Федерального закона от 2 марта 2007 года  № 25-ФЗ «О муниципальной службе в Российской Федерации», части 3 статьи 20 Федерального Закона от 27 ноября 2011 года  № 329-ФЗ 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коррупции»,  части 4 статьи 11  Закона Оренбургской области от 10.10.2007  № 1611/339-1У-ОЗ (в ред. от 02.03.2012 № 758/206-У-ОЗ) «О муниципальной службе в Оренбургской области»:</w:t>
      </w:r>
    </w:p>
    <w:p w:rsidR="00BF4A78" w:rsidRDefault="00BF4A78" w:rsidP="00BF4A78">
      <w:pPr>
        <w:pStyle w:val="a3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1.Утвердить Порядок уведомления  гражданином, замещавшим должность муниципальной службы, комиссию по соблюдению требований к служебному поведению муниципальных служащих и урегулированию конфликта интересов, если в течение двух лет со дня увольнения с муниципальной службы гражданин замещает на условиях трудового договора должности в организации и (или) выполняет в данной организации </w:t>
      </w:r>
      <w:r>
        <w:rPr>
          <w:sz w:val="28"/>
          <w:szCs w:val="28"/>
        </w:rPr>
        <w:lastRenderedPageBreak/>
        <w:t>работы на условиях гражданско-правового договора, если отдельные функции муниципального управления данной организацией входили в его должностные (служебные) обязанности, согласно приложению.</w:t>
      </w:r>
    </w:p>
    <w:p w:rsidR="00DF31A9" w:rsidRDefault="00DF31A9" w:rsidP="00DF31A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обнародования  и подлежит размещению на официальном сайте администрации сельсовета в сети Интернет.</w:t>
      </w:r>
    </w:p>
    <w:p w:rsidR="00DF31A9" w:rsidRDefault="00DF31A9" w:rsidP="00DF31A9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:rsidR="00DF31A9" w:rsidRDefault="00DF31A9" w:rsidP="00DF31A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Захарову А.А. </w:t>
      </w:r>
    </w:p>
    <w:p w:rsidR="00DF31A9" w:rsidRDefault="00DF31A9" w:rsidP="00DF31A9">
      <w:pPr>
        <w:tabs>
          <w:tab w:val="left" w:pos="709"/>
        </w:tabs>
        <w:jc w:val="both"/>
        <w:rPr>
          <w:sz w:val="28"/>
          <w:szCs w:val="28"/>
        </w:rPr>
      </w:pPr>
    </w:p>
    <w:p w:rsidR="00DF31A9" w:rsidRDefault="00DF31A9" w:rsidP="00DF31A9">
      <w:pPr>
        <w:ind w:firstLine="709"/>
        <w:jc w:val="both"/>
        <w:rPr>
          <w:sz w:val="28"/>
          <w:szCs w:val="28"/>
        </w:rPr>
      </w:pPr>
    </w:p>
    <w:p w:rsidR="00DF31A9" w:rsidRDefault="00DF31A9" w:rsidP="00DF31A9">
      <w:pPr>
        <w:ind w:firstLine="709"/>
        <w:jc w:val="both"/>
        <w:rPr>
          <w:sz w:val="28"/>
          <w:szCs w:val="28"/>
        </w:rPr>
      </w:pPr>
    </w:p>
    <w:p w:rsidR="00BF4A78" w:rsidRDefault="00BF4A78" w:rsidP="00BF4A78">
      <w:pPr>
        <w:ind w:firstLine="900"/>
        <w:jc w:val="both"/>
        <w:rPr>
          <w:sz w:val="28"/>
          <w:szCs w:val="28"/>
        </w:rPr>
      </w:pPr>
    </w:p>
    <w:p w:rsidR="00BF4A78" w:rsidRDefault="00BF4A78" w:rsidP="00BF4A78">
      <w:pPr>
        <w:ind w:firstLine="90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8"/>
        <w:gridCol w:w="4763"/>
      </w:tblGrid>
      <w:tr w:rsidR="00BF4A78" w:rsidRPr="00EC7FCD" w:rsidTr="00EC7FCD">
        <w:tc>
          <w:tcPr>
            <w:tcW w:w="5068" w:type="dxa"/>
          </w:tcPr>
          <w:p w:rsidR="00BF4A78" w:rsidRPr="00EC7FCD" w:rsidRDefault="00DF31A9" w:rsidP="00EC7F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C7FCD">
              <w:rPr>
                <w:sz w:val="28"/>
                <w:szCs w:val="28"/>
              </w:rPr>
              <w:t>Глава Николаевского сельсовета</w:t>
            </w:r>
            <w:r w:rsidR="00BF4A78" w:rsidRPr="00EC7F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68" w:type="dxa"/>
          </w:tcPr>
          <w:p w:rsidR="00BF4A78" w:rsidRPr="00EC7FCD" w:rsidRDefault="00DF31A9" w:rsidP="00EC7FCD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 w:rsidRPr="00EC7FCD">
              <w:rPr>
                <w:sz w:val="28"/>
                <w:szCs w:val="28"/>
              </w:rPr>
              <w:t>С.Н.Дудко</w:t>
            </w:r>
          </w:p>
        </w:tc>
      </w:tr>
    </w:tbl>
    <w:p w:rsidR="00BF4A78" w:rsidRDefault="00BF4A78" w:rsidP="00BF4A78">
      <w:pPr>
        <w:jc w:val="both"/>
        <w:rPr>
          <w:sz w:val="28"/>
          <w:szCs w:val="28"/>
        </w:rPr>
      </w:pPr>
    </w:p>
    <w:p w:rsidR="00BF4A78" w:rsidRDefault="00BF4A78" w:rsidP="00BF4A78">
      <w:pPr>
        <w:jc w:val="both"/>
        <w:rPr>
          <w:sz w:val="28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1548"/>
        <w:gridCol w:w="8280"/>
      </w:tblGrid>
      <w:tr w:rsidR="00BF4A78" w:rsidRPr="00EC7FCD" w:rsidTr="00EC7FCD">
        <w:tc>
          <w:tcPr>
            <w:tcW w:w="1548" w:type="dxa"/>
          </w:tcPr>
          <w:p w:rsidR="00BF4A78" w:rsidRPr="00EC7FCD" w:rsidRDefault="00BF4A78" w:rsidP="00EC7F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C7FCD">
              <w:rPr>
                <w:sz w:val="28"/>
                <w:szCs w:val="28"/>
              </w:rPr>
              <w:t>Разослано:</w:t>
            </w:r>
          </w:p>
        </w:tc>
        <w:tc>
          <w:tcPr>
            <w:tcW w:w="8280" w:type="dxa"/>
          </w:tcPr>
          <w:p w:rsidR="00BF4A78" w:rsidRPr="00EC7FCD" w:rsidRDefault="00DF31A9" w:rsidP="00EC7F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C7FCD">
              <w:rPr>
                <w:sz w:val="28"/>
                <w:szCs w:val="28"/>
              </w:rPr>
              <w:t>Захаровой А.А.,</w:t>
            </w:r>
            <w:r w:rsidR="00BF4A78" w:rsidRPr="00EC7FCD">
              <w:rPr>
                <w:sz w:val="28"/>
                <w:szCs w:val="28"/>
              </w:rPr>
              <w:t xml:space="preserve"> прокуратуре района</w:t>
            </w:r>
          </w:p>
        </w:tc>
      </w:tr>
    </w:tbl>
    <w:p w:rsidR="00BF4A78" w:rsidRDefault="00BF4A78" w:rsidP="00BF4A78">
      <w:pPr>
        <w:rPr>
          <w:sz w:val="28"/>
          <w:szCs w:val="28"/>
        </w:rPr>
      </w:pPr>
    </w:p>
    <w:p w:rsidR="00BF4A78" w:rsidRDefault="00BF4A78" w:rsidP="00BF4A78">
      <w:pPr>
        <w:rPr>
          <w:sz w:val="28"/>
          <w:szCs w:val="28"/>
        </w:rPr>
      </w:pPr>
    </w:p>
    <w:p w:rsidR="00BF4A78" w:rsidRDefault="00BF4A78" w:rsidP="00BF4A78">
      <w:pPr>
        <w:tabs>
          <w:tab w:val="left" w:pos="10440"/>
        </w:tabs>
        <w:ind w:firstLine="720"/>
        <w:jc w:val="both"/>
        <w:rPr>
          <w:sz w:val="28"/>
          <w:szCs w:val="28"/>
        </w:rPr>
      </w:pPr>
    </w:p>
    <w:p w:rsidR="00BF4A78" w:rsidRDefault="00BF4A78" w:rsidP="00BF4A78">
      <w:pPr>
        <w:ind w:left="5760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</w:t>
      </w:r>
    </w:p>
    <w:p w:rsidR="00BF4A78" w:rsidRDefault="00BF4A78" w:rsidP="00BF4A78">
      <w:pPr>
        <w:ind w:left="576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 w:rsidR="00EC7FCD">
        <w:rPr>
          <w:sz w:val="28"/>
          <w:szCs w:val="28"/>
        </w:rPr>
        <w:t>сельсовета</w:t>
      </w:r>
    </w:p>
    <w:p w:rsidR="00BF4A78" w:rsidRDefault="00BF4A78" w:rsidP="00BF4A78">
      <w:pPr>
        <w:ind w:left="576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71214">
        <w:rPr>
          <w:sz w:val="28"/>
          <w:szCs w:val="28"/>
        </w:rPr>
        <w:t>29.</w:t>
      </w:r>
      <w:r>
        <w:rPr>
          <w:sz w:val="28"/>
          <w:szCs w:val="28"/>
        </w:rPr>
        <w:t xml:space="preserve">06.2012г. № </w:t>
      </w:r>
      <w:r w:rsidR="00F71214">
        <w:rPr>
          <w:sz w:val="28"/>
          <w:szCs w:val="28"/>
        </w:rPr>
        <w:t xml:space="preserve">56-п  </w:t>
      </w:r>
    </w:p>
    <w:p w:rsidR="00BF4A78" w:rsidRDefault="00BF4A78" w:rsidP="00BF4A78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BF4A78" w:rsidRDefault="00BF4A78" w:rsidP="00BF4A78">
      <w:pPr>
        <w:pStyle w:val="a3"/>
        <w:ind w:firstLine="900"/>
        <w:jc w:val="center"/>
        <w:rPr>
          <w:rStyle w:val="a5"/>
          <w:b w:val="0"/>
        </w:rPr>
      </w:pPr>
      <w:r>
        <w:rPr>
          <w:rStyle w:val="a5"/>
          <w:b w:val="0"/>
          <w:sz w:val="28"/>
          <w:szCs w:val="28"/>
        </w:rPr>
        <w:t>ПОРЯДОК</w:t>
      </w:r>
    </w:p>
    <w:p w:rsidR="00BF4A78" w:rsidRDefault="00BF4A78" w:rsidP="00BF4A78">
      <w:pPr>
        <w:pStyle w:val="a3"/>
        <w:ind w:firstLine="900"/>
        <w:jc w:val="center"/>
        <w:rPr>
          <w:b/>
        </w:rPr>
      </w:pPr>
      <w:r>
        <w:rPr>
          <w:rStyle w:val="a5"/>
          <w:b w:val="0"/>
          <w:sz w:val="28"/>
          <w:szCs w:val="28"/>
        </w:rPr>
        <w:t>уведомления гражданином, замещавшим должность муниципальной службы, комиссии по соблюдению требований к служебному поведению муниципальных служащих и урегулированию конфликта интересов, если в течение двух лет со дня увольнения с муниципальной службы гражданин замещает на условиях трудового договора должности в организации и (или) выполняет в данной организации работы на условиях гражданско-правового договора, если отдельные функции муниципального управления данной организацией входили в его должностные (служебные) обязанности.</w:t>
      </w:r>
    </w:p>
    <w:p w:rsidR="00BF4A78" w:rsidRDefault="00BF4A78" w:rsidP="00BF4A78">
      <w:pPr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1.Гражданин, замещавший муниципальную должность или должность муниципальной службы, включенную  в Перечень должностей, утвержденный постановлением администрации муниципального образования </w:t>
      </w:r>
      <w:r w:rsidR="00EC7FCD">
        <w:rPr>
          <w:sz w:val="28"/>
          <w:szCs w:val="28"/>
        </w:rPr>
        <w:t>Николаевский сельсовет</w:t>
      </w:r>
      <w:r>
        <w:rPr>
          <w:sz w:val="28"/>
          <w:szCs w:val="28"/>
        </w:rPr>
        <w:t xml:space="preserve"> от </w:t>
      </w:r>
      <w:r w:rsidR="00E416AC">
        <w:rPr>
          <w:sz w:val="28"/>
          <w:szCs w:val="28"/>
        </w:rPr>
        <w:t>28</w:t>
      </w:r>
      <w:r>
        <w:rPr>
          <w:sz w:val="28"/>
          <w:szCs w:val="28"/>
        </w:rPr>
        <w:t xml:space="preserve">.06.2012 года № </w:t>
      </w:r>
      <w:r w:rsidR="00E416AC">
        <w:rPr>
          <w:sz w:val="28"/>
          <w:szCs w:val="28"/>
        </w:rPr>
        <w:t xml:space="preserve">54 </w:t>
      </w:r>
      <w:r>
        <w:rPr>
          <w:sz w:val="28"/>
          <w:szCs w:val="28"/>
        </w:rPr>
        <w:t>-п «</w:t>
      </w:r>
      <w:r>
        <w:rPr>
          <w:sz w:val="28"/>
        </w:rPr>
        <w:t>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 xml:space="preserve">» (далее - гражданин, замещавший должность муниципальной службы), обязан в течение 2 лет, со дня увольнения с муниципальной службы до заключения трудового договора или гражданско-правого договора, уведомлять комиссию по соблюдению требований к служебному поведению муниципальных служащих и урегулированию конфликта интересов администрации муниципального образования </w:t>
      </w:r>
      <w:r w:rsidR="005170F0">
        <w:rPr>
          <w:sz w:val="28"/>
          <w:szCs w:val="28"/>
        </w:rPr>
        <w:t>Николаевский сельсовет</w:t>
      </w:r>
      <w:r>
        <w:rPr>
          <w:sz w:val="28"/>
          <w:szCs w:val="28"/>
        </w:rPr>
        <w:t xml:space="preserve"> (далее - комиссия) о намерении замещать, на условиях трудового договора в организации и (или) выполнять в данной организации работу (оказывать услуги) в течение месяца стоимостью более 100 тысяч рублей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лица, замещавшего  должность, включенную в Перечень.</w:t>
      </w:r>
    </w:p>
    <w:p w:rsidR="00BF4A78" w:rsidRDefault="00BF4A78" w:rsidP="00BF4A7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2.Гражданин, замещавший должность муниципальной службы обязан уведомить комиссию до заключения трудового договора или гражданско-правового договора.</w:t>
      </w:r>
    </w:p>
    <w:p w:rsidR="00BF4A78" w:rsidRDefault="00BF4A78" w:rsidP="00BF4A7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3.Уведомление направляется в комиссию в письменном виде. В уведомлении указываются:</w:t>
      </w:r>
    </w:p>
    <w:p w:rsidR="00BF4A78" w:rsidRDefault="00BF4A78" w:rsidP="00BF4A78">
      <w:pPr>
        <w:pStyle w:val="a3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2</w:t>
      </w:r>
    </w:p>
    <w:p w:rsidR="00BF4A78" w:rsidRDefault="00BF4A78" w:rsidP="00BF4A7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организации, в которой гражданин, замещавший должность муниципальной службы планирует замещать на условиях трудового договора должности и (или) выполнять в данной организации работу (оказывать услуги);</w:t>
      </w:r>
    </w:p>
    <w:p w:rsidR="00BF4A78" w:rsidRDefault="00BF4A78" w:rsidP="00BF4A7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адрес организации;</w:t>
      </w:r>
    </w:p>
    <w:p w:rsidR="00BF4A78" w:rsidRDefault="00BF4A78" w:rsidP="00BF4A7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предполагаемая дата заключения трудового (гражданско-правового) договора;</w:t>
      </w:r>
    </w:p>
    <w:p w:rsidR="00BF4A78" w:rsidRDefault="00BF4A78" w:rsidP="00BF4A7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должность муниципальной службы, которую замещал гражданин, гражданин, замещавший должность муниципальной службы.</w:t>
      </w:r>
    </w:p>
    <w:p w:rsidR="00BF4A78" w:rsidRDefault="00BF4A78" w:rsidP="00BF4A7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4.Письменное уведомление  гражданина Комиссия обязана рассмотреть  в течение 7 дней со дня поступления уведомления. </w:t>
      </w:r>
    </w:p>
    <w:p w:rsidR="00BF4A78" w:rsidRDefault="00BF4A78" w:rsidP="00BF4A7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5.По итогам рассмотрения уведомления, Комиссия выносит одно из следующих решений:</w:t>
      </w:r>
    </w:p>
    <w:p w:rsidR="00BF4A78" w:rsidRDefault="00BF4A78" w:rsidP="00BF4A7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а)дать гражданину согласие на замещение должности либо на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BF4A78" w:rsidRDefault="00BF4A78" w:rsidP="00BF4A7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б)отказать гражданину в замещении должности либо в выполнении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 и мотивировать свой отказ.</w:t>
      </w:r>
    </w:p>
    <w:p w:rsidR="00BF4A78" w:rsidRDefault="00BF4A78" w:rsidP="00BF4A7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6.На заседании Комиссии ведется протокол. Решение Комиссии и протокол подписывают  все члены Комиссии, принимавшие участие в ее заседании. Решение, принятое комиссией, носит обязательный характер.</w:t>
      </w:r>
    </w:p>
    <w:p w:rsidR="00BF4A78" w:rsidRDefault="00BF4A78" w:rsidP="00BF4A7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7.Решение Комиссии приобщается к личному делу гражданина,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BF4A78" w:rsidRDefault="00BF4A78" w:rsidP="00BF4A7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8.О рассмотрении уведомления гражданину, замещавшему должность муниципальной службы, направляется письменный ответ, с приложением решения Комиссии, в течение 3 рабочих дней после заседания комиссии.</w:t>
      </w:r>
    </w:p>
    <w:p w:rsidR="00BF4A78" w:rsidRDefault="00BF4A78" w:rsidP="00BF4A7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9.Гражданин, замещавший должность муниципальной службы при согласии комиссии на замещение должности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 обязан при заключении трудового договора и (или) гражданско-правового договора сообщить работодателю сведения о последнем месте службы.</w:t>
      </w:r>
    </w:p>
    <w:p w:rsidR="008C3864" w:rsidRDefault="008C3864"/>
    <w:sectPr w:rsidR="008C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A78"/>
    <w:rsid w:val="005170F0"/>
    <w:rsid w:val="006B3162"/>
    <w:rsid w:val="008C3864"/>
    <w:rsid w:val="00BF4A78"/>
    <w:rsid w:val="00DF31A9"/>
    <w:rsid w:val="00E416AC"/>
    <w:rsid w:val="00E604A9"/>
    <w:rsid w:val="00EC7FCD"/>
    <w:rsid w:val="00F7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1DF7B-1B11-4410-BF07-340F74A4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A78"/>
    <w:rPr>
      <w:sz w:val="24"/>
      <w:szCs w:val="24"/>
    </w:rPr>
  </w:style>
  <w:style w:type="paragraph" w:styleId="1">
    <w:name w:val="heading 1"/>
    <w:basedOn w:val="a"/>
    <w:next w:val="a"/>
    <w:qFormat/>
    <w:rsid w:val="00F71214"/>
    <w:pPr>
      <w:keepNext/>
      <w:ind w:left="-70" w:right="-70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BF4A78"/>
    <w:pPr>
      <w:spacing w:before="100" w:beforeAutospacing="1" w:after="100" w:afterAutospacing="1"/>
    </w:pPr>
  </w:style>
  <w:style w:type="table" w:styleId="a4">
    <w:name w:val="Table Grid"/>
    <w:basedOn w:val="a1"/>
    <w:rsid w:val="00BF4A7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BF4A78"/>
    <w:rPr>
      <w:b/>
      <w:bCs/>
    </w:rPr>
  </w:style>
  <w:style w:type="paragraph" w:styleId="a6">
    <w:name w:val="Balloon Text"/>
    <w:basedOn w:val="a"/>
    <w:semiHidden/>
    <w:rsid w:val="00517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MoBIL GROUP</Company>
  <LinksUpToDate>false</LinksUpToDate>
  <CharactersWithSpaces>6812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1</dc:creator>
  <cp:keywords/>
  <dc:description/>
  <cp:lastModifiedBy>Надежда</cp:lastModifiedBy>
  <cp:revision>2</cp:revision>
  <cp:lastPrinted>2012-07-02T05:07:00Z</cp:lastPrinted>
  <dcterms:created xsi:type="dcterms:W3CDTF">2019-09-11T04:31:00Z</dcterms:created>
  <dcterms:modified xsi:type="dcterms:W3CDTF">2019-09-11T04:31:00Z</dcterms:modified>
</cp:coreProperties>
</file>