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121121" w:rsidTr="0050339D">
        <w:tc>
          <w:tcPr>
            <w:tcW w:w="4906" w:type="dxa"/>
            <w:gridSpan w:val="3"/>
          </w:tcPr>
          <w:p w:rsidR="00121121" w:rsidRDefault="00121121" w:rsidP="0050339D">
            <w:pPr>
              <w:rPr>
                <w:rFonts w:ascii="Arial" w:hAnsi="Arial"/>
                <w:sz w:val="28"/>
              </w:rPr>
            </w:pPr>
            <w:bookmarkStart w:id="0" w:name="_GoBack"/>
            <w:bookmarkEnd w:id="0"/>
          </w:p>
          <w:p w:rsidR="00121121" w:rsidRDefault="00121121" w:rsidP="0050339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121121" w:rsidRDefault="00121121" w:rsidP="0050339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121121" w:rsidRDefault="00121121" w:rsidP="0050339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121121" w:rsidRDefault="00121121" w:rsidP="0050339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121121" w:rsidRDefault="00121121" w:rsidP="0050339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121121" w:rsidRDefault="00121121" w:rsidP="0050339D">
            <w:pPr>
              <w:pStyle w:val="2"/>
              <w:jc w:val="center"/>
              <w:rPr>
                <w:szCs w:val="20"/>
              </w:rPr>
            </w:pPr>
            <w:r>
              <w:t>ПОСТАНОВЛЕНИЕ</w:t>
            </w:r>
          </w:p>
        </w:tc>
      </w:tr>
      <w:tr w:rsidR="00121121" w:rsidTr="0050339D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1121" w:rsidRDefault="00121121" w:rsidP="005033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04.04.2016г</w:t>
            </w:r>
          </w:p>
        </w:tc>
        <w:tc>
          <w:tcPr>
            <w:tcW w:w="720" w:type="dxa"/>
          </w:tcPr>
          <w:p w:rsidR="00121121" w:rsidRDefault="00121121" w:rsidP="0050339D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1121" w:rsidRDefault="00121121" w:rsidP="0012112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35-п  </w:t>
            </w:r>
          </w:p>
        </w:tc>
      </w:tr>
      <w:tr w:rsidR="00121121" w:rsidTr="0050339D">
        <w:tc>
          <w:tcPr>
            <w:tcW w:w="4906" w:type="dxa"/>
            <w:gridSpan w:val="3"/>
          </w:tcPr>
          <w:p w:rsidR="00121121" w:rsidRDefault="00121121" w:rsidP="005033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A77224" w:rsidRDefault="00A77224" w:rsidP="00A77224">
      <w:pPr>
        <w:rPr>
          <w:sz w:val="16"/>
          <w:szCs w:val="16"/>
        </w:rPr>
      </w:pPr>
    </w:p>
    <w:p w:rsidR="00A77224" w:rsidRDefault="00A77224" w:rsidP="00A77224">
      <w:pPr>
        <w:rPr>
          <w:sz w:val="16"/>
          <w:szCs w:val="16"/>
        </w:rPr>
      </w:pPr>
    </w:p>
    <w:p w:rsidR="00A77224" w:rsidRDefault="00A77224" w:rsidP="00A77224">
      <w:pPr>
        <w:rPr>
          <w:sz w:val="16"/>
          <w:szCs w:val="16"/>
        </w:rPr>
      </w:pPr>
    </w:p>
    <w:tbl>
      <w:tblPr>
        <w:tblW w:w="6873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3"/>
      </w:tblGrid>
      <w:tr w:rsidR="00A77224" w:rsidTr="00A77224">
        <w:trPr>
          <w:jc w:val="center"/>
        </w:trPr>
        <w:tc>
          <w:tcPr>
            <w:tcW w:w="6873" w:type="dxa"/>
            <w:hideMark/>
          </w:tcPr>
          <w:p w:rsidR="00A77224" w:rsidRDefault="00A77224" w:rsidP="00121121">
            <w:pPr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реестра государственных и муниципальных услуг администрации </w:t>
            </w:r>
            <w:r w:rsidR="00121121">
              <w:rPr>
                <w:sz w:val="28"/>
                <w:szCs w:val="28"/>
              </w:rPr>
              <w:t>Николаевского сельсовета</w:t>
            </w:r>
          </w:p>
        </w:tc>
      </w:tr>
    </w:tbl>
    <w:p w:rsidR="00A77224" w:rsidRDefault="00A77224" w:rsidP="00A77224">
      <w:pPr>
        <w:ind w:firstLine="540"/>
        <w:rPr>
          <w:sz w:val="28"/>
          <w:szCs w:val="28"/>
        </w:rPr>
      </w:pPr>
    </w:p>
    <w:p w:rsidR="00A77224" w:rsidRDefault="00A77224" w:rsidP="00A77224">
      <w:pPr>
        <w:ind w:firstLine="540"/>
        <w:rPr>
          <w:sz w:val="28"/>
          <w:szCs w:val="28"/>
        </w:rPr>
      </w:pPr>
    </w:p>
    <w:p w:rsidR="00A77224" w:rsidRDefault="00A77224" w:rsidP="00A772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муниципальных услуг», статьей </w:t>
      </w:r>
      <w:r w:rsidR="00121121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</w:t>
      </w:r>
      <w:r w:rsidR="00121121">
        <w:rPr>
          <w:sz w:val="28"/>
          <w:szCs w:val="28"/>
        </w:rPr>
        <w:t>муниципального образования Николаевский сельсовет</w:t>
      </w:r>
    </w:p>
    <w:p w:rsidR="00A77224" w:rsidRDefault="00A77224" w:rsidP="00A77224">
      <w:pPr>
        <w:ind w:firstLine="540"/>
        <w:jc w:val="both"/>
        <w:rPr>
          <w:sz w:val="28"/>
          <w:szCs w:val="28"/>
        </w:rPr>
      </w:pPr>
    </w:p>
    <w:p w:rsidR="00A77224" w:rsidRDefault="00A77224" w:rsidP="00A772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реестр государственных и муниципальных услуг администрации </w:t>
      </w:r>
      <w:r w:rsidR="00121121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>, согласно приложению.</w:t>
      </w:r>
    </w:p>
    <w:p w:rsidR="00121121" w:rsidRDefault="00121121" w:rsidP="00A77224">
      <w:pPr>
        <w:ind w:firstLine="540"/>
        <w:jc w:val="both"/>
        <w:rPr>
          <w:sz w:val="28"/>
          <w:szCs w:val="28"/>
        </w:rPr>
      </w:pPr>
    </w:p>
    <w:p w:rsidR="00121121" w:rsidRDefault="00121121" w:rsidP="0012112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121121" w:rsidRDefault="00121121" w:rsidP="00121121">
      <w:pPr>
        <w:adjustRightInd w:val="0"/>
        <w:jc w:val="both"/>
        <w:rPr>
          <w:sz w:val="28"/>
          <w:szCs w:val="28"/>
        </w:rPr>
      </w:pPr>
    </w:p>
    <w:p w:rsidR="00121121" w:rsidRDefault="00121121" w:rsidP="00121121">
      <w:pPr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</w:t>
      </w:r>
      <w:proofErr w:type="gramStart"/>
      <w:r>
        <w:rPr>
          <w:sz w:val="28"/>
          <w:szCs w:val="28"/>
        </w:rPr>
        <w:t>исполнением  постановления</w:t>
      </w:r>
      <w:proofErr w:type="gramEnd"/>
      <w:r>
        <w:rPr>
          <w:sz w:val="28"/>
          <w:szCs w:val="28"/>
        </w:rPr>
        <w:t xml:space="preserve"> оставляю за собой.</w:t>
      </w:r>
    </w:p>
    <w:p w:rsidR="00121121" w:rsidRDefault="00121121" w:rsidP="00121121">
      <w:pPr>
        <w:jc w:val="both"/>
        <w:rPr>
          <w:sz w:val="28"/>
          <w:szCs w:val="28"/>
        </w:rPr>
      </w:pPr>
    </w:p>
    <w:p w:rsidR="00121121" w:rsidRDefault="00121121" w:rsidP="00121121">
      <w:pPr>
        <w:jc w:val="both"/>
        <w:rPr>
          <w:sz w:val="28"/>
          <w:szCs w:val="28"/>
        </w:rPr>
      </w:pPr>
    </w:p>
    <w:p w:rsidR="00121121" w:rsidRDefault="00121121" w:rsidP="00121121">
      <w:pPr>
        <w:jc w:val="both"/>
        <w:rPr>
          <w:sz w:val="28"/>
          <w:szCs w:val="28"/>
        </w:rPr>
      </w:pPr>
    </w:p>
    <w:p w:rsidR="00121121" w:rsidRDefault="00121121" w:rsidP="00121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</w:t>
      </w:r>
    </w:p>
    <w:p w:rsidR="00121121" w:rsidRDefault="00121121" w:rsidP="00121121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 сельсовет                                                                     С.Н.Дудко</w:t>
      </w:r>
    </w:p>
    <w:p w:rsidR="00121121" w:rsidRPr="00DF11E2" w:rsidRDefault="00121121" w:rsidP="00121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121" w:rsidRPr="00DF11E2" w:rsidRDefault="00121121" w:rsidP="00121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224" w:rsidRDefault="00A77224" w:rsidP="00A77224">
      <w:pPr>
        <w:jc w:val="both"/>
        <w:rPr>
          <w:sz w:val="28"/>
          <w:szCs w:val="28"/>
        </w:rPr>
      </w:pPr>
    </w:p>
    <w:p w:rsidR="00A77224" w:rsidRDefault="00A77224" w:rsidP="00A77224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8047"/>
      </w:tblGrid>
      <w:tr w:rsidR="00A77224" w:rsidTr="00A77224">
        <w:tc>
          <w:tcPr>
            <w:tcW w:w="1526" w:type="dxa"/>
            <w:hideMark/>
          </w:tcPr>
          <w:p w:rsidR="00A77224" w:rsidRDefault="00A77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Разослано: </w:t>
            </w:r>
          </w:p>
        </w:tc>
        <w:tc>
          <w:tcPr>
            <w:tcW w:w="8611" w:type="dxa"/>
          </w:tcPr>
          <w:p w:rsidR="00A77224" w:rsidRDefault="001211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Прокурору района, в дело</w:t>
            </w:r>
          </w:p>
        </w:tc>
      </w:tr>
    </w:tbl>
    <w:p w:rsidR="00A77224" w:rsidRDefault="00A77224" w:rsidP="00A77224">
      <w:pPr>
        <w:jc w:val="both"/>
        <w:rPr>
          <w:sz w:val="28"/>
          <w:szCs w:val="28"/>
        </w:rPr>
      </w:pPr>
    </w:p>
    <w:p w:rsidR="00A77224" w:rsidRDefault="00A77224"/>
    <w:p w:rsidR="00121121" w:rsidRDefault="00121121"/>
    <w:p w:rsidR="00121121" w:rsidRDefault="00121121"/>
    <w:p w:rsidR="00121121" w:rsidRPr="00121121" w:rsidRDefault="00121121" w:rsidP="00121121">
      <w:pPr>
        <w:jc w:val="right"/>
        <w:rPr>
          <w:sz w:val="24"/>
          <w:szCs w:val="24"/>
        </w:rPr>
      </w:pPr>
      <w:r w:rsidRPr="00121121">
        <w:rPr>
          <w:sz w:val="24"/>
          <w:szCs w:val="24"/>
        </w:rPr>
        <w:lastRenderedPageBreak/>
        <w:t xml:space="preserve">Приложение к постановлению  </w:t>
      </w:r>
    </w:p>
    <w:p w:rsidR="00121121" w:rsidRPr="00121121" w:rsidRDefault="00121121" w:rsidP="00121121">
      <w:pPr>
        <w:jc w:val="right"/>
        <w:rPr>
          <w:sz w:val="24"/>
          <w:szCs w:val="24"/>
        </w:rPr>
      </w:pPr>
      <w:r w:rsidRPr="00121121">
        <w:rPr>
          <w:sz w:val="24"/>
          <w:szCs w:val="24"/>
        </w:rPr>
        <w:t>администрации Николаевского сельсовета</w:t>
      </w:r>
    </w:p>
    <w:p w:rsidR="00121121" w:rsidRDefault="00121121" w:rsidP="00121121">
      <w:pPr>
        <w:jc w:val="right"/>
        <w:rPr>
          <w:sz w:val="24"/>
          <w:szCs w:val="24"/>
        </w:rPr>
      </w:pPr>
      <w:r w:rsidRPr="00121121">
        <w:rPr>
          <w:sz w:val="24"/>
          <w:szCs w:val="24"/>
        </w:rPr>
        <w:t xml:space="preserve">от  </w:t>
      </w:r>
      <w:r>
        <w:rPr>
          <w:sz w:val="24"/>
          <w:szCs w:val="24"/>
        </w:rPr>
        <w:t>04.04.2016 г</w:t>
      </w:r>
      <w:r w:rsidRPr="00121121">
        <w:rPr>
          <w:sz w:val="24"/>
          <w:szCs w:val="24"/>
        </w:rPr>
        <w:t xml:space="preserve"> № </w:t>
      </w:r>
      <w:r>
        <w:rPr>
          <w:sz w:val="24"/>
          <w:szCs w:val="24"/>
        </w:rPr>
        <w:t>35</w:t>
      </w:r>
    </w:p>
    <w:p w:rsidR="00121121" w:rsidRDefault="00121121" w:rsidP="00121121">
      <w:pPr>
        <w:jc w:val="right"/>
        <w:rPr>
          <w:sz w:val="24"/>
          <w:szCs w:val="24"/>
        </w:rPr>
      </w:pPr>
    </w:p>
    <w:p w:rsidR="00121121" w:rsidRPr="007440F1" w:rsidRDefault="00121121" w:rsidP="00121121">
      <w:pPr>
        <w:jc w:val="center"/>
        <w:rPr>
          <w:b/>
        </w:rPr>
      </w:pPr>
      <w:r w:rsidRPr="0005178F">
        <w:rPr>
          <w:b/>
          <w:sz w:val="28"/>
          <w:szCs w:val="28"/>
        </w:rPr>
        <w:t xml:space="preserve">Реестр государственных и муниципальных услуг администрации </w:t>
      </w:r>
      <w:r>
        <w:rPr>
          <w:b/>
          <w:sz w:val="28"/>
          <w:szCs w:val="28"/>
        </w:rPr>
        <w:t>Николаевского сельсовета</w:t>
      </w:r>
    </w:p>
    <w:tbl>
      <w:tblPr>
        <w:tblStyle w:val="a4"/>
        <w:tblW w:w="9862" w:type="dxa"/>
        <w:tblLayout w:type="fixed"/>
        <w:tblLook w:val="04A0" w:firstRow="1" w:lastRow="0" w:firstColumn="1" w:lastColumn="0" w:noHBand="0" w:noVBand="1"/>
      </w:tblPr>
      <w:tblGrid>
        <w:gridCol w:w="648"/>
        <w:gridCol w:w="3544"/>
        <w:gridCol w:w="5670"/>
      </w:tblGrid>
      <w:tr w:rsidR="00121121" w:rsidRPr="00AD17AE" w:rsidTr="0050339D">
        <w:tc>
          <w:tcPr>
            <w:tcW w:w="648" w:type="dxa"/>
          </w:tcPr>
          <w:p w:rsidR="00121121" w:rsidRPr="00AD17AE" w:rsidRDefault="00121121" w:rsidP="0050339D">
            <w:pPr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21121" w:rsidRPr="00AD17AE" w:rsidRDefault="00121121" w:rsidP="0050339D">
            <w:pPr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 xml:space="preserve">Наименование муниципальной услуги                                             </w:t>
            </w:r>
          </w:p>
        </w:tc>
        <w:tc>
          <w:tcPr>
            <w:tcW w:w="5670" w:type="dxa"/>
          </w:tcPr>
          <w:p w:rsidR="00121121" w:rsidRPr="00AD17AE" w:rsidRDefault="00121121" w:rsidP="0050339D">
            <w:pPr>
              <w:jc w:val="center"/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Примечание</w:t>
            </w:r>
          </w:p>
          <w:p w:rsidR="00121121" w:rsidRPr="00AD17AE" w:rsidRDefault="00121121" w:rsidP="0050339D">
            <w:pPr>
              <w:jc w:val="center"/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Нормативно- правовые акты, в соответствии с которыми предоставляются услуги</w:t>
            </w:r>
          </w:p>
        </w:tc>
      </w:tr>
      <w:tr w:rsidR="00121121" w:rsidRPr="00AD17AE" w:rsidTr="0050339D">
        <w:tc>
          <w:tcPr>
            <w:tcW w:w="648" w:type="dxa"/>
          </w:tcPr>
          <w:p w:rsidR="00121121" w:rsidRPr="00AD17AE" w:rsidRDefault="00121121" w:rsidP="0050339D">
            <w:pPr>
              <w:jc w:val="both"/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21121" w:rsidRPr="00AD17AE" w:rsidRDefault="00121121" w:rsidP="0050339D">
            <w:pPr>
              <w:ind w:right="-1"/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 xml:space="preserve">Предоставление земельного участка, на котором </w:t>
            </w:r>
          </w:p>
          <w:p w:rsidR="00121121" w:rsidRPr="00AD17AE" w:rsidRDefault="00121121" w:rsidP="0050339D">
            <w:pPr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расположены здание, сооружение</w:t>
            </w:r>
          </w:p>
        </w:tc>
        <w:tc>
          <w:tcPr>
            <w:tcW w:w="5670" w:type="dxa"/>
          </w:tcPr>
          <w:p w:rsidR="00121121" w:rsidRDefault="00121121" w:rsidP="0050339D">
            <w:pPr>
              <w:adjustRightInd w:val="0"/>
              <w:ind w:firstLine="72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AD17AE">
              <w:rPr>
                <w:sz w:val="24"/>
                <w:szCs w:val="24"/>
              </w:rPr>
              <w:t xml:space="preserve"> </w:t>
            </w:r>
            <w:hyperlink r:id="rId4" w:history="1">
              <w:r w:rsidRPr="00AD17AE">
                <w:rPr>
                  <w:sz w:val="24"/>
                  <w:szCs w:val="24"/>
                </w:rPr>
                <w:t>Конституци</w:t>
              </w:r>
            </w:hyperlink>
            <w:r w:rsidRPr="00AD17AE">
              <w:rPr>
                <w:sz w:val="24"/>
                <w:szCs w:val="24"/>
              </w:rPr>
              <w:t xml:space="preserve">я Российской Федерации от 12.12.1993 </w:t>
            </w:r>
          </w:p>
          <w:p w:rsidR="00121121" w:rsidRDefault="00121121" w:rsidP="0050339D">
            <w:pPr>
              <w:adjustRightInd w:val="0"/>
              <w:ind w:firstLine="72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AD17AE">
              <w:rPr>
                <w:sz w:val="24"/>
                <w:szCs w:val="24"/>
              </w:rPr>
              <w:t xml:space="preserve"> Гражданский </w:t>
            </w:r>
            <w:hyperlink r:id="rId5" w:history="1">
              <w:r w:rsidRPr="00AD17AE">
                <w:rPr>
                  <w:sz w:val="24"/>
                  <w:szCs w:val="24"/>
                </w:rPr>
                <w:t>кодекс</w:t>
              </w:r>
            </w:hyperlink>
            <w:r w:rsidRPr="00AD17AE">
              <w:rPr>
                <w:sz w:val="24"/>
                <w:szCs w:val="24"/>
              </w:rPr>
              <w:t xml:space="preserve"> Российской Федерации (часть первая) от 30.11.1994        № 51-ФЗ </w:t>
            </w:r>
          </w:p>
          <w:p w:rsidR="00121121" w:rsidRPr="00AD17AE" w:rsidRDefault="00121121" w:rsidP="0050339D">
            <w:pPr>
              <w:adjustRightInd w:val="0"/>
              <w:ind w:firstLine="72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AD17AE">
              <w:rPr>
                <w:sz w:val="24"/>
                <w:szCs w:val="24"/>
              </w:rPr>
              <w:t xml:space="preserve"> Земельный </w:t>
            </w:r>
            <w:hyperlink r:id="rId6" w:history="1">
              <w:r w:rsidRPr="00AD17AE">
                <w:rPr>
                  <w:sz w:val="24"/>
                  <w:szCs w:val="24"/>
                </w:rPr>
                <w:t>кодекс</w:t>
              </w:r>
            </w:hyperlink>
            <w:r w:rsidRPr="00AD17AE">
              <w:rPr>
                <w:sz w:val="24"/>
                <w:szCs w:val="24"/>
              </w:rPr>
              <w:t xml:space="preserve"> Российской Федерации от 25.10.2001 № 136-ФЗ </w:t>
            </w:r>
          </w:p>
          <w:p w:rsidR="00121121" w:rsidRDefault="00121121" w:rsidP="0050339D">
            <w:pPr>
              <w:adjustRightInd w:val="0"/>
              <w:ind w:firstLine="709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Pr="00AD17AE">
              <w:rPr>
                <w:sz w:val="24"/>
                <w:szCs w:val="24"/>
              </w:rPr>
              <w:t xml:space="preserve"> Федеральный </w:t>
            </w:r>
            <w:hyperlink r:id="rId7" w:history="1">
              <w:r w:rsidRPr="00AD17AE">
                <w:rPr>
                  <w:sz w:val="24"/>
                  <w:szCs w:val="24"/>
                </w:rPr>
                <w:t>закон</w:t>
              </w:r>
            </w:hyperlink>
            <w:r w:rsidRPr="00AD17AE">
              <w:rPr>
                <w:sz w:val="24"/>
                <w:szCs w:val="24"/>
              </w:rPr>
              <w:t xml:space="preserve"> от 25.10.2001 № 137-ФЗ «О введении в действие Земельного кодекса Российской Федерации» </w:t>
            </w:r>
          </w:p>
          <w:p w:rsidR="00121121" w:rsidRPr="00AD17AE" w:rsidRDefault="00121121" w:rsidP="0050339D">
            <w:pPr>
              <w:adjustRightInd w:val="0"/>
              <w:ind w:firstLine="709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Pr="00AD17AE">
              <w:rPr>
                <w:sz w:val="24"/>
                <w:szCs w:val="24"/>
              </w:rPr>
              <w:t xml:space="preserve"> Федеральный </w:t>
            </w:r>
            <w:hyperlink r:id="rId8" w:history="1">
              <w:r w:rsidRPr="00AD17AE">
                <w:rPr>
                  <w:sz w:val="24"/>
                  <w:szCs w:val="24"/>
                </w:rPr>
                <w:t>закон</w:t>
              </w:r>
            </w:hyperlink>
            <w:r w:rsidRPr="00AD17AE">
              <w:rPr>
                <w:sz w:val="24"/>
                <w:szCs w:val="24"/>
              </w:rPr>
              <w:t xml:space="preserve"> от 21.07.1997 № 122-ФЗ «О государственной регистрации прав на недвижимое имущество и сделок с ним»  </w:t>
            </w:r>
          </w:p>
          <w:p w:rsidR="00121121" w:rsidRPr="00AD17AE" w:rsidRDefault="00121121" w:rsidP="0050339D">
            <w:pPr>
              <w:adjustRightInd w:val="0"/>
              <w:ind w:firstLine="709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 w:rsidRPr="00AD17AE">
              <w:rPr>
                <w:sz w:val="24"/>
                <w:szCs w:val="24"/>
              </w:rPr>
              <w:t xml:space="preserve"> Федеральный </w:t>
            </w:r>
            <w:hyperlink r:id="rId9" w:history="1">
              <w:r w:rsidRPr="00AD17AE">
                <w:rPr>
                  <w:sz w:val="24"/>
                  <w:szCs w:val="24"/>
                </w:rPr>
                <w:t>закон</w:t>
              </w:r>
            </w:hyperlink>
            <w:r w:rsidRPr="00AD17AE">
              <w:rPr>
                <w:sz w:val="24"/>
                <w:szCs w:val="24"/>
              </w:rPr>
              <w:t xml:space="preserve"> от 24.07.2007 № 221-ФЗ «О государственном кадастре недвижимости» </w:t>
            </w:r>
          </w:p>
          <w:p w:rsidR="00121121" w:rsidRPr="00AD17AE" w:rsidRDefault="00121121" w:rsidP="0050339D">
            <w:pPr>
              <w:adjustRightInd w:val="0"/>
              <w:ind w:firstLine="709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Pr="00AD17AE">
              <w:rPr>
                <w:sz w:val="24"/>
                <w:szCs w:val="24"/>
              </w:rPr>
              <w:t xml:space="preserve"> Федеральный </w:t>
            </w:r>
            <w:hyperlink r:id="rId10" w:history="1">
              <w:r w:rsidRPr="00AD17AE">
                <w:rPr>
                  <w:sz w:val="24"/>
                  <w:szCs w:val="24"/>
                </w:rPr>
                <w:t>закон</w:t>
              </w:r>
            </w:hyperlink>
            <w:r w:rsidRPr="00AD17AE">
              <w:rPr>
                <w:sz w:val="24"/>
                <w:szCs w:val="24"/>
              </w:rPr>
              <w:t xml:space="preserve"> от 27.07.2010 № 210-ФЗ «Об организации предоставления государственных и муниципальных услуг» </w:t>
            </w:r>
          </w:p>
          <w:p w:rsidR="00121121" w:rsidRPr="00AD17AE" w:rsidRDefault="00121121" w:rsidP="0050339D">
            <w:pPr>
              <w:pStyle w:val="ConsPlusNonformat"/>
              <w:widowControl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</w:t>
            </w:r>
            <w:hyperlink r:id="rId11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№ 63-ФЗ «Об электронной подписи» </w:t>
            </w:r>
          </w:p>
          <w:p w:rsidR="00121121" w:rsidRPr="00AD17AE" w:rsidRDefault="00121121" w:rsidP="0050339D">
            <w:pPr>
              <w:adjustRightInd w:val="0"/>
              <w:ind w:firstLine="709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Pr="00AD17AE">
              <w:rPr>
                <w:sz w:val="24"/>
                <w:szCs w:val="24"/>
              </w:rPr>
              <w:t xml:space="preserve"> Федеральный закон  РФ от 06.10.2003 № 131-ФЗ «Об общих принципах организации местного самоуправления в Российской Федерации» </w:t>
            </w:r>
          </w:p>
          <w:p w:rsidR="00121121" w:rsidRPr="00AD17AE" w:rsidRDefault="00121121" w:rsidP="0050339D">
            <w:pPr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Pr="00AD17AE">
              <w:rPr>
                <w:sz w:val="24"/>
                <w:szCs w:val="24"/>
              </w:rPr>
              <w:t xml:space="preserve"> </w:t>
            </w:r>
            <w:hyperlink r:id="rId12" w:history="1">
              <w:r w:rsidRPr="00AD17AE">
                <w:rPr>
                  <w:sz w:val="24"/>
                  <w:szCs w:val="24"/>
                </w:rPr>
                <w:t>Приказ</w:t>
              </w:r>
            </w:hyperlink>
            <w:r w:rsidRPr="00AD17AE">
              <w:rPr>
                <w:sz w:val="24"/>
                <w:szCs w:val="24"/>
              </w:rPr>
              <w:t xml:space="preserve">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</w:tr>
      <w:tr w:rsidR="00121121" w:rsidRPr="00AD17AE" w:rsidTr="0050339D">
        <w:tc>
          <w:tcPr>
            <w:tcW w:w="648" w:type="dxa"/>
          </w:tcPr>
          <w:p w:rsidR="00121121" w:rsidRPr="00AD17AE" w:rsidRDefault="00121121" w:rsidP="0050339D">
            <w:pPr>
              <w:jc w:val="both"/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21121" w:rsidRPr="00AD17AE" w:rsidRDefault="00121121" w:rsidP="0050339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Принятие решения</w:t>
            </w:r>
          </w:p>
          <w:p w:rsidR="00121121" w:rsidRPr="00AD17AE" w:rsidRDefault="00121121" w:rsidP="0050339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предварительном согласовании предоставления</w:t>
            </w:r>
          </w:p>
          <w:p w:rsidR="00121121" w:rsidRPr="00AD17AE" w:rsidRDefault="00121121" w:rsidP="0050339D">
            <w:pPr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5670" w:type="dxa"/>
          </w:tcPr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</w:t>
            </w:r>
            <w:hyperlink r:id="rId13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25.10.2001 N 136-ФЗ </w:t>
            </w:r>
          </w:p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2) Федеральный </w:t>
            </w:r>
            <w:hyperlink r:id="rId14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 </w:t>
            </w:r>
          </w:p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3) Федеральный </w:t>
            </w:r>
            <w:hyperlink r:id="rId15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от 24.07.2007 N 221-ФЗ "О государственном кадастре недвижимости" </w:t>
            </w:r>
          </w:p>
        </w:tc>
      </w:tr>
      <w:tr w:rsidR="00121121" w:rsidRPr="00AD17AE" w:rsidTr="0050339D">
        <w:tc>
          <w:tcPr>
            <w:tcW w:w="648" w:type="dxa"/>
          </w:tcPr>
          <w:p w:rsidR="00121121" w:rsidRPr="00AD17AE" w:rsidRDefault="00121121" w:rsidP="0050339D">
            <w:pPr>
              <w:jc w:val="both"/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21121" w:rsidRPr="00AD17AE" w:rsidRDefault="00121121" w:rsidP="0050339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Утверждение схемы расположения земельного участка</w:t>
            </w:r>
          </w:p>
          <w:p w:rsidR="00121121" w:rsidRPr="00AD17AE" w:rsidRDefault="00121121" w:rsidP="0050339D">
            <w:pPr>
              <w:rPr>
                <w:sz w:val="24"/>
                <w:szCs w:val="24"/>
              </w:rPr>
            </w:pPr>
            <w:r w:rsidRPr="00AD17AE">
              <w:rPr>
                <w:sz w:val="24"/>
                <w:szCs w:val="24"/>
              </w:rPr>
              <w:t>или земельных участков на кадастровом плане территории</w:t>
            </w:r>
          </w:p>
        </w:tc>
        <w:tc>
          <w:tcPr>
            <w:tcW w:w="5670" w:type="dxa"/>
          </w:tcPr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</w:t>
            </w:r>
            <w:hyperlink r:id="rId16" w:tooltip="&quot;Земельный кодекс Российской Федерации&quot; от 25.10.2001 N 136-ФЗ (ред. от 28.11.2015){КонсультантПлюс}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25.10.2001 N 136-ФЗ </w:t>
            </w:r>
          </w:p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2) Федеральный </w:t>
            </w:r>
            <w:hyperlink r:id="rId17" w:tooltip="Федеральный закон от 24.07.2007 N 221-ФЗ (ред. от 13.07.2015) &quot;О государственном кадастре недвижимости&quot; (с изм. и доп., вступ. в силу с 01.12.2015){КонсультантПлюс}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от 24.07.2007 N 221-ФЗ "О государственном кадастре недвижимости" </w:t>
            </w:r>
          </w:p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18" w:tooltip="Приказ Минэкономразвития России от 27.11.2014 N 762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экономического развития РФ от 27.11.2014 N 762 "Об утверждении требований к подготовке схемы расположения земельного участка или земельных участков на </w:t>
            </w:r>
            <w:r w:rsidRPr="00AD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</w:t>
            </w:r>
          </w:p>
          <w:p w:rsidR="00121121" w:rsidRPr="00AD17AE" w:rsidRDefault="00121121" w:rsidP="005033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hyperlink r:id="rId19" w:tooltip="Приказ Минэкономразвития России от 14.01.2015 N 7 &quot;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" w:history="1">
              <w:r w:rsidRPr="00AD17AE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AD17A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экономического развития РФ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</w:t>
            </w:r>
          </w:p>
        </w:tc>
      </w:tr>
    </w:tbl>
    <w:p w:rsidR="00121121" w:rsidRPr="00121121" w:rsidRDefault="00121121" w:rsidP="00121121">
      <w:pPr>
        <w:rPr>
          <w:sz w:val="24"/>
          <w:szCs w:val="24"/>
        </w:rPr>
      </w:pPr>
    </w:p>
    <w:sectPr w:rsidR="00121121" w:rsidRPr="00121121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4"/>
    <w:rsid w:val="00121121"/>
    <w:rsid w:val="00196F15"/>
    <w:rsid w:val="00404D98"/>
    <w:rsid w:val="007A733E"/>
    <w:rsid w:val="007E6DE0"/>
    <w:rsid w:val="008018F9"/>
    <w:rsid w:val="009F32D2"/>
    <w:rsid w:val="00A77224"/>
    <w:rsid w:val="00C37AB9"/>
    <w:rsid w:val="00C56A9B"/>
    <w:rsid w:val="00DF4D4D"/>
    <w:rsid w:val="00E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38D06-9BCB-447D-A7F7-A174A3D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21121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1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121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21121"/>
    <w:pPr>
      <w:ind w:left="720"/>
      <w:contextualSpacing/>
    </w:pPr>
  </w:style>
  <w:style w:type="table" w:styleId="a4">
    <w:name w:val="Table Grid"/>
    <w:basedOn w:val="a1"/>
    <w:uiPriority w:val="59"/>
    <w:rsid w:val="00121121"/>
    <w:pPr>
      <w:spacing w:after="0" w:line="240" w:lineRule="auto"/>
    </w:pPr>
    <w:rPr>
      <w:rFonts w:ascii="Times New Roman" w:hAnsi="Times New Roman" w:cs="Arial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21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1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0597EB7397CC072253BA0EA731C1EC7B5C210F0F2F3218348642729X823J" TargetMode="External"/><Relationship Id="rId13" Type="http://schemas.openxmlformats.org/officeDocument/2006/relationships/hyperlink" Target="consultantplus://offline/ref=3AEDC99338AC3C5A7EF02C6F77F292FCA5689661A2C39161DA0AF9788664E058C3AEEB766FQDK2J" TargetMode="External"/><Relationship Id="rId18" Type="http://schemas.openxmlformats.org/officeDocument/2006/relationships/hyperlink" Target="consultantplus://offline/ref=9F8B01309D2EB280C92392C3A3DB344F5E18A017602C9D6FF9E63E76B4GBv1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E80597EB7397CC072253BA0EA731C1EC7B5C31AF7F5F3218348642729X823J" TargetMode="External"/><Relationship Id="rId12" Type="http://schemas.openxmlformats.org/officeDocument/2006/relationships/hyperlink" Target="consultantplus://offline/ref=7E80597EB7397CC072253BA0EA731C1EC7B6C91DF4F5F3218348642729X823J" TargetMode="External"/><Relationship Id="rId17" Type="http://schemas.openxmlformats.org/officeDocument/2006/relationships/hyperlink" Target="consultantplus://offline/ref=9F8B01309D2EB280C92392C3A3DB344F5E17A610642D9D6FF9E63E76B4B1CDE15920690AGDv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8B01309D2EB280C92392C3A3DB344F5E17AC1565209D6FF9E63E76B4B1CDE15920690DDBG1v0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80597EB7397CC072253BA0EA731C1EC7B5C21FF8F9F3218348642729X823J" TargetMode="External"/><Relationship Id="rId11" Type="http://schemas.openxmlformats.org/officeDocument/2006/relationships/hyperlink" Target="consultantplus://offline/ref=7E80597EB7397CC072253BA0EA731C1EC7B6C618F2F3F3218348642729X823J" TargetMode="External"/><Relationship Id="rId5" Type="http://schemas.openxmlformats.org/officeDocument/2006/relationships/hyperlink" Target="consultantplus://offline/ref=F19A58EE5A04C8B4DE1BB9F7D208141D782C5E10D7316F0CA991489BC44Fs1J" TargetMode="External"/><Relationship Id="rId15" Type="http://schemas.openxmlformats.org/officeDocument/2006/relationships/hyperlink" Target="consultantplus://offline/ref=3AEDC99338AC3C5A7EF02C6F77F292FCA5689768A6CF9161DA0AF9788664E058C3AEEB706BDB3EE3Q5KDJ" TargetMode="External"/><Relationship Id="rId10" Type="http://schemas.openxmlformats.org/officeDocument/2006/relationships/hyperlink" Target="consultantplus://offline/ref=7E80597EB7397CC072253BA0EA731C1EC7B5C210F0F1F3218348642729X823J" TargetMode="External"/><Relationship Id="rId19" Type="http://schemas.openxmlformats.org/officeDocument/2006/relationships/hyperlink" Target="consultantplus://offline/ref=9F8B01309D2EB280C92392C3A3DB344F5E18A0146E219D6FF9E63E76B4GBv1H" TargetMode="External"/><Relationship Id="rId4" Type="http://schemas.openxmlformats.org/officeDocument/2006/relationships/hyperlink" Target="consultantplus://offline/ref=F19A58EE5A04C8B4DE1BB9F7D208141D7B265B1CD964380EF8C44649sEJ" TargetMode="External"/><Relationship Id="rId9" Type="http://schemas.openxmlformats.org/officeDocument/2006/relationships/hyperlink" Target="consultantplus://offline/ref=7E80597EB7397CC072253BA0EA731C1EC7B5C318F4F4F3218348642729X823J" TargetMode="External"/><Relationship Id="rId14" Type="http://schemas.openxmlformats.org/officeDocument/2006/relationships/hyperlink" Target="consultantplus://offline/ref=3AEDC99338AC3C5A7EF02C6F77F292FCA567926BA7C09161DA0AF9788664E058C3AEEB706BDB3DECQ5K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2016-04-15T08:59:00Z</dcterms:created>
  <dcterms:modified xsi:type="dcterms:W3CDTF">2016-04-15T08:59:00Z</dcterms:modified>
</cp:coreProperties>
</file>