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D8" w:rsidRPr="009079D8" w:rsidRDefault="009079D8" w:rsidP="003D7428">
      <w:pPr>
        <w:pStyle w:val="1"/>
        <w:spacing w:line="250" w:lineRule="exact"/>
        <w:ind w:left="5840" w:firstLine="2000"/>
        <w:rPr>
          <w:sz w:val="28"/>
          <w:szCs w:val="28"/>
        </w:rPr>
      </w:pPr>
      <w:bookmarkStart w:id="0" w:name="_GoBack"/>
      <w:bookmarkEnd w:id="0"/>
    </w:p>
    <w:p w:rsidR="00954BBC" w:rsidRPr="00985335" w:rsidRDefault="00954BBC" w:rsidP="00954BBC">
      <w:pPr>
        <w:pStyle w:val="ConsNonformat"/>
        <w:widowControl/>
        <w:ind w:left="284"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954BBC" w:rsidRPr="00985335" w:rsidRDefault="00954BBC" w:rsidP="00954BB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54BBC" w:rsidRPr="00985335" w:rsidRDefault="00954BBC" w:rsidP="00954BB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954BBC" w:rsidRPr="00985335" w:rsidRDefault="00954BBC" w:rsidP="00954BB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НИКОЛАЕВСКИЙ СЕЛЬСОВЕТ САРАКТАШСКОГО РАЙОНА</w:t>
      </w:r>
    </w:p>
    <w:p w:rsidR="00954BBC" w:rsidRPr="00985335" w:rsidRDefault="00954BBC" w:rsidP="00954BB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954BBC" w:rsidRPr="00985335" w:rsidRDefault="00954BBC" w:rsidP="00954BB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954BBC" w:rsidRPr="00985335" w:rsidRDefault="00954BBC" w:rsidP="00954BB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54BBC" w:rsidRPr="00985335" w:rsidRDefault="00954BBC" w:rsidP="00954BB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РЕШЕНИЕ</w:t>
      </w:r>
    </w:p>
    <w:p w:rsidR="00954BBC" w:rsidRPr="00985335" w:rsidRDefault="00954BBC" w:rsidP="00954BBC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восьмого</w:t>
      </w:r>
      <w:r w:rsidRPr="00985335">
        <w:rPr>
          <w:rFonts w:ascii="Times New Roman" w:hAnsi="Times New Roman" w:cs="Times New Roman"/>
          <w:sz w:val="28"/>
          <w:szCs w:val="28"/>
        </w:rPr>
        <w:t xml:space="preserve"> заседания Совета депутатов Николаевского сельсовета третьего созыва</w:t>
      </w:r>
    </w:p>
    <w:p w:rsidR="00954BBC" w:rsidRPr="00985335" w:rsidRDefault="00954BBC" w:rsidP="00954BBC">
      <w:pPr>
        <w:rPr>
          <w:rFonts w:ascii="Times New Roman" w:hAnsi="Times New Roman" w:cs="Times New Roman"/>
          <w:sz w:val="28"/>
          <w:szCs w:val="28"/>
        </w:rPr>
      </w:pPr>
    </w:p>
    <w:p w:rsidR="00954BBC" w:rsidRPr="00985335" w:rsidRDefault="00954BBC" w:rsidP="00954BBC">
      <w:pPr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 xml:space="preserve">№ </w:t>
      </w:r>
      <w:r w:rsidR="004E1B64">
        <w:rPr>
          <w:rFonts w:ascii="Times New Roman" w:hAnsi="Times New Roman" w:cs="Times New Roman"/>
          <w:sz w:val="28"/>
          <w:szCs w:val="28"/>
        </w:rPr>
        <w:t xml:space="preserve"> 45</w:t>
      </w:r>
      <w:r w:rsidRPr="00985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10 июня</w:t>
      </w:r>
      <w:r w:rsidRPr="00985335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3D7428" w:rsidRPr="003D7428" w:rsidRDefault="003D7428" w:rsidP="00204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Об утверждении Правил использования</w:t>
      </w:r>
      <w:r w:rsidR="00954BBC"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водных объектов общего пользования</w:t>
      </w:r>
      <w:r w:rsidR="00954BBC"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для личных и бытовых нужд и</w:t>
      </w:r>
      <w:r w:rsidR="00954BBC"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информирование населения об</w:t>
      </w:r>
    </w:p>
    <w:p w:rsidR="003D7428" w:rsidRDefault="003D7428" w:rsidP="00204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ограничениях использования таких</w:t>
      </w:r>
      <w:r w:rsidR="00954BBC"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водных объектов</w:t>
      </w:r>
    </w:p>
    <w:p w:rsidR="003D7428" w:rsidRDefault="003D7428" w:rsidP="003D7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428" w:rsidRDefault="002044F4" w:rsidP="0020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7428" w:rsidRPr="003D7428">
        <w:rPr>
          <w:rFonts w:ascii="Times New Roman" w:hAnsi="Times New Roman" w:cs="Times New Roman"/>
          <w:sz w:val="28"/>
          <w:szCs w:val="28"/>
        </w:rPr>
        <w:t>На основании статьи 35 Федерального закона от 6 октября 2003 года N</w:t>
      </w:r>
      <w:r w:rsidR="003D7428">
        <w:rPr>
          <w:rFonts w:ascii="Times New Roman" w:hAnsi="Times New Roman" w:cs="Times New Roman"/>
          <w:sz w:val="28"/>
          <w:szCs w:val="28"/>
        </w:rPr>
        <w:t xml:space="preserve"> </w:t>
      </w:r>
      <w:r w:rsidR="003D7428" w:rsidRPr="003D7428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</w:t>
      </w:r>
      <w:r w:rsidR="003D7428">
        <w:rPr>
          <w:rFonts w:ascii="Times New Roman" w:hAnsi="Times New Roman" w:cs="Times New Roman"/>
          <w:sz w:val="28"/>
          <w:szCs w:val="28"/>
        </w:rPr>
        <w:t xml:space="preserve"> </w:t>
      </w:r>
      <w:r w:rsidR="003D7428" w:rsidRPr="003D7428">
        <w:rPr>
          <w:rFonts w:ascii="Times New Roman" w:hAnsi="Times New Roman" w:cs="Times New Roman"/>
          <w:sz w:val="28"/>
          <w:szCs w:val="28"/>
        </w:rPr>
        <w:t>Российской Федерации", Совет депутатов муниципального образования</w:t>
      </w:r>
    </w:p>
    <w:p w:rsidR="003D7428" w:rsidRPr="003D7428" w:rsidRDefault="003D7428" w:rsidP="003D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428" w:rsidRPr="003D7428" w:rsidRDefault="003D7428" w:rsidP="003D7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РЕШИЛ:</w:t>
      </w:r>
    </w:p>
    <w:p w:rsidR="003D7428" w:rsidRDefault="003D7428" w:rsidP="003D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428" w:rsidRPr="003D7428" w:rsidRDefault="003D7428" w:rsidP="00954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1.</w:t>
      </w:r>
      <w:r w:rsidRPr="003D7428">
        <w:rPr>
          <w:rFonts w:ascii="Times New Roman" w:hAnsi="Times New Roman" w:cs="Times New Roman"/>
          <w:sz w:val="28"/>
          <w:szCs w:val="28"/>
        </w:rPr>
        <w:tab/>
        <w:t>Утвердить Правила использования водных объектов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пользования для личных и бытовых нужд и информирование населения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ограничениях использования таких водных объектов, согласно приложению.</w:t>
      </w:r>
    </w:p>
    <w:p w:rsidR="00954BBC" w:rsidRDefault="00954BBC" w:rsidP="00954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54BBC" w:rsidRPr="00985335" w:rsidRDefault="00954BBC" w:rsidP="00954B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85335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обнародования и подлежит размещению на официальном сайте муниципального образования в сети интернет.</w:t>
      </w:r>
    </w:p>
    <w:p w:rsidR="003D7428" w:rsidRPr="003D7428" w:rsidRDefault="003D7428" w:rsidP="00954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3.</w:t>
      </w:r>
      <w:r w:rsidRPr="003D7428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решения возложить на </w:t>
      </w:r>
      <w:r w:rsidR="00954BBC">
        <w:rPr>
          <w:rFonts w:ascii="Times New Roman" w:hAnsi="Times New Roman" w:cs="Times New Roman"/>
          <w:sz w:val="28"/>
          <w:szCs w:val="28"/>
        </w:rPr>
        <w:t>постоянную комиссию по бюджетной, налоговой и финансовой политике, собственности и экономическим вопросам, торговле и быту</w:t>
      </w:r>
    </w:p>
    <w:p w:rsidR="003D7428" w:rsidRDefault="003D7428" w:rsidP="003D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BBC" w:rsidRPr="00985335" w:rsidRDefault="00954BBC" w:rsidP="00954BBC">
      <w:pPr>
        <w:jc w:val="both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</w:t>
      </w:r>
    </w:p>
    <w:p w:rsidR="00954BBC" w:rsidRPr="00985335" w:rsidRDefault="00954BBC" w:rsidP="00954BBC">
      <w:pPr>
        <w:jc w:val="both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С.Н.Дудко   </w:t>
      </w:r>
    </w:p>
    <w:p w:rsidR="00954BBC" w:rsidRPr="00985335" w:rsidRDefault="00954BBC" w:rsidP="00954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BBC" w:rsidRPr="00985335" w:rsidRDefault="00954BBC" w:rsidP="00954B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Разослано: в дело, постоянной комиссии, прокурору района.</w:t>
      </w:r>
    </w:p>
    <w:p w:rsidR="003D7428" w:rsidRDefault="003D7428" w:rsidP="003D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428" w:rsidRDefault="003D7428" w:rsidP="003D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428" w:rsidRPr="001E14ED" w:rsidRDefault="003D7428" w:rsidP="003D7428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1E14E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D7428" w:rsidRPr="001E14ED" w:rsidRDefault="003D7428" w:rsidP="003D7428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1E14E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3D7428" w:rsidRPr="001E14ED" w:rsidRDefault="003D7428" w:rsidP="003D7428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1E14E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54BBC" w:rsidRPr="001E14ED">
        <w:rPr>
          <w:rFonts w:ascii="Times New Roman" w:hAnsi="Times New Roman" w:cs="Times New Roman"/>
          <w:sz w:val="24"/>
          <w:szCs w:val="24"/>
        </w:rPr>
        <w:t xml:space="preserve"> Николаевский сельсовет от </w:t>
      </w:r>
      <w:r w:rsidR="007A2CD6" w:rsidRPr="001E14ED">
        <w:rPr>
          <w:rFonts w:ascii="Times New Roman" w:hAnsi="Times New Roman" w:cs="Times New Roman"/>
          <w:sz w:val="24"/>
          <w:szCs w:val="24"/>
        </w:rPr>
        <w:t xml:space="preserve">10 июня 2016 г № </w:t>
      </w:r>
      <w:r w:rsidR="004E1B64">
        <w:rPr>
          <w:rFonts w:ascii="Times New Roman" w:hAnsi="Times New Roman" w:cs="Times New Roman"/>
          <w:sz w:val="24"/>
          <w:szCs w:val="24"/>
        </w:rPr>
        <w:t>45</w:t>
      </w:r>
    </w:p>
    <w:p w:rsidR="003D7428" w:rsidRDefault="003D7428" w:rsidP="003D742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D7428" w:rsidRDefault="003D7428" w:rsidP="003D7428">
      <w:pPr>
        <w:pStyle w:val="20"/>
        <w:spacing w:before="0" w:after="0" w:line="322" w:lineRule="exact"/>
        <w:jc w:val="center"/>
      </w:pPr>
      <w:r>
        <w:t>ПРАВИЛА</w:t>
      </w:r>
    </w:p>
    <w:p w:rsidR="003D7428" w:rsidRDefault="003D7428" w:rsidP="003D7428">
      <w:pPr>
        <w:pStyle w:val="20"/>
        <w:spacing w:before="0" w:after="297" w:line="322" w:lineRule="exact"/>
        <w:jc w:val="center"/>
      </w:pPr>
      <w:r>
        <w:t>ИСПОЛЬЗОВАНИЯ ВОДНЫХ ОБЪЕКТОВ</w:t>
      </w:r>
      <w:r>
        <w:br/>
        <w:t>ОБЩЕГО ПОЛЬЗОВАНИЯ ДЛЯ ЛИЧНЫХ И БЫТОВЫХ</w:t>
      </w:r>
      <w:r>
        <w:br/>
        <w:t>НУЖД И ИНФОРМИРОВАНИЕ НАСЕЛЕНИЯ ОБ ОГРАНИЧЕНИЯХ</w:t>
      </w:r>
      <w:r>
        <w:br/>
        <w:t>ИСПОЛЬЗОВАНИЯ ТАКИХ ВОДНЫХ ОБЪЕКТОВ</w:t>
      </w:r>
    </w:p>
    <w:p w:rsidR="003D7428" w:rsidRPr="007A2CD6" w:rsidRDefault="003D7428" w:rsidP="007A2CD6">
      <w:pPr>
        <w:pStyle w:val="1"/>
        <w:numPr>
          <w:ilvl w:val="0"/>
          <w:numId w:val="1"/>
        </w:numPr>
        <w:tabs>
          <w:tab w:val="left" w:pos="285"/>
        </w:tabs>
        <w:spacing w:line="240" w:lineRule="auto"/>
        <w:ind w:left="40"/>
        <w:jc w:val="center"/>
        <w:rPr>
          <w:b/>
          <w:sz w:val="26"/>
          <w:szCs w:val="26"/>
        </w:rPr>
      </w:pPr>
      <w:r w:rsidRPr="007A2CD6">
        <w:rPr>
          <w:b/>
          <w:sz w:val="26"/>
          <w:szCs w:val="26"/>
        </w:rPr>
        <w:t>ОБЩИЕ ПОЛОЖЕНИЯ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 xml:space="preserve">      1.1.</w:t>
      </w:r>
      <w:r w:rsidRPr="003D7428">
        <w:rPr>
          <w:sz w:val="26"/>
          <w:szCs w:val="26"/>
        </w:rPr>
        <w:tab/>
        <w:t>Настоящие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(далее - Правила) разработаны в соответствии с Водным кодексом Российской Федерации, устанавливают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на территории муниципального образования</w:t>
      </w:r>
      <w:r w:rsidR="007A2CD6">
        <w:rPr>
          <w:sz w:val="26"/>
          <w:szCs w:val="26"/>
        </w:rPr>
        <w:t xml:space="preserve"> Николаевский сельсовет</w:t>
      </w:r>
      <w:r w:rsidRPr="003D7428">
        <w:rPr>
          <w:sz w:val="26"/>
          <w:szCs w:val="26"/>
        </w:rPr>
        <w:t>.</w:t>
      </w:r>
      <w:r w:rsidRPr="003D7428">
        <w:rPr>
          <w:sz w:val="26"/>
          <w:szCs w:val="26"/>
        </w:rPr>
        <w:tab/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 xml:space="preserve">       1.2.</w:t>
      </w:r>
      <w:r w:rsidRPr="003D7428">
        <w:rPr>
          <w:sz w:val="26"/>
          <w:szCs w:val="26"/>
        </w:rPr>
        <w:tab/>
        <w:t>Использование водных объектов общего пользования, расположенных на территории муниципального образования</w:t>
      </w:r>
      <w:r w:rsidR="007A2CD6">
        <w:rPr>
          <w:sz w:val="26"/>
          <w:szCs w:val="26"/>
        </w:rPr>
        <w:t xml:space="preserve"> Николаевский сельсовет</w:t>
      </w:r>
      <w:r w:rsidRPr="003D7428">
        <w:rPr>
          <w:sz w:val="26"/>
          <w:szCs w:val="26"/>
        </w:rPr>
        <w:t xml:space="preserve">, для личных и бытовых нужд осуществляется в соответствии с Водным кодексом Российской Федерации, нормативными правовыми актами Российской Федерации, регулирующими водные отношения, настоящими Правилами. 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 xml:space="preserve">       1.3.</w:t>
      </w:r>
      <w:r w:rsidRPr="003D7428">
        <w:rPr>
          <w:sz w:val="26"/>
          <w:szCs w:val="26"/>
        </w:rPr>
        <w:tab/>
        <w:t xml:space="preserve">В целях настоящих Правил используется следующее основное понятие - личные и бытовые нужды. 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 xml:space="preserve">       Личные и бытовые нужды - личные, семейные, домашние нужды, не связанные с осуществлением предпринимательской деятельности, включающие в себя: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 xml:space="preserve">        плавание и причаливание плавучих средств, в том числе маломерных судов, находящихся в частной собственности физических лиц и не  используемых для         осуществления предпринимательской деятельности; 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 xml:space="preserve">        туризм, спорт, любительское и спортивное рыболовство, охота, отдых;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 xml:space="preserve">        полив садовых, огородных, дачных земельных участков, предоставленных или приобретенных для ведения садоводства, огородничества, личного подсобного, дачного хозяйства, а также водопоя скота, проведения работ по уходу за домашними животными и птицей, которые находятся в собственности физических лиц, не являющихся индивидуальными предпринимателями;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>купание и удовлетворение иных личных и бытовых нужд.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 xml:space="preserve">        1.4.</w:t>
      </w:r>
      <w:r w:rsidRPr="003D7428">
        <w:rPr>
          <w:sz w:val="26"/>
          <w:szCs w:val="26"/>
        </w:rPr>
        <w:tab/>
        <w:t>Использование водных объектов общего пользования для личных и бытовых нужд, расположенных на территории муниципального образования, осуществляется при соблюдении Правил охраны жизни людей на водных объектах.</w:t>
      </w:r>
    </w:p>
    <w:p w:rsid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</w:p>
    <w:p w:rsid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</w:p>
    <w:p w:rsid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</w:p>
    <w:p w:rsidR="003D7428" w:rsidRPr="007A2CD6" w:rsidRDefault="003D7428" w:rsidP="003D7428">
      <w:pPr>
        <w:pStyle w:val="1"/>
        <w:tabs>
          <w:tab w:val="left" w:pos="285"/>
        </w:tabs>
        <w:spacing w:line="240" w:lineRule="auto"/>
        <w:ind w:left="40"/>
        <w:jc w:val="center"/>
        <w:rPr>
          <w:b/>
          <w:sz w:val="26"/>
          <w:szCs w:val="26"/>
        </w:rPr>
      </w:pPr>
      <w:r w:rsidRPr="003D7428">
        <w:rPr>
          <w:sz w:val="26"/>
          <w:szCs w:val="26"/>
        </w:rPr>
        <w:lastRenderedPageBreak/>
        <w:t>2.</w:t>
      </w:r>
      <w:r w:rsidRPr="007A2CD6">
        <w:rPr>
          <w:b/>
          <w:sz w:val="26"/>
          <w:szCs w:val="26"/>
        </w:rPr>
        <w:tab/>
        <w:t>ПРАВИЛА ИСПОЛЬЗОВАНИЯ ВОДНЫХ ОБЪЕКТОВ</w:t>
      </w:r>
    </w:p>
    <w:p w:rsidR="003D7428" w:rsidRPr="007A2CD6" w:rsidRDefault="003D7428" w:rsidP="003D7428">
      <w:pPr>
        <w:pStyle w:val="1"/>
        <w:tabs>
          <w:tab w:val="left" w:pos="285"/>
        </w:tabs>
        <w:spacing w:line="240" w:lineRule="auto"/>
        <w:ind w:left="40"/>
        <w:jc w:val="center"/>
        <w:rPr>
          <w:b/>
          <w:sz w:val="26"/>
          <w:szCs w:val="26"/>
        </w:rPr>
      </w:pPr>
      <w:r w:rsidRPr="007A2CD6">
        <w:rPr>
          <w:b/>
          <w:sz w:val="26"/>
          <w:szCs w:val="26"/>
        </w:rPr>
        <w:t>ОБЩЕГО ПОЛЬЗОВАНИЯ ДЛЯ ЛИЧНЫХ И БЫТОВЫХ НУЖД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jc w:val="center"/>
        <w:rPr>
          <w:sz w:val="26"/>
          <w:szCs w:val="26"/>
        </w:rPr>
      </w:pP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 xml:space="preserve">       2.1. Граждане при использовании водных объектов общего пользования  для личных и бытовых нужд имеют право: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6"/>
          <w:szCs w:val="26"/>
        </w:rPr>
      </w:pPr>
      <w:r w:rsidRPr="003D7428">
        <w:rPr>
          <w:sz w:val="26"/>
          <w:szCs w:val="26"/>
        </w:rPr>
        <w:t xml:space="preserve">       а)</w:t>
      </w:r>
      <w:r w:rsidRPr="003D7428">
        <w:rPr>
          <w:sz w:val="26"/>
          <w:szCs w:val="26"/>
        </w:rPr>
        <w:tab/>
        <w:t>доступа к водным объектам общего пользования и бесплатного использования их,  если иное не предусмотрено законодательством Российской Федерации;</w:t>
      </w:r>
    </w:p>
    <w:p w:rsidR="003D7428" w:rsidRPr="003D7428" w:rsidRDefault="003D7428" w:rsidP="003D7428">
      <w:pPr>
        <w:pStyle w:val="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 w:rsidRPr="003D7428">
        <w:rPr>
          <w:sz w:val="26"/>
          <w:szCs w:val="26"/>
        </w:rPr>
        <w:t xml:space="preserve">       б)</w:t>
      </w:r>
      <w:r w:rsidRPr="003D7428">
        <w:rPr>
          <w:sz w:val="26"/>
          <w:szCs w:val="26"/>
        </w:rPr>
        <w:tab/>
        <w:t>пользоваться (без использования механических транспортных средств) береговой полосой водных объектов общего пользования для</w:t>
      </w:r>
      <w:r>
        <w:rPr>
          <w:sz w:val="26"/>
          <w:szCs w:val="26"/>
        </w:rPr>
        <w:t xml:space="preserve"> </w:t>
      </w:r>
      <w:r w:rsidRPr="003D7428">
        <w:rPr>
          <w:sz w:val="28"/>
          <w:szCs w:val="28"/>
        </w:rPr>
        <w:t>передвижения и пребывания около них, в том числе для осуществления</w:t>
      </w:r>
      <w:r>
        <w:rPr>
          <w:sz w:val="28"/>
          <w:szCs w:val="28"/>
        </w:rPr>
        <w:t xml:space="preserve"> </w:t>
      </w:r>
      <w:r w:rsidRPr="003D7428">
        <w:rPr>
          <w:sz w:val="28"/>
          <w:szCs w:val="28"/>
        </w:rPr>
        <w:t>любительского и спортивного рыболовства и причаливания плавучих</w:t>
      </w:r>
      <w:r>
        <w:rPr>
          <w:sz w:val="28"/>
          <w:szCs w:val="28"/>
        </w:rPr>
        <w:t xml:space="preserve"> </w:t>
      </w:r>
      <w:r w:rsidRPr="003D7428">
        <w:rPr>
          <w:sz w:val="28"/>
          <w:szCs w:val="28"/>
        </w:rPr>
        <w:t>средств;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в) получать в установленном порядке информацию о состоянии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объектов общего пользования.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2.2.</w:t>
      </w:r>
      <w:r w:rsidRPr="003D7428">
        <w:rPr>
          <w:rFonts w:ascii="Times New Roman" w:hAnsi="Times New Roman" w:cs="Times New Roman"/>
          <w:sz w:val="28"/>
          <w:szCs w:val="28"/>
        </w:rPr>
        <w:tab/>
        <w:t>Граждане при использовании водных объектов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для личных и бытовых нужд обязаны: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а)</w:t>
      </w:r>
      <w:r w:rsidRPr="003D7428">
        <w:rPr>
          <w:rFonts w:ascii="Times New Roman" w:hAnsi="Times New Roman" w:cs="Times New Roman"/>
          <w:sz w:val="28"/>
          <w:szCs w:val="28"/>
        </w:rPr>
        <w:tab/>
        <w:t>рационально использовать водные объекты общего пользования;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б)</w:t>
      </w:r>
      <w:r w:rsidRPr="003D7428">
        <w:rPr>
          <w:rFonts w:ascii="Times New Roman" w:hAnsi="Times New Roman" w:cs="Times New Roman"/>
          <w:sz w:val="28"/>
          <w:szCs w:val="28"/>
        </w:rPr>
        <w:tab/>
        <w:t>не допускать нарушения прав других граждан, а также причинения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вреда здоровью людей и окружающей природной среде;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в)</w:t>
      </w:r>
      <w:r w:rsidRPr="003D7428">
        <w:rPr>
          <w:rFonts w:ascii="Times New Roman" w:hAnsi="Times New Roman" w:cs="Times New Roman"/>
          <w:sz w:val="28"/>
          <w:szCs w:val="28"/>
        </w:rPr>
        <w:tab/>
        <w:t>не допускать засорения и загрязнения водных объектов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пользования, а также прилегающих к ним территорий;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г)</w:t>
      </w:r>
      <w:r w:rsidRPr="003D7428">
        <w:rPr>
          <w:rFonts w:ascii="Times New Roman" w:hAnsi="Times New Roman" w:cs="Times New Roman"/>
          <w:sz w:val="28"/>
          <w:szCs w:val="28"/>
        </w:rPr>
        <w:tab/>
        <w:t>не допускать ухудшения качества воды в водоемах, среды обитания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объектов животного и растительного мира;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д)</w:t>
      </w:r>
      <w:r w:rsidRPr="003D7428">
        <w:rPr>
          <w:rFonts w:ascii="Times New Roman" w:hAnsi="Times New Roman" w:cs="Times New Roman"/>
          <w:sz w:val="28"/>
          <w:szCs w:val="28"/>
        </w:rPr>
        <w:tab/>
        <w:t xml:space="preserve">не допускать уничтожения или повреждения почвенного покрова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D7428">
        <w:rPr>
          <w:rFonts w:ascii="Times New Roman" w:hAnsi="Times New Roman" w:cs="Times New Roman"/>
          <w:sz w:val="28"/>
          <w:szCs w:val="28"/>
        </w:rPr>
        <w:t>объектов растительного мира на берегах водных объектов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пользования;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е)</w:t>
      </w:r>
      <w:r w:rsidRPr="003D7428">
        <w:rPr>
          <w:rFonts w:ascii="Times New Roman" w:hAnsi="Times New Roman" w:cs="Times New Roman"/>
          <w:sz w:val="28"/>
          <w:szCs w:val="28"/>
        </w:rPr>
        <w:tab/>
        <w:t>выполнять предписания должностных лиц 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власти, осуществляющих государственный контроль и надзор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использованием и охраной водных объектов, действующих в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предоставленных им полномочий;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ж)</w:t>
      </w:r>
      <w:r w:rsidRPr="003D7428">
        <w:rPr>
          <w:rFonts w:ascii="Times New Roman" w:hAnsi="Times New Roman" w:cs="Times New Roman"/>
          <w:sz w:val="28"/>
          <w:szCs w:val="28"/>
        </w:rPr>
        <w:tab/>
        <w:t>соблюдать законодательство Российской Федерации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охраны окружающей среды.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2.3.</w:t>
      </w:r>
      <w:r w:rsidRPr="003D7428">
        <w:rPr>
          <w:rFonts w:ascii="Times New Roman" w:hAnsi="Times New Roman" w:cs="Times New Roman"/>
          <w:sz w:val="28"/>
          <w:szCs w:val="28"/>
        </w:rPr>
        <w:tab/>
        <w:t>Гражданам при использовании водных объектов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пользования для личных и бытовых нужд запрещается: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а)</w:t>
      </w:r>
      <w:r w:rsidRPr="003D7428">
        <w:rPr>
          <w:rFonts w:ascii="Times New Roman" w:hAnsi="Times New Roman" w:cs="Times New Roman"/>
          <w:sz w:val="28"/>
          <w:szCs w:val="28"/>
        </w:rPr>
        <w:tab/>
        <w:t>совершать действия, угрожающие жизни и здоровью людей и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наносящие вред окружающей природной среде;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б)</w:t>
      </w:r>
      <w:r w:rsidRPr="003D7428">
        <w:rPr>
          <w:rFonts w:ascii="Times New Roman" w:hAnsi="Times New Roman" w:cs="Times New Roman"/>
          <w:sz w:val="28"/>
          <w:szCs w:val="28"/>
        </w:rPr>
        <w:tab/>
        <w:t>создавать препятствия водопользователям, 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пользование водным объектом общего пользования на основаниях,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Федерации, нарушать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ограничивать их права, а также создавать помехи и опасность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судоходства и людей;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в)</w:t>
      </w:r>
      <w:r w:rsidRPr="003D7428">
        <w:rPr>
          <w:rFonts w:ascii="Times New Roman" w:hAnsi="Times New Roman" w:cs="Times New Roman"/>
          <w:sz w:val="28"/>
          <w:szCs w:val="28"/>
        </w:rPr>
        <w:tab/>
        <w:t>купаться в необорудованных местах, а также в пределах запретных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охраняемых зон мостов, водопроводных и иных сооружений,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других запрещенных местах, в которых выставлены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информационные знаки и предупредительные щиты;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3D7428">
        <w:rPr>
          <w:rFonts w:ascii="Times New Roman" w:hAnsi="Times New Roman" w:cs="Times New Roman"/>
          <w:sz w:val="28"/>
          <w:szCs w:val="28"/>
        </w:rPr>
        <w:tab/>
        <w:t>осуществлять сброс в водные объекты общего пользования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производства и потребления, химических веществ;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д)</w:t>
      </w:r>
      <w:r w:rsidRPr="003D7428">
        <w:rPr>
          <w:rFonts w:ascii="Times New Roman" w:hAnsi="Times New Roman" w:cs="Times New Roman"/>
          <w:sz w:val="28"/>
          <w:szCs w:val="28"/>
        </w:rPr>
        <w:tab/>
        <w:t>применять источники загрязнения, засорения и истощения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объектов на расположенных в пределах территории, прилегающей к водным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объектам общего пользования, приусадебных, дачных, садово-огородных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участках;</w:t>
      </w:r>
    </w:p>
    <w:p w:rsid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е)</w:t>
      </w:r>
      <w:r w:rsidRPr="003D7428">
        <w:rPr>
          <w:rFonts w:ascii="Times New Roman" w:hAnsi="Times New Roman" w:cs="Times New Roman"/>
          <w:sz w:val="28"/>
          <w:szCs w:val="28"/>
        </w:rPr>
        <w:tab/>
        <w:t>осуществлять заправку топливом, мойку и ремонт автотранспорта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других машин и механизмов в пределах береговой полосы водных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общего пользования;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ж)</w:t>
      </w:r>
      <w:r w:rsidRPr="003D7428">
        <w:rPr>
          <w:rFonts w:ascii="Times New Roman" w:hAnsi="Times New Roman" w:cs="Times New Roman"/>
          <w:sz w:val="28"/>
          <w:szCs w:val="28"/>
        </w:rPr>
        <w:tab/>
        <w:t>производить выпас скота и птицы, осуществлять сенокос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береговой полосе водных объектов общего пользования;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з)</w:t>
      </w:r>
      <w:r w:rsidRPr="003D7428">
        <w:rPr>
          <w:rFonts w:ascii="Times New Roman" w:hAnsi="Times New Roman" w:cs="Times New Roman"/>
          <w:sz w:val="28"/>
          <w:szCs w:val="28"/>
        </w:rPr>
        <w:tab/>
        <w:t>снятие и самовольная установка оборудования и средств обозначения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участков водных объектов общего пользования,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информационных знаков и предупредительных щитов, установленных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законных основаниях.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7428">
        <w:rPr>
          <w:rFonts w:ascii="Times New Roman" w:hAnsi="Times New Roman" w:cs="Times New Roman"/>
          <w:sz w:val="28"/>
          <w:szCs w:val="28"/>
        </w:rPr>
        <w:t>.</w:t>
      </w:r>
      <w:r w:rsidRPr="003D7428">
        <w:rPr>
          <w:rFonts w:ascii="Times New Roman" w:hAnsi="Times New Roman" w:cs="Times New Roman"/>
          <w:sz w:val="28"/>
          <w:szCs w:val="28"/>
        </w:rPr>
        <w:tab/>
        <w:t xml:space="preserve">Гражданам в границах </w:t>
      </w:r>
      <w:proofErr w:type="spellStart"/>
      <w:r w:rsidRPr="003D7428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3D7428">
        <w:rPr>
          <w:rFonts w:ascii="Times New Roman" w:hAnsi="Times New Roman" w:cs="Times New Roman"/>
          <w:sz w:val="28"/>
          <w:szCs w:val="28"/>
        </w:rPr>
        <w:t xml:space="preserve"> зон запрещены: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-</w:t>
      </w:r>
      <w:r w:rsidRPr="003D7428">
        <w:rPr>
          <w:rFonts w:ascii="Times New Roman" w:hAnsi="Times New Roman" w:cs="Times New Roman"/>
          <w:sz w:val="28"/>
          <w:szCs w:val="28"/>
        </w:rPr>
        <w:tab/>
        <w:t>использование сточных вод для удобрения почв;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-</w:t>
      </w:r>
      <w:r w:rsidRPr="003D7428">
        <w:rPr>
          <w:rFonts w:ascii="Times New Roman" w:hAnsi="Times New Roman" w:cs="Times New Roman"/>
          <w:sz w:val="28"/>
          <w:szCs w:val="28"/>
        </w:rPr>
        <w:tab/>
        <w:t>движение и стоянка транспортных средств (кроме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транспортных средств), за исключением их движения по дорогам и стоянки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на дорогах и в специально оборудованных местах, имеющих твердое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покрытие;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428">
        <w:rPr>
          <w:rFonts w:ascii="Times New Roman" w:hAnsi="Times New Roman" w:cs="Times New Roman"/>
          <w:sz w:val="28"/>
          <w:szCs w:val="28"/>
        </w:rPr>
        <w:t>размещение скотомогильников, мест захоронения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производства и потребления, химических, взрывчатых, токсичных,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отравляющих и ядовитых веществ;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7428">
        <w:rPr>
          <w:rFonts w:ascii="Times New Roman" w:hAnsi="Times New Roman" w:cs="Times New Roman"/>
          <w:sz w:val="28"/>
          <w:szCs w:val="28"/>
        </w:rPr>
        <w:t xml:space="preserve"> иные виды деятельности, запрещенные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Федерации.</w:t>
      </w:r>
    </w:p>
    <w:p w:rsidR="003D7428" w:rsidRDefault="003D7428" w:rsidP="003D74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428" w:rsidRDefault="003D7428" w:rsidP="003D74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 xml:space="preserve">3. </w:t>
      </w:r>
      <w:r w:rsidRPr="007A2CD6">
        <w:rPr>
          <w:rFonts w:ascii="Times New Roman" w:hAnsi="Times New Roman" w:cs="Times New Roman"/>
          <w:b/>
          <w:sz w:val="28"/>
          <w:szCs w:val="28"/>
        </w:rPr>
        <w:t>ИНФОРМИРОВАНИЕ НАСЕЛЕНИЯ ОБ ОГРАНИЧЕНИЯХ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</w:t>
      </w:r>
    </w:p>
    <w:p w:rsidR="003D7428" w:rsidRPr="003D7428" w:rsidRDefault="003D7428" w:rsidP="003D74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3.1.</w:t>
      </w:r>
      <w:r w:rsidRPr="003D7428">
        <w:rPr>
          <w:rFonts w:ascii="Times New Roman" w:hAnsi="Times New Roman" w:cs="Times New Roman"/>
          <w:sz w:val="28"/>
          <w:szCs w:val="28"/>
        </w:rPr>
        <w:tab/>
        <w:t>Ограничения использования водных объектов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для личных и бытовых нужд, включая обеспечение свободного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граждан к водным объектам общего пользования и их береговым полосам,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территории муниципального образования устанавливаются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3.2.</w:t>
      </w:r>
      <w:r w:rsidRPr="003D7428">
        <w:rPr>
          <w:rFonts w:ascii="Times New Roman" w:hAnsi="Times New Roman" w:cs="Times New Roman"/>
          <w:sz w:val="28"/>
          <w:szCs w:val="28"/>
        </w:rPr>
        <w:tab/>
        <w:t>Информирование населения об ограничениях, указанных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4F4"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3.1 настоящего раздела, осуществляется администрацией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образования: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а)</w:t>
      </w:r>
      <w:r w:rsidRPr="003D7428">
        <w:rPr>
          <w:rFonts w:ascii="Times New Roman" w:hAnsi="Times New Roman" w:cs="Times New Roman"/>
          <w:sz w:val="28"/>
          <w:szCs w:val="28"/>
        </w:rPr>
        <w:tab/>
        <w:t>через средства массовой информации (периодические печатные</w:t>
      </w:r>
      <w:r w:rsidR="002044F4"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издания, телеканалы, радиоканалы), посредством сети Интернет (на</w:t>
      </w:r>
      <w:r w:rsidR="002044F4"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официальном сайте администрации муниципального образования);</w:t>
      </w:r>
    </w:p>
    <w:p w:rsidR="003D7428" w:rsidRPr="003D7428" w:rsidRDefault="003D7428" w:rsidP="003D7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28">
        <w:rPr>
          <w:rFonts w:ascii="Times New Roman" w:hAnsi="Times New Roman" w:cs="Times New Roman"/>
          <w:sz w:val="28"/>
          <w:szCs w:val="28"/>
        </w:rPr>
        <w:t>б)</w:t>
      </w:r>
      <w:r w:rsidRPr="003D7428">
        <w:rPr>
          <w:rFonts w:ascii="Times New Roman" w:hAnsi="Times New Roman" w:cs="Times New Roman"/>
          <w:sz w:val="28"/>
          <w:szCs w:val="28"/>
        </w:rPr>
        <w:tab/>
        <w:t>путем установления специальных информационных знаков и</w:t>
      </w:r>
      <w:r w:rsidR="002044F4">
        <w:rPr>
          <w:rFonts w:ascii="Times New Roman" w:hAnsi="Times New Roman" w:cs="Times New Roman"/>
          <w:sz w:val="28"/>
          <w:szCs w:val="28"/>
        </w:rPr>
        <w:t xml:space="preserve"> </w:t>
      </w:r>
      <w:r w:rsidRPr="003D7428">
        <w:rPr>
          <w:rFonts w:ascii="Times New Roman" w:hAnsi="Times New Roman" w:cs="Times New Roman"/>
          <w:sz w:val="28"/>
          <w:szCs w:val="28"/>
        </w:rPr>
        <w:t>предупредительных щитов.</w:t>
      </w:r>
    </w:p>
    <w:sectPr w:rsidR="003D7428" w:rsidRPr="003D7428" w:rsidSect="009079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31705"/>
    <w:multiLevelType w:val="multilevel"/>
    <w:tmpl w:val="A056A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8"/>
    <w:rsid w:val="000E347B"/>
    <w:rsid w:val="001E14ED"/>
    <w:rsid w:val="002044F4"/>
    <w:rsid w:val="003D7428"/>
    <w:rsid w:val="004E1B64"/>
    <w:rsid w:val="007A2CD6"/>
    <w:rsid w:val="007E01E8"/>
    <w:rsid w:val="00852965"/>
    <w:rsid w:val="009079D8"/>
    <w:rsid w:val="00931CC9"/>
    <w:rsid w:val="00954BBC"/>
    <w:rsid w:val="00F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F56F1-EE9A-46DC-8901-7D3500F5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D7428"/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1">
    <w:name w:val="Основной текст1"/>
    <w:basedOn w:val="a"/>
    <w:link w:val="a3"/>
    <w:rsid w:val="003D7428"/>
    <w:pPr>
      <w:widowControl w:val="0"/>
      <w:spacing w:after="0" w:line="322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">
    <w:name w:val="Основной текст (2)_"/>
    <w:basedOn w:val="a0"/>
    <w:link w:val="20"/>
    <w:rsid w:val="003D7428"/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20">
    <w:name w:val="Основной текст (2)"/>
    <w:basedOn w:val="a"/>
    <w:link w:val="2"/>
    <w:rsid w:val="003D7428"/>
    <w:pPr>
      <w:widowControl w:val="0"/>
      <w:spacing w:before="600" w:after="36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ConsPlusNormal">
    <w:name w:val="ConsPlusNormal"/>
    <w:rsid w:val="00907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0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9D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954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C0E3A-1BE1-425E-B8B6-8AB9A9AC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Надежда</cp:lastModifiedBy>
  <cp:revision>2</cp:revision>
  <cp:lastPrinted>2016-06-09T07:00:00Z</cp:lastPrinted>
  <dcterms:created xsi:type="dcterms:W3CDTF">2016-07-25T08:49:00Z</dcterms:created>
  <dcterms:modified xsi:type="dcterms:W3CDTF">2016-07-25T08:49:00Z</dcterms:modified>
</cp:coreProperties>
</file>