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79"/>
        <w:gridCol w:w="1275"/>
      </w:tblGrid>
      <w:tr w:rsidR="00FE536F" w:rsidRPr="008269D8" w:rsidTr="005908D9">
        <w:tc>
          <w:tcPr>
            <w:tcW w:w="4606" w:type="dxa"/>
            <w:gridSpan w:val="3"/>
          </w:tcPr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1" w:name="Par34"/>
            <w:bookmarkEnd w:id="1"/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АДМИНИСТРАЦИЯ</w:t>
            </w:r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Николаевский сельсовет</w:t>
            </w:r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Саракташского района</w:t>
            </w:r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Оренбургской области</w:t>
            </w:r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</w:t>
            </w:r>
          </w:p>
        </w:tc>
      </w:tr>
      <w:tr w:rsidR="00FE536F" w:rsidRPr="008269D8" w:rsidTr="005908D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.2016г</w:t>
            </w:r>
          </w:p>
        </w:tc>
        <w:tc>
          <w:tcPr>
            <w:tcW w:w="379" w:type="dxa"/>
          </w:tcPr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  <w:tr w:rsidR="00FE536F" w:rsidRPr="008269D8" w:rsidTr="005908D9">
        <w:tc>
          <w:tcPr>
            <w:tcW w:w="4606" w:type="dxa"/>
            <w:gridSpan w:val="3"/>
            <w:hideMark/>
          </w:tcPr>
          <w:p w:rsidR="00FE536F" w:rsidRPr="008269D8" w:rsidRDefault="00FE536F" w:rsidP="005908D9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с. Николаевка</w:t>
            </w:r>
          </w:p>
        </w:tc>
      </w:tr>
    </w:tbl>
    <w:p w:rsidR="00FE536F" w:rsidRPr="000C6856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FE536F" w:rsidRPr="00856CFB" w:rsidTr="005908D9">
        <w:tc>
          <w:tcPr>
            <w:tcW w:w="6237" w:type="dxa"/>
          </w:tcPr>
          <w:p w:rsidR="00FE536F" w:rsidRPr="00856CFB" w:rsidRDefault="00FE536F" w:rsidP="005908D9">
            <w:pPr>
              <w:pStyle w:val="a5"/>
              <w:rPr>
                <w:sz w:val="28"/>
                <w:szCs w:val="28"/>
              </w:rPr>
            </w:pPr>
          </w:p>
          <w:p w:rsidR="00FE536F" w:rsidRPr="00997EB5" w:rsidRDefault="00FE536F" w:rsidP="005908D9">
            <w:pPr>
              <w:pStyle w:val="a5"/>
              <w:jc w:val="both"/>
              <w:rPr>
                <w:sz w:val="28"/>
                <w:szCs w:val="28"/>
              </w:rPr>
            </w:pPr>
            <w:r w:rsidRPr="00856CFB">
              <w:rPr>
                <w:sz w:val="28"/>
                <w:szCs w:val="28"/>
              </w:rPr>
              <w:t xml:space="preserve">О внесении </w:t>
            </w:r>
            <w:r w:rsidR="00FE51F1">
              <w:rPr>
                <w:sz w:val="28"/>
                <w:szCs w:val="28"/>
              </w:rPr>
              <w:t xml:space="preserve">изменений и </w:t>
            </w:r>
            <w:r w:rsidRPr="00856CFB">
              <w:rPr>
                <w:sz w:val="28"/>
                <w:szCs w:val="28"/>
              </w:rPr>
              <w:t>дополнений  в административный регламент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997EB5">
              <w:rPr>
                <w:bCs/>
                <w:sz w:val="28"/>
                <w:szCs w:val="28"/>
              </w:rPr>
              <w:t>«Утверждение схемы расположения земельного участка</w:t>
            </w:r>
            <w:r w:rsidR="00FE51F1">
              <w:rPr>
                <w:bCs/>
                <w:sz w:val="28"/>
                <w:szCs w:val="28"/>
              </w:rPr>
              <w:t xml:space="preserve"> </w:t>
            </w:r>
            <w:r w:rsidRPr="00997EB5">
              <w:rPr>
                <w:sz w:val="28"/>
                <w:szCs w:val="28"/>
              </w:rPr>
              <w:t>или земельных участков на кадастровом плане территории»</w:t>
            </w:r>
          </w:p>
          <w:p w:rsidR="00FE536F" w:rsidRPr="00856CFB" w:rsidRDefault="00FE536F" w:rsidP="005908D9">
            <w:pPr>
              <w:pStyle w:val="a5"/>
              <w:tabs>
                <w:tab w:val="left" w:pos="57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56CFB">
              <w:rPr>
                <w:sz w:val="28"/>
                <w:szCs w:val="28"/>
              </w:rPr>
              <w:t xml:space="preserve"> </w:t>
            </w:r>
          </w:p>
        </w:tc>
      </w:tr>
    </w:tbl>
    <w:p w:rsidR="00FE536F" w:rsidRPr="00856CFB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536F" w:rsidRPr="00856CFB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536F" w:rsidRPr="00FC177A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В соответствии со статьей 26 </w:t>
      </w:r>
      <w:hyperlink r:id="rId4" w:history="1"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856CFB">
        <w:rPr>
          <w:rFonts w:ascii="Times New Roman" w:hAnsi="Times New Roman" w:cs="Times New Roman"/>
          <w:sz w:val="28"/>
          <w:szCs w:val="28"/>
        </w:rPr>
        <w:t xml:space="preserve">, Федеральным законом  от 24  ноября 1995 года № 181-ФЗ "О  социальной  защите инвалидов в Российской Федерации», на основании Устава муниципального образования </w:t>
      </w:r>
      <w:r w:rsidR="00FE51F1"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области: </w:t>
      </w:r>
    </w:p>
    <w:p w:rsidR="00FE536F" w:rsidRPr="00FC177A" w:rsidRDefault="00FE536F" w:rsidP="00FE51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177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C177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5" w:anchor="Par39" w:history="1">
        <w:r w:rsidRPr="00FC17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FC177A">
        <w:rPr>
          <w:rFonts w:ascii="Times New Roman" w:hAnsi="Times New Roman" w:cs="Times New Roman"/>
          <w:sz w:val="28"/>
          <w:szCs w:val="28"/>
        </w:rPr>
        <w:t xml:space="preserve"> 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EB5">
        <w:rPr>
          <w:rFonts w:ascii="Times New Roman" w:hAnsi="Times New Roman" w:cs="Times New Roman"/>
          <w:bCs/>
          <w:sz w:val="28"/>
          <w:szCs w:val="28"/>
        </w:rPr>
        <w:t>«Утверждение схемы расположения земельного участка</w:t>
      </w:r>
      <w:r w:rsidR="00FE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7EB5">
        <w:rPr>
          <w:rFonts w:ascii="Times New Roman" w:hAnsi="Times New Roman" w:cs="Times New Roman"/>
          <w:sz w:val="28"/>
          <w:szCs w:val="28"/>
        </w:rPr>
        <w:t>или земельных участков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1F1">
        <w:rPr>
          <w:rFonts w:ascii="Times New Roman" w:hAnsi="Times New Roman" w:cs="Times New Roman"/>
          <w:sz w:val="28"/>
          <w:szCs w:val="28"/>
        </w:rPr>
        <w:t xml:space="preserve"> </w:t>
      </w:r>
      <w:r w:rsidRPr="00FC177A">
        <w:rPr>
          <w:rFonts w:ascii="Times New Roman" w:hAnsi="Times New Roman" w:cs="Times New Roman"/>
          <w:sz w:val="28"/>
          <w:szCs w:val="28"/>
        </w:rPr>
        <w:t xml:space="preserve"> принятого постановлением № </w:t>
      </w:r>
      <w:r w:rsidR="00FE51F1">
        <w:rPr>
          <w:rFonts w:ascii="Times New Roman" w:hAnsi="Times New Roman" w:cs="Times New Roman"/>
          <w:sz w:val="28"/>
          <w:szCs w:val="28"/>
        </w:rPr>
        <w:t>51</w:t>
      </w:r>
      <w:r w:rsidRPr="00FC177A">
        <w:rPr>
          <w:rFonts w:ascii="Times New Roman" w:hAnsi="Times New Roman" w:cs="Times New Roman"/>
          <w:sz w:val="28"/>
          <w:szCs w:val="28"/>
        </w:rPr>
        <w:t xml:space="preserve">-п    от </w:t>
      </w:r>
      <w:r w:rsidR="00FE51F1">
        <w:rPr>
          <w:rFonts w:ascii="Times New Roman" w:hAnsi="Times New Roman" w:cs="Times New Roman"/>
          <w:sz w:val="28"/>
          <w:szCs w:val="28"/>
        </w:rPr>
        <w:t>11</w:t>
      </w:r>
      <w:r w:rsidRPr="00FC177A">
        <w:rPr>
          <w:rFonts w:ascii="Times New Roman" w:hAnsi="Times New Roman" w:cs="Times New Roman"/>
          <w:sz w:val="28"/>
          <w:szCs w:val="28"/>
        </w:rPr>
        <w:t>.0</w:t>
      </w:r>
      <w:r w:rsidR="00FE51F1">
        <w:rPr>
          <w:rFonts w:ascii="Times New Roman" w:hAnsi="Times New Roman" w:cs="Times New Roman"/>
          <w:sz w:val="28"/>
          <w:szCs w:val="28"/>
        </w:rPr>
        <w:t>5</w:t>
      </w:r>
      <w:r w:rsidRPr="00FC177A">
        <w:rPr>
          <w:rFonts w:ascii="Times New Roman" w:hAnsi="Times New Roman" w:cs="Times New Roman"/>
          <w:sz w:val="28"/>
          <w:szCs w:val="28"/>
        </w:rPr>
        <w:t xml:space="preserve">.2016 г. муниципального образования  </w:t>
      </w:r>
      <w:r w:rsidR="00FE51F1"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Оренбургской области  следующие изменения и дополнения согласно приложению №1.</w:t>
      </w:r>
    </w:p>
    <w:p w:rsidR="00FE536F" w:rsidRPr="00BD3CAA" w:rsidRDefault="00FE536F" w:rsidP="00FE5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официального опубликования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AA">
        <w:rPr>
          <w:rFonts w:ascii="Times New Roman" w:hAnsi="Times New Roman" w:cs="Times New Roman"/>
          <w:sz w:val="28"/>
          <w:szCs w:val="28"/>
        </w:rPr>
        <w:t xml:space="preserve">: </w:t>
      </w:r>
      <w:r w:rsidRPr="00BD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1F1" w:rsidRPr="001E4E5F">
        <w:rPr>
          <w:rFonts w:ascii="Times New Roman" w:hAnsi="Times New Roman" w:cs="Times New Roman"/>
          <w:sz w:val="28"/>
          <w:szCs w:val="28"/>
        </w:rPr>
        <w:t>http://nikolaevkaadm.ru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1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36F" w:rsidRPr="00856CFB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FE51F1">
        <w:rPr>
          <w:rFonts w:ascii="Times New Roman" w:hAnsi="Times New Roman" w:cs="Times New Roman"/>
          <w:sz w:val="28"/>
          <w:szCs w:val="28"/>
        </w:rPr>
        <w:t>п</w:t>
      </w:r>
      <w:r w:rsidRPr="00856CF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536F" w:rsidRPr="00856CFB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536F" w:rsidRPr="00856CFB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51F1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E51F1">
        <w:rPr>
          <w:rFonts w:ascii="Times New Roman" w:hAnsi="Times New Roman" w:cs="Times New Roman"/>
          <w:sz w:val="28"/>
          <w:szCs w:val="28"/>
        </w:rPr>
        <w:t>С.Н.Дудко</w:t>
      </w:r>
    </w:p>
    <w:p w:rsidR="00FE536F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536F" w:rsidRPr="005531C9" w:rsidRDefault="00FE536F" w:rsidP="00FE536F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1C9">
        <w:rPr>
          <w:rFonts w:ascii="Times New Roman" w:hAnsi="Times New Roman" w:cs="Times New Roman"/>
          <w:sz w:val="28"/>
          <w:szCs w:val="28"/>
        </w:rPr>
        <w:t xml:space="preserve">Разослано:    прокуратуре, в дело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663"/>
      </w:tblGrid>
      <w:tr w:rsidR="00FE536F" w:rsidRPr="00856CFB" w:rsidTr="005908D9">
        <w:trPr>
          <w:trHeight w:val="387"/>
        </w:trPr>
        <w:tc>
          <w:tcPr>
            <w:tcW w:w="1908" w:type="dxa"/>
            <w:hideMark/>
          </w:tcPr>
          <w:p w:rsidR="00FE536F" w:rsidRPr="00856CFB" w:rsidRDefault="00FE536F" w:rsidP="005908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663" w:type="dxa"/>
          </w:tcPr>
          <w:p w:rsidR="00FE536F" w:rsidRPr="00856CFB" w:rsidRDefault="00FE536F" w:rsidP="005908D9">
            <w:pPr>
              <w:pStyle w:val="a5"/>
              <w:rPr>
                <w:sz w:val="28"/>
                <w:szCs w:val="28"/>
              </w:rPr>
            </w:pPr>
          </w:p>
        </w:tc>
      </w:tr>
    </w:tbl>
    <w:p w:rsidR="00FE536F" w:rsidRPr="001C2517" w:rsidRDefault="00FE536F" w:rsidP="00FE536F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 постановлению</w:t>
      </w:r>
    </w:p>
    <w:p w:rsidR="00FE536F" w:rsidRPr="001C2517" w:rsidRDefault="00FE536F" w:rsidP="00FE536F">
      <w:pPr>
        <w:shd w:val="clear" w:color="auto" w:fill="FFFFFF"/>
        <w:spacing w:after="0" w:line="252" w:lineRule="atLeast"/>
        <w:ind w:left="6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="00FE51F1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Николаевский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FE536F" w:rsidRDefault="00FE536F" w:rsidP="00FE536F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09.11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.2016 г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E51F1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 </w:t>
      </w:r>
    </w:p>
    <w:p w:rsidR="00FE536F" w:rsidRDefault="00FE536F" w:rsidP="00FE536F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36F" w:rsidRDefault="00FE536F" w:rsidP="00FE536F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E21" w:rsidRDefault="00125E21" w:rsidP="00125E21">
      <w:pPr>
        <w:pStyle w:val="p2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>1.пункт 2.16 части 2 изложить в следующей редакции:</w:t>
      </w:r>
    </w:p>
    <w:p w:rsidR="00FE536F" w:rsidRPr="00856CFB" w:rsidRDefault="00125E21" w:rsidP="00125E21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E536F" w:rsidRPr="00856CFB" w:rsidRDefault="00125E21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36F" w:rsidRPr="00856CFB">
        <w:rPr>
          <w:rFonts w:ascii="Times New Roman" w:hAnsi="Times New Roman" w:cs="Times New Roman"/>
          <w:sz w:val="28"/>
          <w:szCs w:val="28"/>
        </w:rPr>
        <w:t>1</w:t>
      </w:r>
      <w:r w:rsidR="00FE536F">
        <w:rPr>
          <w:rFonts w:ascii="Times New Roman" w:hAnsi="Times New Roman" w:cs="Times New Roman"/>
          <w:sz w:val="28"/>
          <w:szCs w:val="28"/>
        </w:rPr>
        <w:t>)</w:t>
      </w:r>
      <w:r w:rsidR="00FE536F" w:rsidRPr="00856CFB">
        <w:rPr>
          <w:rFonts w:ascii="Times New Roman" w:hAnsi="Times New Roman" w:cs="Times New Roman"/>
          <w:sz w:val="28"/>
          <w:szCs w:val="28"/>
        </w:rPr>
        <w:t xml:space="preserve"> Предоставление услуги осуществляется в специально выделенном для этих целей помещении.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E51F1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 w:history="1">
        <w:r w:rsidRPr="001D04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1D041D">
        <w:rPr>
          <w:rFonts w:ascii="Times New Roman" w:hAnsi="Times New Roman" w:cs="Times New Roman"/>
          <w:sz w:val="28"/>
          <w:szCs w:val="28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 xml:space="preserve">. № 386н (зарегистрирован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>., регистрационный № 38115).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6C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CFB">
        <w:rPr>
          <w:rFonts w:ascii="Times New Roman" w:hAnsi="Times New Roman" w:cs="Times New Roman"/>
          <w:sz w:val="28"/>
          <w:szCs w:val="28"/>
        </w:rPr>
        <w:t xml:space="preserve">. 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E51F1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обязательное наличие справочно-информационной службы; 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FE536F" w:rsidRPr="00856CFB" w:rsidRDefault="00FE536F" w:rsidP="00FE53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Размещение помещений для приема заявителей, имеющих инвалидность,  осуществляется преимущественно на нижних этажах зданий.</w:t>
      </w:r>
    </w:p>
    <w:p w:rsidR="00FE536F" w:rsidRDefault="00FE536F" w:rsidP="00FE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площади помещения (кабинета или кабины) для индивидуального приема (на одно рабочее место) должно быть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1D041D">
        <w:rPr>
          <w:rFonts w:ascii="Times New Roman" w:hAnsi="Times New Roman" w:cs="Times New Roman"/>
          <w:sz w:val="28"/>
          <w:szCs w:val="28"/>
        </w:rPr>
        <w:t>12 кв.м.</w:t>
      </w:r>
    </w:p>
    <w:p w:rsidR="00FE536F" w:rsidRDefault="00FE536F" w:rsidP="00FE536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Место ожидания должно соответствовать комфортным условиям для заявителей. Место ожидания оборудуется стульями. </w:t>
      </w:r>
    </w:p>
    <w:p w:rsidR="00FE536F" w:rsidRDefault="00FE536F" w:rsidP="00FE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FE536F" w:rsidRDefault="00FE536F" w:rsidP="00FE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FE536F" w:rsidRDefault="00FE536F" w:rsidP="00FE536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 размещается преимущественно на нижних этажах зданий.</w:t>
      </w:r>
    </w:p>
    <w:p w:rsidR="00FE536F" w:rsidRDefault="00FE536F" w:rsidP="00FE536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FE536F" w:rsidRDefault="00FE536F" w:rsidP="00FE536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FE536F" w:rsidRDefault="00FE536F" w:rsidP="00FE536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надлежащее размещение носителей информации, необходимой для обеспечения беспрепятственного доступа инвалидов к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FE536F" w:rsidRDefault="00FE536F" w:rsidP="00FE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FE536F" w:rsidRDefault="00FE536F" w:rsidP="00FE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 или 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E536F" w:rsidRDefault="00FE536F" w:rsidP="00FE536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6F"/>
    <w:rsid w:val="00125E21"/>
    <w:rsid w:val="00196F15"/>
    <w:rsid w:val="0032027E"/>
    <w:rsid w:val="00404D98"/>
    <w:rsid w:val="00764C38"/>
    <w:rsid w:val="007A733E"/>
    <w:rsid w:val="008018F9"/>
    <w:rsid w:val="008D65EE"/>
    <w:rsid w:val="009F32D2"/>
    <w:rsid w:val="00C37AB9"/>
    <w:rsid w:val="00C56A9B"/>
    <w:rsid w:val="00E96356"/>
    <w:rsid w:val="00F51928"/>
    <w:rsid w:val="00F62062"/>
    <w:rsid w:val="00FE51F1"/>
    <w:rsid w:val="00FE536F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B14E00-EEB6-4462-9736-301D0786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3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536F"/>
    <w:rPr>
      <w:color w:val="0000FF"/>
      <w:u w:val="single"/>
    </w:rPr>
  </w:style>
  <w:style w:type="table" w:styleId="a4">
    <w:name w:val="Table Grid"/>
    <w:basedOn w:val="a1"/>
    <w:uiPriority w:val="99"/>
    <w:rsid w:val="00FE5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E536F"/>
    <w:pPr>
      <w:spacing w:after="0" w:line="240" w:lineRule="auto"/>
    </w:pPr>
    <w:rPr>
      <w:rFonts w:eastAsiaTheme="minorEastAsia"/>
      <w:lang w:eastAsia="ru-RU"/>
    </w:rPr>
  </w:style>
  <w:style w:type="paragraph" w:customStyle="1" w:styleId="p2">
    <w:name w:val="p2"/>
    <w:basedOn w:val="a"/>
    <w:uiPriority w:val="99"/>
    <w:rsid w:val="0012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12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uiPriority w:val="99"/>
    <w:rsid w:val="00125E2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C9B431971120D4510BB6841PCYAI" TargetMode="External"/><Relationship Id="rId5" Type="http://schemas.openxmlformats.org/officeDocument/2006/relationships/hyperlink" Target="file:///C:\Users\User\AppData\Local\Temp\&#1055;&#1086;&#1089;&#1090;&#1072;&#1085;&#1074;&#1086;&#1083;&#1077;&#1085;&#1080;&#1077;%20&#1082;%20&#1088;&#1077;&#1075;&#1083;&#1072;&#1084;&#1077;&#1085;&#1090;&#1072;&#1084;.rtf" TargetMode="External"/><Relationship Id="rId4" Type="http://schemas.openxmlformats.org/officeDocument/2006/relationships/hyperlink" Target="http://base.garant.ru/708090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2016-12-31T03:06:00Z</dcterms:created>
  <dcterms:modified xsi:type="dcterms:W3CDTF">2016-12-31T03:06:00Z</dcterms:modified>
</cp:coreProperties>
</file>