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857" w:rsidRPr="00736090" w:rsidRDefault="00CD5857" w:rsidP="00CD5857">
      <w:pPr>
        <w:pStyle w:val="2"/>
        <w:jc w:val="center"/>
        <w:rPr>
          <w:rFonts w:ascii="Times New Roman" w:hAnsi="Times New Roman" w:cs="Times New Roman"/>
        </w:rPr>
      </w:pPr>
      <w:r w:rsidRPr="00736090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Pr="00736090">
        <w:rPr>
          <w:rFonts w:ascii="Times New Roman" w:hAnsi="Times New Roman" w:cs="Times New Roman"/>
        </w:rPr>
        <w:br/>
        <w:t>за период с 1 января 2015 года по 31 декабря 2015 года</w:t>
      </w:r>
    </w:p>
    <w:p w:rsidR="00736090" w:rsidRPr="00736090" w:rsidRDefault="00736090" w:rsidP="00736090">
      <w:pPr>
        <w:pStyle w:val="2"/>
        <w:spacing w:before="0" w:after="0"/>
        <w:jc w:val="center"/>
        <w:rPr>
          <w:rFonts w:ascii="Times New Roman" w:hAnsi="Times New Roman" w:cs="Times New Roman"/>
          <w:u w:val="single"/>
        </w:rPr>
      </w:pPr>
      <w:r w:rsidRPr="00736090">
        <w:rPr>
          <w:rFonts w:ascii="Times New Roman" w:hAnsi="Times New Roman" w:cs="Times New Roman"/>
          <w:u w:val="single"/>
        </w:rPr>
        <w:t xml:space="preserve">депутатов Совета депутатов </w:t>
      </w:r>
      <w:r>
        <w:rPr>
          <w:rFonts w:ascii="Times New Roman" w:hAnsi="Times New Roman" w:cs="Times New Roman"/>
          <w:u w:val="single"/>
        </w:rPr>
        <w:t xml:space="preserve">Николаевского сельсовета </w:t>
      </w:r>
      <w:proofErr w:type="spellStart"/>
      <w:r w:rsidRPr="00736090">
        <w:rPr>
          <w:rFonts w:ascii="Times New Roman" w:hAnsi="Times New Roman" w:cs="Times New Roman"/>
          <w:u w:val="single"/>
        </w:rPr>
        <w:t>Саракташского</w:t>
      </w:r>
      <w:proofErr w:type="spellEnd"/>
      <w:r w:rsidRPr="00736090">
        <w:rPr>
          <w:rFonts w:ascii="Times New Roman" w:hAnsi="Times New Roman" w:cs="Times New Roman"/>
          <w:u w:val="single"/>
        </w:rPr>
        <w:t xml:space="preserve"> района </w:t>
      </w:r>
      <w:r>
        <w:rPr>
          <w:rFonts w:ascii="Times New Roman" w:hAnsi="Times New Roman" w:cs="Times New Roman"/>
          <w:u w:val="single"/>
        </w:rPr>
        <w:t>третьег</w:t>
      </w:r>
      <w:r w:rsidRPr="00736090">
        <w:rPr>
          <w:rFonts w:ascii="Times New Roman" w:hAnsi="Times New Roman" w:cs="Times New Roman"/>
          <w:u w:val="single"/>
        </w:rPr>
        <w:t>о созыва, их супругов и несовершеннолетних детей</w:t>
      </w:r>
    </w:p>
    <w:p w:rsidR="00736090" w:rsidRPr="00736090" w:rsidRDefault="00736090" w:rsidP="00736090">
      <w:pPr>
        <w:rPr>
          <w:lang w:eastAsia="ru-RU"/>
        </w:rPr>
      </w:pPr>
    </w:p>
    <w:tbl>
      <w:tblPr>
        <w:tblW w:w="5601" w:type="pct"/>
        <w:tblCellSpacing w:w="0" w:type="dxa"/>
        <w:tblInd w:w="-9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"/>
        <w:gridCol w:w="1680"/>
        <w:gridCol w:w="15"/>
        <w:gridCol w:w="1478"/>
        <w:gridCol w:w="8"/>
        <w:gridCol w:w="1243"/>
        <w:gridCol w:w="26"/>
        <w:gridCol w:w="1754"/>
        <w:gridCol w:w="15"/>
        <w:gridCol w:w="1010"/>
        <w:gridCol w:w="1275"/>
        <w:gridCol w:w="26"/>
        <w:gridCol w:w="1423"/>
        <w:gridCol w:w="57"/>
        <w:gridCol w:w="1053"/>
        <w:gridCol w:w="78"/>
        <w:gridCol w:w="1066"/>
        <w:gridCol w:w="22"/>
        <w:gridCol w:w="100"/>
        <w:gridCol w:w="1071"/>
        <w:gridCol w:w="59"/>
        <w:gridCol w:w="1263"/>
        <w:gridCol w:w="42"/>
        <w:gridCol w:w="1374"/>
        <w:gridCol w:w="35"/>
      </w:tblGrid>
      <w:tr w:rsidR="00CD5857" w:rsidTr="00E90D47">
        <w:trPr>
          <w:gridBefore w:val="1"/>
          <w:wBefore w:w="148" w:type="dxa"/>
          <w:trHeight w:val="261"/>
          <w:tblHeader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3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0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D5857" w:rsidTr="00E90D47">
        <w:trPr>
          <w:gridBefore w:val="1"/>
          <w:wBefore w:w="148" w:type="dxa"/>
          <w:trHeight w:val="1342"/>
          <w:tblHeader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D5857" w:rsidRDefault="00CD585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D5857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Аминова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Минсрар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Закиевна</w:t>
            </w:r>
            <w:proofErr w:type="spellEnd"/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73609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пенсионерка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736090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73609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Pr="001922D6" w:rsidRDefault="001922D6" w:rsidP="001922D6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169707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Pr="001922D6" w:rsidRDefault="001922D6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1922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1922D6" w:rsidP="001922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0818BE">
              <w:rPr>
                <w:rFonts w:ascii="Times New Roman" w:hAnsi="Times New Roman"/>
                <w:sz w:val="20"/>
                <w:szCs w:val="20"/>
              </w:rPr>
              <w:t>ВАЗ-21104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124000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1922D6" w:rsidP="001922D6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1922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857" w:rsidTr="00E90D47">
        <w:trPr>
          <w:gridBefore w:val="1"/>
          <w:wBefore w:w="148" w:type="dxa"/>
          <w:trHeight w:val="373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 w:rsidR="001922D6">
              <w:rPr>
                <w:rFonts w:ascii="Times New Roman" w:hAnsi="Times New Roman"/>
                <w:sz w:val="20"/>
                <w:szCs w:val="20"/>
              </w:rPr>
              <w:t>учсасток</w:t>
            </w:r>
            <w:proofErr w:type="spellEnd"/>
            <w:r w:rsidR="001922D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922D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Pr="001922D6" w:rsidRDefault="001922D6" w:rsidP="001922D6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0818B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D5857" w:rsidRDefault="00CD58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CD5857" w:rsidRDefault="00CD58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2D6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Габзалилов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Фарих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Шигапович</w:t>
            </w:r>
            <w:proofErr w:type="spellEnd"/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922D6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922D6" w:rsidRDefault="001922D6">
            <w:r w:rsidRPr="00FA1A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922D6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</w:t>
            </w:r>
            <w:r w:rsidR="001922D6">
              <w:rPr>
                <w:rFonts w:ascii="Times New Roman" w:hAnsi="Times New Roman"/>
                <w:sz w:val="20"/>
                <w:szCs w:val="20"/>
              </w:rPr>
              <w:t>втомобили:</w:t>
            </w:r>
          </w:p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Шкода-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октавия</w:t>
            </w:r>
            <w:proofErr w:type="spellEnd"/>
          </w:p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21261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216096</w:t>
            </w:r>
          </w:p>
        </w:tc>
        <w:tc>
          <w:tcPr>
            <w:tcW w:w="14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2D6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1922D6" w:rsidRDefault="001922D6">
            <w:r w:rsidRPr="00FA1A5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22D6" w:rsidTr="00E90D47">
        <w:trPr>
          <w:gridBefore w:val="1"/>
          <w:wBefore w:w="148" w:type="dxa"/>
          <w:trHeight w:val="1950"/>
          <w:tblCellSpacing w:w="0" w:type="dxa"/>
        </w:trPr>
        <w:tc>
          <w:tcPr>
            <w:tcW w:w="1695" w:type="dxa"/>
            <w:gridSpan w:val="2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7414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2D6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47414" w:rsidRDefault="00A47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922D6" w:rsidRDefault="00A474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7414" w:rsidRDefault="00A47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47414" w:rsidRDefault="00A47414"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</w:t>
            </w:r>
          </w:p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922D6" w:rsidRDefault="001922D6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22D6" w:rsidRDefault="001922D6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090" w:rsidTr="00E90D47">
        <w:trPr>
          <w:gridBefore w:val="1"/>
          <w:wBefore w:w="148" w:type="dxa"/>
          <w:trHeight w:val="993"/>
          <w:tblCellSpacing w:w="0" w:type="dxa"/>
        </w:trPr>
        <w:tc>
          <w:tcPr>
            <w:tcW w:w="1695" w:type="dxa"/>
            <w:gridSpan w:val="2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A47414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A4741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 доли</w:t>
            </w:r>
          </w:p>
          <w:p w:rsidR="00A47414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090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36090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47414" w:rsidRDefault="00A47414" w:rsidP="00A4741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/2 доли</w:t>
            </w:r>
          </w:p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278000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189000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090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090" w:rsidTr="00E90D47">
        <w:trPr>
          <w:gridBefore w:val="1"/>
          <w:wBefore w:w="148" w:type="dxa"/>
          <w:trHeight w:val="373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A47414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30,6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36090" w:rsidRDefault="00736090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36090" w:rsidRDefault="00736090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15D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Ишкуватова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Аурика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P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2D015D">
              <w:rPr>
                <w:rFonts w:ascii="Times New Roman" w:hAnsi="Times New Roman"/>
                <w:sz w:val="20"/>
                <w:szCs w:val="20"/>
              </w:rPr>
              <w:t xml:space="preserve">заведующая </w:t>
            </w:r>
            <w:proofErr w:type="spellStart"/>
            <w:r w:rsidRPr="002D015D">
              <w:rPr>
                <w:rFonts w:ascii="Times New Roman" w:hAnsi="Times New Roman"/>
                <w:sz w:val="20"/>
                <w:szCs w:val="20"/>
              </w:rPr>
              <w:t>Биктимиров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D015D">
              <w:rPr>
                <w:rFonts w:ascii="Times New Roman" w:hAnsi="Times New Roman"/>
                <w:sz w:val="20"/>
                <w:szCs w:val="20"/>
              </w:rPr>
              <w:t>ским</w:t>
            </w:r>
            <w:proofErr w:type="spellEnd"/>
            <w:r w:rsidRPr="002D015D">
              <w:rPr>
                <w:rFonts w:ascii="Times New Roman" w:hAnsi="Times New Roman"/>
                <w:sz w:val="20"/>
                <w:szCs w:val="20"/>
              </w:rPr>
              <w:t xml:space="preserve"> фельдшерско-акушерским пунктом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>
            <w:r w:rsidRPr="003574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260122,17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D015D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>
            <w:r w:rsidRPr="003574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1009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15D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15D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Кравец Екатерина Анатольевна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Дома Культуры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села Николаевка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(пай)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148813,54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D015D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15D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15D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2D015D">
              <w:rPr>
                <w:rFonts w:ascii="Times New Roman" w:hAnsi="Times New Roman"/>
                <w:sz w:val="20"/>
                <w:szCs w:val="20"/>
              </w:rPr>
              <w:t>втомобиль ВАЗ-21053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333377,82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D015D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D015D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1759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15D" w:rsidTr="00E90D47">
        <w:trPr>
          <w:gridBefore w:val="1"/>
          <w:wBefore w:w="148" w:type="dxa"/>
          <w:trHeight w:val="373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015D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D015D" w:rsidRDefault="002D015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2D015D" w:rsidRDefault="002D015D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C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Матвеев Василий Михайлович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инженер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СПК «Рассвет»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иВАЗ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2110</w:t>
            </w:r>
          </w:p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292367,38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812AC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C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E812AC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417000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C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181731,15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812AC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E812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C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2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812AC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 w:rsidR="0055743B">
              <w:rPr>
                <w:rFonts w:ascii="Times New Roman" w:hAnsi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4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E812AC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ЛПХ</w:t>
            </w: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130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812AC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5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12AC" w:rsidRDefault="00E812AC" w:rsidP="005574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812AC" w:rsidRDefault="00E812AC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43B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Муратов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Фарит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Нигматович</w:t>
            </w:r>
            <w:proofErr w:type="spellEnd"/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55743B" w:rsidP="00557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Пенсионер,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55743B">
              <w:rPr>
                <w:rFonts w:ascii="Times New Roman" w:hAnsi="Times New Roman"/>
                <w:sz w:val="20"/>
                <w:szCs w:val="20"/>
              </w:rPr>
              <w:t>етеринар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55743B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5743B">
              <w:rPr>
                <w:rFonts w:ascii="Times New Roman" w:hAnsi="Times New Roman"/>
                <w:sz w:val="20"/>
                <w:szCs w:val="20"/>
              </w:rPr>
              <w:t xml:space="preserve"> фельдшер Николаевского </w:t>
            </w:r>
            <w:proofErr w:type="spellStart"/>
            <w:r w:rsidRPr="0055743B">
              <w:rPr>
                <w:rFonts w:ascii="Times New Roman" w:hAnsi="Times New Roman"/>
                <w:sz w:val="20"/>
                <w:szCs w:val="20"/>
              </w:rPr>
              <w:t>ветучастка</w:t>
            </w:r>
            <w:proofErr w:type="spellEnd"/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643068" w:rsidP="00643068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</w:t>
            </w:r>
            <w:r w:rsidR="0055743B">
              <w:rPr>
                <w:rFonts w:ascii="Times New Roman" w:hAnsi="Times New Roman"/>
                <w:sz w:val="20"/>
                <w:szCs w:val="20"/>
              </w:rPr>
              <w:t>втомобиль Рено-</w:t>
            </w:r>
            <w:proofErr w:type="spellStart"/>
            <w:r w:rsidR="0055743B">
              <w:rPr>
                <w:rFonts w:ascii="Times New Roman" w:hAnsi="Times New Roman"/>
                <w:sz w:val="20"/>
                <w:szCs w:val="20"/>
              </w:rPr>
              <w:t>Сандера</w:t>
            </w:r>
            <w:proofErr w:type="spellEnd"/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241393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5743B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55743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ЛПХ 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43B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55743B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5743B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55743B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148820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55743B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55743B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55743B" w:rsidRDefault="0055743B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55743B" w:rsidRDefault="0055743B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068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Сагитов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Pr="00050B03" w:rsidRDefault="00643068" w:rsidP="00643068">
            <w:pPr>
              <w:ind w:right="-165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Santa Fe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3190417,9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43068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9C73F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="009C73F2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1827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068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с/х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использо</w:t>
            </w:r>
            <w:r w:rsidR="009C73F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вания</w:t>
            </w:r>
            <w:proofErr w:type="spellEnd"/>
            <w:proofErr w:type="gramEnd"/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МТМ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068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5722,0</w:t>
            </w: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534,6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068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</w:t>
            </w:r>
            <w:r w:rsidR="00E90D47">
              <w:rPr>
                <w:rFonts w:ascii="Times New Roman" w:hAnsi="Times New Roman"/>
                <w:sz w:val="20"/>
                <w:szCs w:val="20"/>
              </w:rPr>
              <w:t>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C73F2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9C73F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  <w:r w:rsidR="009C73F2">
              <w:rPr>
                <w:rFonts w:ascii="Times New Roman" w:hAnsi="Times New Roman"/>
                <w:sz w:val="20"/>
                <w:szCs w:val="20"/>
              </w:rPr>
              <w:t xml:space="preserve"> (дочь)</w:t>
            </w: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43068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ЛПХ</w:t>
            </w: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273,9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365</w:t>
            </w: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98961,32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643068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643068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273,9</w:t>
            </w: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068" w:rsidTr="00E90D47">
        <w:trPr>
          <w:gridBefore w:val="1"/>
          <w:wBefore w:w="148" w:type="dxa"/>
          <w:trHeight w:val="373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9C73F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участок </w:t>
            </w:r>
            <w:r w:rsidR="00D72789">
              <w:rPr>
                <w:rFonts w:ascii="Times New Roman" w:hAnsi="Times New Roman"/>
                <w:sz w:val="20"/>
                <w:szCs w:val="20"/>
              </w:rPr>
              <w:t xml:space="preserve"> для</w:t>
            </w:r>
            <w:proofErr w:type="gramEnd"/>
            <w:r w:rsidR="00D72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ЛПХ</w:t>
            </w: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43068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643068" w:rsidRDefault="00643068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643068" w:rsidRDefault="00643068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Сафина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Гулия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Фариховна</w:t>
            </w:r>
            <w:proofErr w:type="spellEnd"/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экономист СПК «Рассвет» 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>
            <w:r w:rsidRPr="0049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404675,33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72789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>
            <w:r w:rsidRPr="0049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294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>
            <w:r w:rsidRPr="0049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542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>
            <w:r w:rsidRPr="0049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687,3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>
            <w:r w:rsidRPr="00491D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373"/>
          <w:tblCellSpacing w:w="0" w:type="dxa"/>
        </w:trPr>
        <w:tc>
          <w:tcPr>
            <w:tcW w:w="1695" w:type="dxa"/>
            <w:gridSpan w:val="2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>
            <w:r w:rsidRPr="00B658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870"/>
          <w:tblCellSpacing w:w="0" w:type="dxa"/>
        </w:trPr>
        <w:tc>
          <w:tcPr>
            <w:tcW w:w="1695" w:type="dxa"/>
            <w:gridSpan w:val="2"/>
            <w:vMerge/>
            <w:tcBorders>
              <w:left w:val="nil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участок  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ЛПХ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>
            <w:pPr>
              <w:rPr>
                <w:rFonts w:ascii="Times New Roman" w:hAnsi="Times New Roman"/>
                <w:sz w:val="20"/>
                <w:szCs w:val="20"/>
              </w:rPr>
            </w:pPr>
            <w:r w:rsidRPr="00B6589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72789" w:rsidRDefault="00D72789"/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1470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2550"/>
          <w:tblCellSpacing w:w="0" w:type="dxa"/>
        </w:trPr>
        <w:tc>
          <w:tcPr>
            <w:tcW w:w="1695" w:type="dxa"/>
            <w:gridSpan w:val="2"/>
            <w:vMerge/>
            <w:tcBorders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строительства производственных зданий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Pr="00B65899" w:rsidRDefault="00D72789" w:rsidP="00D727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Хисамутдинова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Назыповна</w:t>
            </w:r>
            <w:proofErr w:type="spellEnd"/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Pr="008B20DD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8B20DD">
              <w:rPr>
                <w:rFonts w:ascii="Times New Roman" w:hAnsi="Times New Roman"/>
                <w:sz w:val="20"/>
                <w:szCs w:val="20"/>
              </w:rPr>
              <w:t xml:space="preserve">директор МОБУ </w:t>
            </w:r>
            <w:proofErr w:type="spellStart"/>
            <w:r w:rsidRPr="008B20DD">
              <w:rPr>
                <w:rFonts w:ascii="Times New Roman" w:hAnsi="Times New Roman"/>
                <w:sz w:val="20"/>
                <w:szCs w:val="20"/>
              </w:rPr>
              <w:t>Кабановская</w:t>
            </w:r>
            <w:proofErr w:type="spellEnd"/>
            <w:r w:rsidRPr="008B20DD">
              <w:rPr>
                <w:rFonts w:ascii="Times New Roman" w:hAnsi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8B20DD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20DD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8B20D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1922D6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922D6">
              <w:rPr>
                <w:rFonts w:ascii="Times New Roman" w:hAnsi="Times New Roman"/>
                <w:sz w:val="20"/>
                <w:szCs w:val="20"/>
              </w:rPr>
              <w:t>/620 доли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427581,33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72789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D72789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  <w:p w:rsidR="00D72789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для ЛПХ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Общая долевая 1/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2  доли</w:t>
            </w:r>
            <w:proofErr w:type="gramEnd"/>
          </w:p>
          <w:p w:rsidR="008B20DD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20DD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2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/3 доли</w:t>
            </w:r>
          </w:p>
          <w:p w:rsidR="008B20DD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1294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2283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8B20DD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  <w:r w:rsidRPr="008B20DD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8B20DD">
              <w:rPr>
                <w:rFonts w:ascii="Times New Roman" w:hAnsi="Times New Roman"/>
                <w:sz w:val="20"/>
                <w:szCs w:val="20"/>
              </w:rPr>
              <w:t xml:space="preserve"> доли </w:t>
            </w:r>
          </w:p>
          <w:p w:rsidR="008B20DD" w:rsidRDefault="008B20DD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B20DD" w:rsidRPr="008B20DD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2/3 доли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76,8</w:t>
            </w:r>
          </w:p>
          <w:p w:rsidR="00822792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2792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792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2792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22792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22792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189"/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D72789">
              <w:rPr>
                <w:rFonts w:ascii="Times New Roman" w:hAnsi="Times New Roman"/>
                <w:sz w:val="20"/>
                <w:szCs w:val="20"/>
              </w:rPr>
              <w:t>участок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ЛПХ</w:t>
            </w:r>
          </w:p>
        </w:tc>
        <w:tc>
          <w:tcPr>
            <w:tcW w:w="1795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Pr="00F143F4" w:rsidRDefault="00822792" w:rsidP="00822792">
            <w:pPr>
              <w:ind w:right="-1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D72789">
              <w:rPr>
                <w:rFonts w:ascii="Times New Roman" w:hAnsi="Times New Roman"/>
                <w:sz w:val="20"/>
                <w:szCs w:val="20"/>
                <w:lang w:val="en-US"/>
              </w:rPr>
              <w:t>LADA 217050 PRIORA</w:t>
            </w:r>
          </w:p>
        </w:tc>
        <w:tc>
          <w:tcPr>
            <w:tcW w:w="13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470230,63</w:t>
            </w:r>
          </w:p>
        </w:tc>
        <w:tc>
          <w:tcPr>
            <w:tcW w:w="140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2789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D72789" w:rsidTr="00E90D47">
        <w:trPr>
          <w:gridBefore w:val="1"/>
          <w:wBefore w:w="148" w:type="dxa"/>
          <w:trHeight w:val="87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822792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  ½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373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72789" w:rsidTr="00E90D47">
        <w:trPr>
          <w:gridBefore w:val="1"/>
          <w:wBefore w:w="148" w:type="dxa"/>
          <w:trHeight w:val="20"/>
          <w:tblCellSpacing w:w="0" w:type="dxa"/>
        </w:trPr>
        <w:tc>
          <w:tcPr>
            <w:tcW w:w="1695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2789" w:rsidRDefault="00D72789" w:rsidP="008B20D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2789" w:rsidRDefault="00D72789" w:rsidP="008B20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D47" w:rsidTr="00E90D47">
        <w:trPr>
          <w:gridAfter w:val="1"/>
          <w:wAfter w:w="35" w:type="dxa"/>
          <w:trHeight w:val="189"/>
          <w:tblCellSpacing w:w="0" w:type="dxa"/>
        </w:trPr>
        <w:tc>
          <w:tcPr>
            <w:tcW w:w="182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Идиятуллин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Шавкат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Мидхатович</w:t>
            </w:r>
            <w:proofErr w:type="spellEnd"/>
          </w:p>
        </w:tc>
        <w:tc>
          <w:tcPr>
            <w:tcW w:w="15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агроном СПК «Рассвет»</w:t>
            </w: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272230,69</w:t>
            </w:r>
          </w:p>
        </w:tc>
        <w:tc>
          <w:tcPr>
            <w:tcW w:w="1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90D47" w:rsidTr="00E90D47">
        <w:trPr>
          <w:gridAfter w:val="1"/>
          <w:wAfter w:w="35" w:type="dxa"/>
          <w:trHeight w:val="189"/>
          <w:tblCellSpacing w:w="0" w:type="dxa"/>
        </w:trPr>
        <w:tc>
          <w:tcPr>
            <w:tcW w:w="1828" w:type="dxa"/>
            <w:gridSpan w:val="2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 (а)</w:t>
            </w:r>
          </w:p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01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1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88" w:type="dxa"/>
            <w:gridSpan w:val="3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72404,16</w:t>
            </w:r>
          </w:p>
        </w:tc>
        <w:tc>
          <w:tcPr>
            <w:tcW w:w="141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90D47" w:rsidTr="00E90D47">
        <w:trPr>
          <w:gridAfter w:val="1"/>
          <w:wAfter w:w="35" w:type="dxa"/>
          <w:trHeight w:val="1649"/>
          <w:tblCellSpacing w:w="0" w:type="dxa"/>
        </w:trPr>
        <w:tc>
          <w:tcPr>
            <w:tcW w:w="1828" w:type="dxa"/>
            <w:gridSpan w:val="2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0D47" w:rsidTr="00E90D47">
        <w:trPr>
          <w:gridAfter w:val="1"/>
          <w:wAfter w:w="35" w:type="dxa"/>
          <w:trHeight w:val="20"/>
          <w:tblCellSpacing w:w="0" w:type="dxa"/>
        </w:trPr>
        <w:tc>
          <w:tcPr>
            <w:tcW w:w="1828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Несовершеннол-етний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25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131" w:type="dxa"/>
            <w:gridSpan w:val="2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1519</w:t>
            </w:r>
          </w:p>
        </w:tc>
        <w:tc>
          <w:tcPr>
            <w:tcW w:w="1188" w:type="dxa"/>
            <w:gridSpan w:val="3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90D47" w:rsidRDefault="00E90D47" w:rsidP="004609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E90D47" w:rsidRDefault="00E90D47" w:rsidP="004609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018F9" w:rsidRDefault="008018F9">
      <w:bookmarkStart w:id="0" w:name="_GoBack"/>
      <w:bookmarkEnd w:id="0"/>
    </w:p>
    <w:sectPr w:rsidR="008018F9" w:rsidSect="00CD585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57"/>
    <w:rsid w:val="000818BE"/>
    <w:rsid w:val="001922D6"/>
    <w:rsid w:val="00196F15"/>
    <w:rsid w:val="002D015D"/>
    <w:rsid w:val="0032027E"/>
    <w:rsid w:val="00336BBF"/>
    <w:rsid w:val="00404D98"/>
    <w:rsid w:val="0055743B"/>
    <w:rsid w:val="00643068"/>
    <w:rsid w:val="00736090"/>
    <w:rsid w:val="007A733E"/>
    <w:rsid w:val="007B1B8C"/>
    <w:rsid w:val="008018F9"/>
    <w:rsid w:val="00822792"/>
    <w:rsid w:val="008A5166"/>
    <w:rsid w:val="008B20DD"/>
    <w:rsid w:val="009C73F2"/>
    <w:rsid w:val="009F32D2"/>
    <w:rsid w:val="00A47414"/>
    <w:rsid w:val="00C37AB9"/>
    <w:rsid w:val="00C56A9B"/>
    <w:rsid w:val="00CD5857"/>
    <w:rsid w:val="00D72789"/>
    <w:rsid w:val="00E812AC"/>
    <w:rsid w:val="00E90D47"/>
    <w:rsid w:val="00F8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914C6-EB50-4A00-901C-62F35485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857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D5857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857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6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3</cp:revision>
  <dcterms:created xsi:type="dcterms:W3CDTF">2016-05-19T14:14:00Z</dcterms:created>
  <dcterms:modified xsi:type="dcterms:W3CDTF">2016-05-24T15:29:00Z</dcterms:modified>
</cp:coreProperties>
</file>