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C1" w:rsidRDefault="00A11ADB" w:rsidP="003D16C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0031E" w:rsidTr="00870856">
        <w:trPr>
          <w:trHeight w:val="1142"/>
          <w:jc w:val="center"/>
        </w:trPr>
        <w:tc>
          <w:tcPr>
            <w:tcW w:w="3321" w:type="dxa"/>
          </w:tcPr>
          <w:p w:rsidR="0070031E" w:rsidRDefault="0070031E" w:rsidP="00870856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70031E" w:rsidRDefault="00050119" w:rsidP="00870856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 w:rsidRPr="0070031E">
              <w:rPr>
                <w:b/>
                <w:noProof/>
                <w:sz w:val="28"/>
              </w:rPr>
              <w:drawing>
                <wp:inline distT="0" distB="0" distL="0" distR="0">
                  <wp:extent cx="457200" cy="73152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0031E" w:rsidRDefault="0070031E" w:rsidP="00870856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031E" w:rsidRDefault="0070031E" w:rsidP="0070031E">
      <w:pPr>
        <w:pStyle w:val="2"/>
        <w:rPr>
          <w:b w:val="0"/>
        </w:rPr>
      </w:pPr>
      <w:r w:rsidRPr="00E74E67">
        <w:t>АДМИНИСТРАЦИЯ НИКОЛАЕВСКОГО СЕЛЬСОВЕТА САРАКТАШСКОГО РАЙОНА ОРЕНБУРГСКОЙ ОБЛАСТИ</w:t>
      </w:r>
    </w:p>
    <w:p w:rsidR="0070031E" w:rsidRPr="00E74E67" w:rsidRDefault="0070031E" w:rsidP="0070031E"/>
    <w:p w:rsidR="0070031E" w:rsidRPr="00E74E67" w:rsidRDefault="0070031E" w:rsidP="0070031E">
      <w:pPr>
        <w:jc w:val="center"/>
        <w:rPr>
          <w:b/>
          <w:sz w:val="28"/>
          <w:szCs w:val="28"/>
        </w:rPr>
      </w:pPr>
      <w:r w:rsidRPr="00E74E67">
        <w:rPr>
          <w:b/>
          <w:sz w:val="28"/>
          <w:szCs w:val="28"/>
        </w:rPr>
        <w:t>П О С Т А Н О В Л Е Н И Е</w:t>
      </w:r>
    </w:p>
    <w:p w:rsidR="0070031E" w:rsidRDefault="0070031E" w:rsidP="0070031E">
      <w:pPr>
        <w:jc w:val="center"/>
        <w:rPr>
          <w:b/>
          <w:sz w:val="28"/>
          <w:szCs w:val="28"/>
        </w:rPr>
      </w:pPr>
    </w:p>
    <w:p w:rsidR="0070031E" w:rsidRPr="00A6417A" w:rsidRDefault="0070031E" w:rsidP="0070031E">
      <w:pPr>
        <w:pBdr>
          <w:bottom w:val="single" w:sz="18" w:space="1" w:color="auto"/>
        </w:pBdr>
        <w:ind w:right="-284"/>
        <w:jc w:val="center"/>
      </w:pPr>
      <w:r w:rsidRPr="00A6417A">
        <w:rPr>
          <w:b/>
          <w:sz w:val="16"/>
        </w:rPr>
        <w:t>_________________________________________________________________________________________________________</w:t>
      </w:r>
    </w:p>
    <w:p w:rsidR="0070031E" w:rsidRPr="00A6417A" w:rsidRDefault="00E450C7" w:rsidP="0070031E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01.11</w:t>
      </w:r>
      <w:r w:rsidR="0070031E">
        <w:rPr>
          <w:sz w:val="28"/>
          <w:szCs w:val="28"/>
        </w:rPr>
        <w:t xml:space="preserve">.2017 года                </w:t>
      </w:r>
      <w:r w:rsidR="0070031E" w:rsidRPr="00A6417A">
        <w:rPr>
          <w:sz w:val="28"/>
          <w:szCs w:val="28"/>
        </w:rPr>
        <w:t xml:space="preserve">   с</w:t>
      </w:r>
      <w:r w:rsidR="0070031E">
        <w:rPr>
          <w:sz w:val="28"/>
          <w:szCs w:val="28"/>
        </w:rPr>
        <w:t>. Николаевка</w:t>
      </w:r>
      <w:r w:rsidR="0070031E" w:rsidRPr="00A6417A">
        <w:rPr>
          <w:sz w:val="28"/>
          <w:szCs w:val="28"/>
        </w:rPr>
        <w:t xml:space="preserve">   </w:t>
      </w:r>
      <w:r w:rsidR="0070031E">
        <w:rPr>
          <w:sz w:val="28"/>
          <w:szCs w:val="28"/>
        </w:rPr>
        <w:t xml:space="preserve">                       </w:t>
      </w:r>
      <w:r w:rsidR="0070031E" w:rsidRPr="00A6417A">
        <w:rPr>
          <w:sz w:val="28"/>
          <w:szCs w:val="28"/>
        </w:rPr>
        <w:t xml:space="preserve">№ </w:t>
      </w:r>
      <w:r w:rsidR="0070031E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="0070031E" w:rsidRPr="00A6417A">
        <w:rPr>
          <w:sz w:val="28"/>
          <w:szCs w:val="28"/>
        </w:rPr>
        <w:t>-п</w:t>
      </w:r>
    </w:p>
    <w:p w:rsidR="0070031E" w:rsidRPr="00A6417A" w:rsidRDefault="0070031E" w:rsidP="0070031E">
      <w:pPr>
        <w:pStyle w:val="a4"/>
        <w:tabs>
          <w:tab w:val="left" w:pos="708"/>
        </w:tabs>
        <w:ind w:right="-142"/>
        <w:rPr>
          <w:sz w:val="28"/>
          <w:szCs w:val="28"/>
        </w:rPr>
      </w:pPr>
    </w:p>
    <w:p w:rsidR="006A7A0A" w:rsidRDefault="006A7A0A" w:rsidP="003D16C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1"/>
      </w:tblGrid>
      <w:tr w:rsidR="006A7A0A" w:rsidTr="00FA198C">
        <w:trPr>
          <w:jc w:val="center"/>
        </w:trPr>
        <w:tc>
          <w:tcPr>
            <w:tcW w:w="7341" w:type="dxa"/>
          </w:tcPr>
          <w:p w:rsidR="006A7A0A" w:rsidRPr="006A7A0A" w:rsidRDefault="00664019" w:rsidP="00B62D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62D9F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B62D9F">
              <w:rPr>
                <w:sz w:val="28"/>
                <w:szCs w:val="28"/>
              </w:rPr>
              <w:t xml:space="preserve">утверждении Порядка предоставления и перечней </w:t>
            </w:r>
            <w:r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циально отведённых мест и помещений, находящихся в муниципальной </w:t>
            </w:r>
            <w:r w:rsidR="00B62D9F">
              <w:rPr>
                <w:sz w:val="28"/>
                <w:szCs w:val="28"/>
              </w:rPr>
              <w:t xml:space="preserve">собственности </w:t>
            </w:r>
            <w:r>
              <w:rPr>
                <w:sz w:val="28"/>
                <w:szCs w:val="28"/>
              </w:rPr>
              <w:t>для проведения встреч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путат</w:t>
            </w:r>
            <w:r w:rsidR="00573BE7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с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бирателями</w:t>
            </w:r>
          </w:p>
        </w:tc>
      </w:tr>
    </w:tbl>
    <w:p w:rsidR="00DE1308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CC3A12" w:rsidRDefault="006E524C" w:rsidP="00E90206">
      <w:pPr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3A12">
        <w:rPr>
          <w:sz w:val="28"/>
          <w:szCs w:val="28"/>
        </w:rPr>
        <w:t xml:space="preserve">В соответствии с </w:t>
      </w:r>
      <w:r w:rsidR="00CC3A12" w:rsidRPr="00CC3A12">
        <w:rPr>
          <w:sz w:val="28"/>
          <w:szCs w:val="28"/>
        </w:rPr>
        <w:t>Федеральными законами от 06.10.2003 № 131-ФЗ  «Об общих принципах организации местного самоуправления в Российской Фед</w:t>
      </w:r>
      <w:r w:rsidR="00CC3A12" w:rsidRPr="00CC3A12">
        <w:rPr>
          <w:sz w:val="28"/>
          <w:szCs w:val="28"/>
        </w:rPr>
        <w:t>е</w:t>
      </w:r>
      <w:r w:rsidR="00CC3A12" w:rsidRPr="00CC3A12">
        <w:rPr>
          <w:sz w:val="28"/>
          <w:szCs w:val="28"/>
        </w:rPr>
        <w:t>рации», от</w:t>
      </w:r>
      <w:r w:rsidR="00CC3A12" w:rsidRPr="00CC3A12">
        <w:rPr>
          <w:color w:val="22272F"/>
          <w:sz w:val="28"/>
          <w:szCs w:val="28"/>
          <w:shd w:val="clear" w:color="auto" w:fill="FFFFFF"/>
        </w:rPr>
        <w:t xml:space="preserve"> </w:t>
      </w:r>
      <w:r w:rsidR="00CC3A12" w:rsidRPr="00CC3A12">
        <w:rPr>
          <w:sz w:val="28"/>
          <w:szCs w:val="28"/>
          <w:shd w:val="clear" w:color="auto" w:fill="FFFFFF"/>
        </w:rPr>
        <w:t>06.10.1999 № 184-ФЗ «Об общих принципах организации законод</w:t>
      </w:r>
      <w:r w:rsidR="00CC3A12" w:rsidRPr="00CC3A12">
        <w:rPr>
          <w:sz w:val="28"/>
          <w:szCs w:val="28"/>
          <w:shd w:val="clear" w:color="auto" w:fill="FFFFFF"/>
        </w:rPr>
        <w:t>а</w:t>
      </w:r>
      <w:r w:rsidR="00CC3A12" w:rsidRPr="00CC3A12">
        <w:rPr>
          <w:sz w:val="28"/>
          <w:szCs w:val="28"/>
          <w:shd w:val="clear" w:color="auto" w:fill="FFFFFF"/>
        </w:rPr>
        <w:t>тельных (представительных) и исполнительных органов государственной вл</w:t>
      </w:r>
      <w:r w:rsidR="00CC3A12" w:rsidRPr="00CC3A12">
        <w:rPr>
          <w:sz w:val="28"/>
          <w:szCs w:val="28"/>
          <w:shd w:val="clear" w:color="auto" w:fill="FFFFFF"/>
        </w:rPr>
        <w:t>а</w:t>
      </w:r>
      <w:r w:rsidR="00CC3A12" w:rsidRPr="00CC3A12">
        <w:rPr>
          <w:sz w:val="28"/>
          <w:szCs w:val="28"/>
          <w:shd w:val="clear" w:color="auto" w:fill="FFFFFF"/>
        </w:rPr>
        <w:t>сти субъектов Ро</w:t>
      </w:r>
      <w:r w:rsidR="00CC3A12" w:rsidRPr="00CC3A12">
        <w:rPr>
          <w:sz w:val="28"/>
          <w:szCs w:val="28"/>
          <w:shd w:val="clear" w:color="auto" w:fill="FFFFFF"/>
        </w:rPr>
        <w:t>с</w:t>
      </w:r>
      <w:r w:rsidR="00CC3A12" w:rsidRPr="00CC3A12">
        <w:rPr>
          <w:sz w:val="28"/>
          <w:szCs w:val="28"/>
          <w:shd w:val="clear" w:color="auto" w:fill="FFFFFF"/>
        </w:rPr>
        <w:t xml:space="preserve">сийской Федерации», </w:t>
      </w:r>
      <w:r w:rsidR="00CC3A12" w:rsidRPr="00CC3A12">
        <w:rPr>
          <w:sz w:val="28"/>
          <w:szCs w:val="28"/>
        </w:rPr>
        <w:t>от 07.06.2017 № 107-ФЗ «О внесении изменений в отдельные законодательные акты Российской Федерации в части совершенствования законодательства о публичных мероприятиях»,</w:t>
      </w:r>
      <w:r w:rsidR="00CC3A12" w:rsidRPr="00CC3A12">
        <w:rPr>
          <w:b/>
          <w:sz w:val="28"/>
          <w:szCs w:val="28"/>
        </w:rPr>
        <w:t xml:space="preserve"> </w:t>
      </w:r>
      <w:r w:rsidR="00CC3A12" w:rsidRPr="00CC3A12">
        <w:rPr>
          <w:bCs/>
          <w:kern w:val="36"/>
          <w:sz w:val="28"/>
          <w:szCs w:val="28"/>
        </w:rPr>
        <w:t>от 19.06.2004 № 54-ФЗ «О собраниях, митингах, демонстрациях, шествиях и пик</w:t>
      </w:r>
      <w:r w:rsidR="00CC3A12" w:rsidRPr="00CC3A12">
        <w:rPr>
          <w:bCs/>
          <w:kern w:val="36"/>
          <w:sz w:val="28"/>
          <w:szCs w:val="28"/>
        </w:rPr>
        <w:t>е</w:t>
      </w:r>
      <w:r w:rsidR="00CC3A12" w:rsidRPr="00CC3A12">
        <w:rPr>
          <w:bCs/>
          <w:kern w:val="36"/>
          <w:sz w:val="28"/>
          <w:szCs w:val="28"/>
        </w:rPr>
        <w:t>тированиях», З</w:t>
      </w:r>
      <w:r w:rsidR="00CC3A12" w:rsidRPr="00CC3A12">
        <w:rPr>
          <w:bCs/>
          <w:kern w:val="36"/>
          <w:sz w:val="28"/>
          <w:szCs w:val="28"/>
        </w:rPr>
        <w:t>а</w:t>
      </w:r>
      <w:r w:rsidR="00CC3A12" w:rsidRPr="00CC3A12">
        <w:rPr>
          <w:bCs/>
          <w:kern w:val="36"/>
          <w:sz w:val="28"/>
          <w:szCs w:val="28"/>
        </w:rPr>
        <w:t>коном Оренбургской области от 20.12.2012 № 1301/364-</w:t>
      </w:r>
      <w:r w:rsidR="00CC3A12" w:rsidRPr="00CC3A12">
        <w:rPr>
          <w:bCs/>
          <w:kern w:val="36"/>
          <w:sz w:val="28"/>
          <w:szCs w:val="28"/>
          <w:lang w:val="en-US"/>
        </w:rPr>
        <w:t>V</w:t>
      </w:r>
      <w:r w:rsidR="00CC3A12" w:rsidRPr="00CC3A12">
        <w:rPr>
          <w:bCs/>
          <w:kern w:val="36"/>
          <w:sz w:val="28"/>
          <w:szCs w:val="28"/>
        </w:rPr>
        <w:t>-ОЗ «О некоторых вопросах проведения публичных мероприятий и о внесении и</w:t>
      </w:r>
      <w:r w:rsidR="00CC3A12" w:rsidRPr="00CC3A12">
        <w:rPr>
          <w:bCs/>
          <w:kern w:val="36"/>
          <w:sz w:val="28"/>
          <w:szCs w:val="28"/>
        </w:rPr>
        <w:t>з</w:t>
      </w:r>
      <w:r w:rsidR="00CC3A12" w:rsidRPr="00CC3A12">
        <w:rPr>
          <w:bCs/>
          <w:kern w:val="36"/>
          <w:sz w:val="28"/>
          <w:szCs w:val="28"/>
        </w:rPr>
        <w:t>менений в Закон Оренбургской области «О порядке подачи уведомления о пр</w:t>
      </w:r>
      <w:r w:rsidR="00CC3A12" w:rsidRPr="00CC3A12">
        <w:rPr>
          <w:bCs/>
          <w:kern w:val="36"/>
          <w:sz w:val="28"/>
          <w:szCs w:val="28"/>
        </w:rPr>
        <w:t>о</w:t>
      </w:r>
      <w:r w:rsidR="00CC3A12" w:rsidRPr="00CC3A12">
        <w:rPr>
          <w:bCs/>
          <w:kern w:val="36"/>
          <w:sz w:val="28"/>
          <w:szCs w:val="28"/>
        </w:rPr>
        <w:t>ведении публичного мероприятия на территории Оренбургской области</w:t>
      </w:r>
      <w:r w:rsidR="00CC3A12">
        <w:rPr>
          <w:bCs/>
          <w:kern w:val="36"/>
          <w:sz w:val="28"/>
          <w:szCs w:val="28"/>
        </w:rPr>
        <w:t>:</w:t>
      </w:r>
    </w:p>
    <w:p w:rsidR="005E4589" w:rsidRDefault="00251F3D" w:rsidP="00E90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019" w:rsidRDefault="00251F3D" w:rsidP="00336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4019">
        <w:rPr>
          <w:sz w:val="28"/>
          <w:szCs w:val="28"/>
        </w:rPr>
        <w:t>Утвердить перечень специально отведённых мест для проведения встреч депутатов с избирателями (приложение № 1).</w:t>
      </w:r>
    </w:p>
    <w:p w:rsidR="00664019" w:rsidRDefault="00664019" w:rsidP="00336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4019" w:rsidRDefault="00664019" w:rsidP="00664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1F3D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>перечень помещений, находящихся в муниципальной собс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венности и пригодных для проведения встреч депутатов с избирателями (пр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 № 2).</w:t>
      </w:r>
    </w:p>
    <w:p w:rsidR="00664019" w:rsidRDefault="00664019" w:rsidP="00664019">
      <w:pPr>
        <w:jc w:val="both"/>
        <w:rPr>
          <w:sz w:val="28"/>
          <w:szCs w:val="28"/>
        </w:rPr>
      </w:pPr>
    </w:p>
    <w:p w:rsidR="001A6F39" w:rsidRDefault="00664019" w:rsidP="00664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78F4">
        <w:rPr>
          <w:sz w:val="28"/>
          <w:szCs w:val="28"/>
        </w:rPr>
        <w:t xml:space="preserve">3. </w:t>
      </w:r>
      <w:r w:rsidR="00CC3A12">
        <w:rPr>
          <w:sz w:val="28"/>
          <w:szCs w:val="28"/>
        </w:rPr>
        <w:t>Утвердить Порядок предоставления специально отведённых мест и п</w:t>
      </w:r>
      <w:r w:rsidR="00CC3A12">
        <w:rPr>
          <w:sz w:val="28"/>
          <w:szCs w:val="28"/>
        </w:rPr>
        <w:t>о</w:t>
      </w:r>
      <w:r w:rsidR="00CC3A12">
        <w:rPr>
          <w:sz w:val="28"/>
          <w:szCs w:val="28"/>
        </w:rPr>
        <w:t xml:space="preserve">мещений, предоставляемых администрацией </w:t>
      </w:r>
      <w:r w:rsidR="0070031E">
        <w:rPr>
          <w:sz w:val="28"/>
          <w:szCs w:val="28"/>
        </w:rPr>
        <w:t>Николаевского сельсовета</w:t>
      </w:r>
      <w:r w:rsidR="00CC3A12">
        <w:rPr>
          <w:sz w:val="28"/>
          <w:szCs w:val="28"/>
        </w:rPr>
        <w:t>, для проведения встреч депутатов с избирателями (приложение № 3).</w:t>
      </w:r>
    </w:p>
    <w:p w:rsidR="00CC3A12" w:rsidRDefault="00CC3A12" w:rsidP="00664019">
      <w:pPr>
        <w:jc w:val="both"/>
        <w:rPr>
          <w:sz w:val="28"/>
          <w:szCs w:val="28"/>
        </w:rPr>
      </w:pPr>
    </w:p>
    <w:p w:rsidR="0070031E" w:rsidRDefault="0070031E" w:rsidP="0070031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6D02">
        <w:rPr>
          <w:sz w:val="28"/>
          <w:szCs w:val="28"/>
        </w:rPr>
        <w:t xml:space="preserve">. Признать утратившим силу постановление администрации </w:t>
      </w:r>
      <w:r>
        <w:rPr>
          <w:sz w:val="28"/>
          <w:szCs w:val="28"/>
        </w:rPr>
        <w:t>сельсовета</w:t>
      </w:r>
      <w:r w:rsidR="00DA6D02">
        <w:rPr>
          <w:sz w:val="28"/>
          <w:szCs w:val="28"/>
        </w:rPr>
        <w:t xml:space="preserve"> от</w:t>
      </w:r>
      <w:r w:rsidR="005C4466">
        <w:rPr>
          <w:sz w:val="28"/>
          <w:szCs w:val="28"/>
        </w:rPr>
        <w:t xml:space="preserve"> </w:t>
      </w:r>
      <w:r w:rsidR="001A6F3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5C4466">
        <w:rPr>
          <w:sz w:val="28"/>
          <w:szCs w:val="28"/>
        </w:rPr>
        <w:t>.0</w:t>
      </w:r>
      <w:r w:rsidR="001A6F39">
        <w:rPr>
          <w:sz w:val="28"/>
          <w:szCs w:val="28"/>
        </w:rPr>
        <w:t>7</w:t>
      </w:r>
      <w:r w:rsidR="005C4466">
        <w:rPr>
          <w:sz w:val="28"/>
          <w:szCs w:val="28"/>
        </w:rPr>
        <w:t>.201</w:t>
      </w:r>
      <w:r w:rsidR="001A6F39">
        <w:rPr>
          <w:sz w:val="28"/>
          <w:szCs w:val="28"/>
        </w:rPr>
        <w:t>6</w:t>
      </w:r>
      <w:r w:rsidR="005C4466">
        <w:rPr>
          <w:sz w:val="28"/>
          <w:szCs w:val="28"/>
        </w:rPr>
        <w:t xml:space="preserve"> № </w:t>
      </w:r>
      <w:r>
        <w:rPr>
          <w:sz w:val="28"/>
          <w:szCs w:val="28"/>
        </w:rPr>
        <w:t>80</w:t>
      </w:r>
      <w:r w:rsidR="005C4466">
        <w:rPr>
          <w:sz w:val="28"/>
          <w:szCs w:val="28"/>
        </w:rPr>
        <w:t>-п</w:t>
      </w:r>
      <w:r w:rsidR="00117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утверждении перечня помещений, порядке их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для проведения агитационных публичных мероприятий в форме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раний по выборам </w:t>
      </w:r>
      <w:r w:rsidRPr="000153FD">
        <w:rPr>
          <w:sz w:val="28"/>
          <w:szCs w:val="28"/>
        </w:rPr>
        <w:t xml:space="preserve">депутатов Государственной Думы Федерального Собрания Российской Федерации седьмого созыва, депутатов Законодательного Собрания </w:t>
      </w:r>
      <w:r w:rsidRPr="000153FD">
        <w:rPr>
          <w:sz w:val="28"/>
          <w:szCs w:val="28"/>
        </w:rPr>
        <w:lastRenderedPageBreak/>
        <w:t>Оренбургской области шестого созыва на территории муниципального образ</w:t>
      </w:r>
      <w:r w:rsidRPr="000153FD">
        <w:rPr>
          <w:sz w:val="28"/>
          <w:szCs w:val="28"/>
        </w:rPr>
        <w:t>о</w:t>
      </w:r>
      <w:r w:rsidRPr="000153FD">
        <w:rPr>
          <w:sz w:val="28"/>
          <w:szCs w:val="28"/>
        </w:rPr>
        <w:t xml:space="preserve">вания </w:t>
      </w:r>
      <w:r>
        <w:rPr>
          <w:sz w:val="28"/>
          <w:szCs w:val="28"/>
        </w:rPr>
        <w:t>Николаевский сельсовет Саракташского</w:t>
      </w:r>
      <w:r w:rsidRPr="000153F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153FD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»</w:t>
      </w:r>
    </w:p>
    <w:p w:rsidR="0070031E" w:rsidRDefault="0070031E" w:rsidP="0070031E">
      <w:pPr>
        <w:jc w:val="both"/>
        <w:rPr>
          <w:sz w:val="28"/>
          <w:szCs w:val="28"/>
        </w:rPr>
      </w:pPr>
    </w:p>
    <w:p w:rsidR="003D16C1" w:rsidRDefault="0070031E" w:rsidP="0070031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16C1">
        <w:rPr>
          <w:sz w:val="28"/>
          <w:szCs w:val="28"/>
        </w:rPr>
        <w:t>. Контроль за исполнением настоящего постановления возложить на  замест</w:t>
      </w:r>
      <w:r w:rsidR="003D16C1">
        <w:rPr>
          <w:sz w:val="28"/>
          <w:szCs w:val="28"/>
        </w:rPr>
        <w:t>и</w:t>
      </w:r>
      <w:r w:rsidR="003D16C1">
        <w:rPr>
          <w:sz w:val="28"/>
          <w:szCs w:val="28"/>
        </w:rPr>
        <w:t xml:space="preserve">теля главы администрации </w:t>
      </w:r>
      <w:r>
        <w:rPr>
          <w:sz w:val="28"/>
          <w:szCs w:val="28"/>
        </w:rPr>
        <w:t>Захарову А.А.</w:t>
      </w:r>
    </w:p>
    <w:p w:rsidR="0070031E" w:rsidRDefault="0070031E" w:rsidP="0070031E">
      <w:pPr>
        <w:jc w:val="both"/>
        <w:rPr>
          <w:sz w:val="28"/>
          <w:szCs w:val="28"/>
        </w:rPr>
      </w:pPr>
    </w:p>
    <w:p w:rsidR="003D16C1" w:rsidRDefault="0070031E" w:rsidP="003D16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16C1">
        <w:rPr>
          <w:sz w:val="28"/>
          <w:szCs w:val="28"/>
        </w:rPr>
        <w:t>. Постановление вступает в силу со дня подписания и подлежит опубл</w:t>
      </w:r>
      <w:r w:rsidR="003D16C1">
        <w:rPr>
          <w:sz w:val="28"/>
          <w:szCs w:val="28"/>
        </w:rPr>
        <w:t>и</w:t>
      </w:r>
      <w:r w:rsidR="003D16C1">
        <w:rPr>
          <w:sz w:val="28"/>
          <w:szCs w:val="28"/>
        </w:rPr>
        <w:t xml:space="preserve">кованию на официальном сайте администрации </w:t>
      </w:r>
      <w:r>
        <w:rPr>
          <w:sz w:val="28"/>
          <w:szCs w:val="28"/>
        </w:rPr>
        <w:t>сельсовета.</w:t>
      </w:r>
    </w:p>
    <w:p w:rsidR="003D16C1" w:rsidRDefault="003D16C1" w:rsidP="003D16C1">
      <w:pPr>
        <w:jc w:val="both"/>
        <w:rPr>
          <w:sz w:val="28"/>
          <w:szCs w:val="28"/>
        </w:rPr>
      </w:pPr>
    </w:p>
    <w:p w:rsidR="003D16C1" w:rsidRDefault="00FC2B92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D16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D16C1">
        <w:rPr>
          <w:sz w:val="28"/>
          <w:szCs w:val="28"/>
        </w:rPr>
        <w:t xml:space="preserve"> </w:t>
      </w:r>
      <w:r w:rsidR="0070031E">
        <w:rPr>
          <w:sz w:val="28"/>
          <w:szCs w:val="28"/>
        </w:rPr>
        <w:t>администрации</w:t>
      </w:r>
      <w:r w:rsidR="003D16C1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</w:t>
      </w:r>
      <w:r w:rsidR="0070031E">
        <w:rPr>
          <w:sz w:val="28"/>
          <w:szCs w:val="28"/>
        </w:rPr>
        <w:t xml:space="preserve">      С.Н.Дудко</w:t>
      </w:r>
    </w:p>
    <w:p w:rsidR="003D16C1" w:rsidRDefault="003D16C1" w:rsidP="003D16C1">
      <w:pPr>
        <w:jc w:val="both"/>
        <w:rPr>
          <w:sz w:val="28"/>
          <w:szCs w:val="28"/>
        </w:rPr>
      </w:pPr>
    </w:p>
    <w:p w:rsidR="003D16C1" w:rsidRDefault="003D16C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территориальной избирательной комиссии 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ташского района, </w:t>
      </w:r>
      <w:r w:rsidR="0070031E">
        <w:rPr>
          <w:sz w:val="28"/>
          <w:szCs w:val="28"/>
        </w:rPr>
        <w:t>участковым избирательным комиссиям</w:t>
      </w: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0031E" w:rsidRPr="006432C2" w:rsidTr="00870856">
        <w:tc>
          <w:tcPr>
            <w:tcW w:w="4785" w:type="dxa"/>
          </w:tcPr>
          <w:p w:rsidR="0070031E" w:rsidRPr="006432C2" w:rsidRDefault="0070031E" w:rsidP="00870856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0031E" w:rsidRPr="006432C2" w:rsidRDefault="0070031E" w:rsidP="00870856">
            <w:pPr>
              <w:rPr>
                <w:sz w:val="28"/>
                <w:szCs w:val="28"/>
              </w:rPr>
            </w:pPr>
            <w:r w:rsidRPr="006432C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0031E" w:rsidRPr="006432C2" w:rsidRDefault="0070031E" w:rsidP="00870856">
            <w:pPr>
              <w:rPr>
                <w:sz w:val="28"/>
                <w:szCs w:val="28"/>
              </w:rPr>
            </w:pPr>
            <w:r w:rsidRPr="006432C2">
              <w:rPr>
                <w:sz w:val="28"/>
                <w:szCs w:val="28"/>
              </w:rPr>
              <w:t xml:space="preserve">к постановлению </w:t>
            </w:r>
          </w:p>
          <w:p w:rsidR="0070031E" w:rsidRPr="006432C2" w:rsidRDefault="0070031E" w:rsidP="00870856">
            <w:pPr>
              <w:rPr>
                <w:sz w:val="28"/>
                <w:szCs w:val="28"/>
              </w:rPr>
            </w:pPr>
            <w:r w:rsidRPr="006432C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сельсовета</w:t>
            </w:r>
          </w:p>
          <w:p w:rsidR="0070031E" w:rsidRPr="00D74108" w:rsidRDefault="0070031E" w:rsidP="00E450C7">
            <w:pPr>
              <w:rPr>
                <w:sz w:val="28"/>
                <w:szCs w:val="28"/>
              </w:rPr>
            </w:pPr>
            <w:r w:rsidRPr="00D74108">
              <w:rPr>
                <w:sz w:val="28"/>
                <w:szCs w:val="28"/>
              </w:rPr>
              <w:t xml:space="preserve">от  </w:t>
            </w:r>
            <w:r w:rsidR="00E450C7">
              <w:rPr>
                <w:sz w:val="28"/>
                <w:szCs w:val="28"/>
              </w:rPr>
              <w:t>01.11</w:t>
            </w:r>
            <w:r>
              <w:rPr>
                <w:sz w:val="28"/>
                <w:szCs w:val="28"/>
              </w:rPr>
              <w:t>.2017</w:t>
            </w:r>
            <w:r w:rsidRPr="00D74108">
              <w:rPr>
                <w:sz w:val="28"/>
                <w:szCs w:val="28"/>
              </w:rPr>
              <w:t xml:space="preserve">   №  </w:t>
            </w:r>
            <w:r w:rsidR="00E450C7">
              <w:rPr>
                <w:sz w:val="28"/>
                <w:szCs w:val="28"/>
              </w:rPr>
              <w:t>54-п</w:t>
            </w:r>
          </w:p>
        </w:tc>
      </w:tr>
    </w:tbl>
    <w:p w:rsidR="0070031E" w:rsidRDefault="0070031E" w:rsidP="0070031E">
      <w:pPr>
        <w:rPr>
          <w:sz w:val="28"/>
          <w:szCs w:val="28"/>
        </w:rPr>
      </w:pPr>
    </w:p>
    <w:p w:rsidR="0070031E" w:rsidRPr="000F79DE" w:rsidRDefault="0070031E" w:rsidP="0070031E">
      <w:pPr>
        <w:rPr>
          <w:sz w:val="28"/>
          <w:szCs w:val="28"/>
        </w:rPr>
      </w:pPr>
    </w:p>
    <w:p w:rsidR="0070031E" w:rsidRDefault="0070031E" w:rsidP="0070031E">
      <w:pPr>
        <w:jc w:val="center"/>
        <w:rPr>
          <w:sz w:val="28"/>
          <w:szCs w:val="28"/>
        </w:rPr>
      </w:pPr>
      <w:r>
        <w:rPr>
          <w:sz w:val="28"/>
          <w:szCs w:val="28"/>
        </w:rPr>
        <w:t>П Е Р Е Ч Е Н Ь</w:t>
      </w:r>
    </w:p>
    <w:p w:rsidR="0070031E" w:rsidRDefault="0070031E" w:rsidP="0070031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 отведённых мест для проведения встреч депутатов с избирателями</w:t>
      </w:r>
    </w:p>
    <w:p w:rsidR="0070031E" w:rsidRDefault="0070031E" w:rsidP="0070031E">
      <w:pPr>
        <w:jc w:val="center"/>
        <w:rPr>
          <w:sz w:val="28"/>
          <w:szCs w:val="28"/>
        </w:rPr>
      </w:pPr>
    </w:p>
    <w:p w:rsidR="0070031E" w:rsidRDefault="0070031E" w:rsidP="0070031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1665"/>
      </w:tblGrid>
      <w:tr w:rsidR="0070031E" w:rsidRPr="006432C2" w:rsidTr="00870856">
        <w:tc>
          <w:tcPr>
            <w:tcW w:w="817" w:type="dxa"/>
          </w:tcPr>
          <w:p w:rsidR="0070031E" w:rsidRPr="006432C2" w:rsidRDefault="0070031E" w:rsidP="00870856">
            <w:pPr>
              <w:jc w:val="center"/>
            </w:pPr>
            <w:r w:rsidRPr="006432C2">
              <w:t>№№ п/п</w:t>
            </w:r>
          </w:p>
        </w:tc>
        <w:tc>
          <w:tcPr>
            <w:tcW w:w="2977" w:type="dxa"/>
          </w:tcPr>
          <w:p w:rsidR="0070031E" w:rsidRPr="006432C2" w:rsidRDefault="0070031E" w:rsidP="00870856">
            <w:pPr>
              <w:jc w:val="center"/>
            </w:pPr>
            <w:r w:rsidRPr="006432C2">
              <w:t>Наименование</w:t>
            </w:r>
          </w:p>
        </w:tc>
        <w:tc>
          <w:tcPr>
            <w:tcW w:w="4111" w:type="dxa"/>
          </w:tcPr>
          <w:p w:rsidR="0070031E" w:rsidRPr="006432C2" w:rsidRDefault="0070031E" w:rsidP="00870856">
            <w:pPr>
              <w:jc w:val="center"/>
            </w:pPr>
            <w:r w:rsidRPr="006432C2">
              <w:t>Адрес</w:t>
            </w:r>
          </w:p>
        </w:tc>
        <w:tc>
          <w:tcPr>
            <w:tcW w:w="1665" w:type="dxa"/>
          </w:tcPr>
          <w:p w:rsidR="0070031E" w:rsidRPr="006432C2" w:rsidRDefault="0070031E" w:rsidP="00870856">
            <w:pPr>
              <w:jc w:val="center"/>
            </w:pPr>
            <w:r w:rsidRPr="006432C2">
              <w:t>Примечание</w:t>
            </w:r>
          </w:p>
        </w:tc>
      </w:tr>
      <w:tr w:rsidR="0070031E" w:rsidRPr="006432C2" w:rsidTr="00870856">
        <w:tc>
          <w:tcPr>
            <w:tcW w:w="817" w:type="dxa"/>
          </w:tcPr>
          <w:p w:rsidR="0070031E" w:rsidRDefault="0070031E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0031E" w:rsidRDefault="0070031E" w:rsidP="00E4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перед здан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ем </w:t>
            </w:r>
            <w:r w:rsidR="00E450C7">
              <w:rPr>
                <w:sz w:val="28"/>
                <w:szCs w:val="28"/>
              </w:rPr>
              <w:t>Дома Культуры</w:t>
            </w:r>
          </w:p>
        </w:tc>
        <w:tc>
          <w:tcPr>
            <w:tcW w:w="4111" w:type="dxa"/>
          </w:tcPr>
          <w:p w:rsidR="0070031E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Николаевка, ул. Парковая,17</w:t>
            </w:r>
          </w:p>
        </w:tc>
        <w:tc>
          <w:tcPr>
            <w:tcW w:w="1665" w:type="dxa"/>
          </w:tcPr>
          <w:p w:rsidR="0070031E" w:rsidRPr="006432C2" w:rsidRDefault="0070031E" w:rsidP="00870856">
            <w:pPr>
              <w:rPr>
                <w:sz w:val="28"/>
                <w:szCs w:val="28"/>
              </w:rPr>
            </w:pPr>
          </w:p>
        </w:tc>
      </w:tr>
    </w:tbl>
    <w:p w:rsidR="0070031E" w:rsidRPr="00582BE0" w:rsidRDefault="0070031E" w:rsidP="0070031E">
      <w:pPr>
        <w:rPr>
          <w:sz w:val="28"/>
          <w:szCs w:val="28"/>
        </w:rPr>
      </w:pPr>
    </w:p>
    <w:p w:rsidR="0070031E" w:rsidRDefault="0070031E" w:rsidP="003D16C1">
      <w:pPr>
        <w:jc w:val="both"/>
        <w:rPr>
          <w:sz w:val="28"/>
          <w:szCs w:val="28"/>
        </w:rPr>
      </w:pPr>
    </w:p>
    <w:p w:rsidR="00EB6A1A" w:rsidRDefault="00EB6A1A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450C7" w:rsidRPr="006432C2" w:rsidTr="00870856">
        <w:tc>
          <w:tcPr>
            <w:tcW w:w="4785" w:type="dxa"/>
          </w:tcPr>
          <w:p w:rsidR="00E450C7" w:rsidRPr="006432C2" w:rsidRDefault="00E450C7" w:rsidP="00870856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450C7" w:rsidRPr="006432C2" w:rsidRDefault="00E450C7" w:rsidP="00870856">
            <w:pPr>
              <w:rPr>
                <w:sz w:val="28"/>
                <w:szCs w:val="28"/>
              </w:rPr>
            </w:pPr>
            <w:r w:rsidRPr="006432C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E450C7" w:rsidRPr="006432C2" w:rsidRDefault="00E450C7" w:rsidP="00870856">
            <w:pPr>
              <w:rPr>
                <w:sz w:val="28"/>
                <w:szCs w:val="28"/>
              </w:rPr>
            </w:pPr>
            <w:r w:rsidRPr="006432C2">
              <w:rPr>
                <w:sz w:val="28"/>
                <w:szCs w:val="28"/>
              </w:rPr>
              <w:t xml:space="preserve">к постановлению </w:t>
            </w:r>
          </w:p>
          <w:p w:rsidR="00E450C7" w:rsidRPr="006432C2" w:rsidRDefault="00E450C7" w:rsidP="00870856">
            <w:pPr>
              <w:rPr>
                <w:sz w:val="28"/>
                <w:szCs w:val="28"/>
              </w:rPr>
            </w:pPr>
            <w:r w:rsidRPr="006432C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сельсовета</w:t>
            </w:r>
          </w:p>
          <w:p w:rsidR="00E450C7" w:rsidRPr="00D74108" w:rsidRDefault="00E450C7" w:rsidP="00E450C7">
            <w:pPr>
              <w:rPr>
                <w:sz w:val="28"/>
                <w:szCs w:val="28"/>
              </w:rPr>
            </w:pPr>
            <w:r w:rsidRPr="00D74108"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01.11.2017</w:t>
            </w:r>
            <w:r w:rsidRPr="00D74108">
              <w:rPr>
                <w:sz w:val="28"/>
                <w:szCs w:val="28"/>
              </w:rPr>
              <w:t xml:space="preserve">   №  </w:t>
            </w:r>
            <w:r>
              <w:rPr>
                <w:sz w:val="28"/>
                <w:szCs w:val="28"/>
              </w:rPr>
              <w:t>54-п</w:t>
            </w:r>
          </w:p>
        </w:tc>
      </w:tr>
    </w:tbl>
    <w:p w:rsidR="00E450C7" w:rsidRDefault="00E450C7" w:rsidP="00E450C7">
      <w:pPr>
        <w:rPr>
          <w:sz w:val="28"/>
          <w:szCs w:val="28"/>
        </w:rPr>
      </w:pPr>
    </w:p>
    <w:p w:rsidR="00E450C7" w:rsidRPr="000F79DE" w:rsidRDefault="00E450C7" w:rsidP="00E450C7">
      <w:pPr>
        <w:rPr>
          <w:sz w:val="28"/>
          <w:szCs w:val="28"/>
        </w:rPr>
      </w:pPr>
    </w:p>
    <w:p w:rsidR="00E450C7" w:rsidRDefault="00E450C7" w:rsidP="00E450C7">
      <w:pPr>
        <w:jc w:val="center"/>
        <w:rPr>
          <w:sz w:val="28"/>
          <w:szCs w:val="28"/>
        </w:rPr>
      </w:pPr>
      <w:r>
        <w:rPr>
          <w:sz w:val="28"/>
          <w:szCs w:val="28"/>
        </w:rPr>
        <w:t>П Е Р Е Ч Е Н Ь</w:t>
      </w:r>
    </w:p>
    <w:p w:rsidR="00E450C7" w:rsidRDefault="00E450C7" w:rsidP="00E450C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помещений, находящихся в муниципальной собственности и пригодных для проведения встреч с избирателями</w:t>
      </w:r>
    </w:p>
    <w:p w:rsidR="00E450C7" w:rsidRDefault="00E450C7" w:rsidP="00E450C7">
      <w:pPr>
        <w:jc w:val="center"/>
        <w:rPr>
          <w:sz w:val="28"/>
          <w:szCs w:val="28"/>
        </w:rPr>
      </w:pPr>
    </w:p>
    <w:p w:rsidR="00E450C7" w:rsidRDefault="00E450C7" w:rsidP="00E450C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1665"/>
      </w:tblGrid>
      <w:tr w:rsidR="00E450C7" w:rsidRPr="006432C2" w:rsidTr="00870856">
        <w:tc>
          <w:tcPr>
            <w:tcW w:w="817" w:type="dxa"/>
          </w:tcPr>
          <w:p w:rsidR="00E450C7" w:rsidRPr="006432C2" w:rsidRDefault="00E450C7" w:rsidP="00870856">
            <w:pPr>
              <w:jc w:val="center"/>
            </w:pPr>
            <w:r w:rsidRPr="006432C2">
              <w:t>№№ п/п</w:t>
            </w:r>
          </w:p>
        </w:tc>
        <w:tc>
          <w:tcPr>
            <w:tcW w:w="2977" w:type="dxa"/>
          </w:tcPr>
          <w:p w:rsidR="00E450C7" w:rsidRPr="006432C2" w:rsidRDefault="00E450C7" w:rsidP="00870856">
            <w:pPr>
              <w:jc w:val="center"/>
            </w:pPr>
            <w:r w:rsidRPr="006432C2">
              <w:t>Наименование</w:t>
            </w:r>
          </w:p>
        </w:tc>
        <w:tc>
          <w:tcPr>
            <w:tcW w:w="4111" w:type="dxa"/>
          </w:tcPr>
          <w:p w:rsidR="00E450C7" w:rsidRPr="006432C2" w:rsidRDefault="00E450C7" w:rsidP="00870856">
            <w:pPr>
              <w:jc w:val="center"/>
            </w:pPr>
            <w:r w:rsidRPr="006432C2">
              <w:t>Адрес</w:t>
            </w:r>
          </w:p>
        </w:tc>
        <w:tc>
          <w:tcPr>
            <w:tcW w:w="1665" w:type="dxa"/>
          </w:tcPr>
          <w:p w:rsidR="00E450C7" w:rsidRPr="006432C2" w:rsidRDefault="00E450C7" w:rsidP="00870856">
            <w:pPr>
              <w:jc w:val="center"/>
            </w:pPr>
            <w:r w:rsidRPr="006432C2">
              <w:t>Примечание</w:t>
            </w:r>
          </w:p>
        </w:tc>
      </w:tr>
      <w:tr w:rsidR="00E450C7" w:rsidRPr="006432C2" w:rsidTr="00870856">
        <w:tc>
          <w:tcPr>
            <w:tcW w:w="817" w:type="dxa"/>
          </w:tcPr>
          <w:p w:rsidR="00E450C7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E450C7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Николаевского  Дома Культуры,  зр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тельный зал</w:t>
            </w:r>
          </w:p>
        </w:tc>
        <w:tc>
          <w:tcPr>
            <w:tcW w:w="4111" w:type="dxa"/>
          </w:tcPr>
          <w:p w:rsidR="00E450C7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Николаевка, </w:t>
            </w:r>
          </w:p>
          <w:p w:rsidR="00E450C7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Парковая, д. 17</w:t>
            </w:r>
          </w:p>
        </w:tc>
        <w:tc>
          <w:tcPr>
            <w:tcW w:w="1665" w:type="dxa"/>
          </w:tcPr>
          <w:p w:rsidR="00E450C7" w:rsidRPr="006432C2" w:rsidRDefault="00E450C7" w:rsidP="00870856">
            <w:pPr>
              <w:rPr>
                <w:sz w:val="28"/>
                <w:szCs w:val="28"/>
              </w:rPr>
            </w:pPr>
          </w:p>
        </w:tc>
      </w:tr>
      <w:tr w:rsidR="00E450C7" w:rsidRPr="006432C2" w:rsidTr="00870856">
        <w:tc>
          <w:tcPr>
            <w:tcW w:w="817" w:type="dxa"/>
          </w:tcPr>
          <w:p w:rsidR="00E450C7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E450C7" w:rsidRDefault="00E450C7" w:rsidP="00870856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r>
              <w:rPr>
                <w:sz w:val="28"/>
              </w:rPr>
              <w:t>Кабановского Дома Культуры, зр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тельный зал</w:t>
            </w:r>
          </w:p>
          <w:p w:rsidR="00E450C7" w:rsidRDefault="00E450C7" w:rsidP="00870856">
            <w:pPr>
              <w:rPr>
                <w:sz w:val="28"/>
                <w:szCs w:val="28"/>
              </w:rPr>
            </w:pPr>
          </w:p>
          <w:p w:rsidR="00E450C7" w:rsidRDefault="00E450C7" w:rsidP="0087085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450C7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Кабанкино, ул. Мира, д.12</w:t>
            </w:r>
          </w:p>
        </w:tc>
        <w:tc>
          <w:tcPr>
            <w:tcW w:w="1665" w:type="dxa"/>
          </w:tcPr>
          <w:p w:rsidR="00E450C7" w:rsidRPr="006432C2" w:rsidRDefault="00E450C7" w:rsidP="00870856">
            <w:pPr>
              <w:rPr>
                <w:sz w:val="28"/>
                <w:szCs w:val="28"/>
              </w:rPr>
            </w:pPr>
          </w:p>
        </w:tc>
      </w:tr>
      <w:tr w:rsidR="00E450C7" w:rsidRPr="006432C2" w:rsidTr="00870856">
        <w:tc>
          <w:tcPr>
            <w:tcW w:w="817" w:type="dxa"/>
          </w:tcPr>
          <w:p w:rsidR="00E450C7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E450C7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Рождестве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клуба, зрител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ный зал</w:t>
            </w:r>
          </w:p>
        </w:tc>
        <w:tc>
          <w:tcPr>
            <w:tcW w:w="4111" w:type="dxa"/>
          </w:tcPr>
          <w:p w:rsidR="00E450C7" w:rsidRDefault="00E450C7" w:rsidP="00870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Рождественка, ул. Централ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ная,16,</w:t>
            </w:r>
            <w:r>
              <w:rPr>
                <w:color w:val="000000"/>
                <w:sz w:val="28"/>
                <w:szCs w:val="28"/>
              </w:rPr>
              <w:t xml:space="preserve">  пом № 2</w:t>
            </w:r>
          </w:p>
        </w:tc>
        <w:tc>
          <w:tcPr>
            <w:tcW w:w="1665" w:type="dxa"/>
          </w:tcPr>
          <w:p w:rsidR="00E450C7" w:rsidRPr="006432C2" w:rsidRDefault="00E450C7" w:rsidP="00870856">
            <w:pPr>
              <w:rPr>
                <w:sz w:val="28"/>
                <w:szCs w:val="28"/>
              </w:rPr>
            </w:pPr>
          </w:p>
        </w:tc>
      </w:tr>
    </w:tbl>
    <w:p w:rsidR="00E450C7" w:rsidRPr="00582BE0" w:rsidRDefault="00E450C7" w:rsidP="00E450C7">
      <w:pPr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p w:rsidR="00E450C7" w:rsidRDefault="00E450C7" w:rsidP="003D16C1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4506"/>
      </w:tblGrid>
      <w:tr w:rsidR="00E450C7" w:rsidRPr="00585C5B" w:rsidTr="00870856">
        <w:trPr>
          <w:trHeight w:val="965"/>
        </w:trPr>
        <w:tc>
          <w:tcPr>
            <w:tcW w:w="5637" w:type="dxa"/>
          </w:tcPr>
          <w:p w:rsidR="00E450C7" w:rsidRPr="00585C5B" w:rsidRDefault="00E450C7" w:rsidP="008708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E450C7" w:rsidRPr="00585C5B" w:rsidRDefault="00E450C7" w:rsidP="00870856">
            <w:pPr>
              <w:jc w:val="right"/>
              <w:rPr>
                <w:rFonts w:eastAsia="Calibri"/>
                <w:sz w:val="28"/>
                <w:szCs w:val="28"/>
              </w:rPr>
            </w:pPr>
            <w:r w:rsidRPr="00585C5B">
              <w:rPr>
                <w:rFonts w:eastAsia="Calibri"/>
                <w:sz w:val="28"/>
                <w:szCs w:val="28"/>
              </w:rPr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№ 3</w:t>
            </w:r>
          </w:p>
          <w:p w:rsidR="00E450C7" w:rsidRDefault="00E450C7" w:rsidP="00870856">
            <w:pPr>
              <w:jc w:val="right"/>
              <w:rPr>
                <w:rFonts w:eastAsia="Calibri"/>
                <w:sz w:val="28"/>
                <w:szCs w:val="28"/>
              </w:rPr>
            </w:pPr>
            <w:r w:rsidRPr="00585C5B">
              <w:rPr>
                <w:rFonts w:eastAsia="Calibri"/>
                <w:sz w:val="28"/>
                <w:szCs w:val="28"/>
              </w:rPr>
              <w:t xml:space="preserve">к </w:t>
            </w:r>
            <w:r>
              <w:rPr>
                <w:rFonts w:eastAsia="Calibri"/>
                <w:sz w:val="28"/>
                <w:szCs w:val="28"/>
              </w:rPr>
              <w:t xml:space="preserve">постановлению </w:t>
            </w:r>
          </w:p>
          <w:p w:rsidR="00E450C7" w:rsidRPr="00585C5B" w:rsidRDefault="00E450C7" w:rsidP="00870856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  <w:r w:rsidRPr="00585C5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сельсовета</w:t>
            </w:r>
            <w:r w:rsidRPr="00585C5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450C7" w:rsidRPr="00585C5B" w:rsidRDefault="00E450C7" w:rsidP="00E450C7">
            <w:pPr>
              <w:jc w:val="right"/>
              <w:rPr>
                <w:rFonts w:eastAsia="Calibri"/>
                <w:sz w:val="28"/>
                <w:szCs w:val="28"/>
              </w:rPr>
            </w:pPr>
            <w:r w:rsidRPr="00585C5B">
              <w:rPr>
                <w:rFonts w:eastAsia="Calibri"/>
                <w:sz w:val="28"/>
                <w:szCs w:val="28"/>
              </w:rPr>
              <w:t xml:space="preserve">от  </w:t>
            </w:r>
            <w:r>
              <w:rPr>
                <w:rFonts w:eastAsia="Calibri"/>
                <w:sz w:val="28"/>
                <w:szCs w:val="28"/>
              </w:rPr>
              <w:t>01.11.2017 № 54-п</w:t>
            </w:r>
          </w:p>
        </w:tc>
      </w:tr>
    </w:tbl>
    <w:p w:rsidR="00E450C7" w:rsidRDefault="00E450C7" w:rsidP="00E450C7">
      <w:pPr>
        <w:ind w:left="5245"/>
        <w:jc w:val="both"/>
        <w:rPr>
          <w:sz w:val="16"/>
          <w:szCs w:val="16"/>
        </w:rPr>
      </w:pPr>
    </w:p>
    <w:p w:rsidR="00E450C7" w:rsidRDefault="00E450C7" w:rsidP="00E450C7">
      <w:pPr>
        <w:ind w:left="5245"/>
        <w:jc w:val="both"/>
        <w:rPr>
          <w:sz w:val="16"/>
          <w:szCs w:val="16"/>
        </w:rPr>
      </w:pPr>
    </w:p>
    <w:p w:rsidR="00E450C7" w:rsidRPr="009F6D6F" w:rsidRDefault="00E450C7" w:rsidP="00E450C7">
      <w:pPr>
        <w:ind w:left="5245"/>
        <w:jc w:val="both"/>
        <w:rPr>
          <w:sz w:val="16"/>
          <w:szCs w:val="16"/>
        </w:rPr>
      </w:pPr>
    </w:p>
    <w:p w:rsidR="00E450C7" w:rsidRDefault="00E450C7" w:rsidP="00E450C7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E450C7" w:rsidRDefault="00E450C7" w:rsidP="00E450C7">
      <w:pPr>
        <w:jc w:val="center"/>
        <w:rPr>
          <w:b/>
          <w:color w:val="22272F"/>
          <w:sz w:val="28"/>
          <w:szCs w:val="28"/>
        </w:rPr>
      </w:pPr>
      <w:r>
        <w:rPr>
          <w:b/>
          <w:sz w:val="28"/>
        </w:rPr>
        <w:t xml:space="preserve">предоставления </w:t>
      </w:r>
      <w:r>
        <w:rPr>
          <w:b/>
          <w:color w:val="22272F"/>
          <w:sz w:val="28"/>
          <w:szCs w:val="28"/>
        </w:rPr>
        <w:t>специально отведенных мест и помещений, предоставля</w:t>
      </w:r>
      <w:r>
        <w:rPr>
          <w:b/>
          <w:color w:val="22272F"/>
          <w:sz w:val="28"/>
          <w:szCs w:val="28"/>
        </w:rPr>
        <w:t>е</w:t>
      </w:r>
      <w:r>
        <w:rPr>
          <w:b/>
          <w:color w:val="22272F"/>
          <w:sz w:val="28"/>
          <w:szCs w:val="28"/>
        </w:rPr>
        <w:t>мых администрацией Николаевского сельсовета, для проведения встреч депутатов с избирателями (далее – Порядок)</w:t>
      </w:r>
    </w:p>
    <w:p w:rsidR="00E450C7" w:rsidRDefault="00E450C7" w:rsidP="00E450C7">
      <w:pPr>
        <w:jc w:val="center"/>
        <w:rPr>
          <w:color w:val="22272F"/>
          <w:sz w:val="16"/>
          <w:szCs w:val="16"/>
        </w:rPr>
      </w:pPr>
    </w:p>
    <w:p w:rsidR="00E450C7" w:rsidRPr="009F6D6F" w:rsidRDefault="00E450C7" w:rsidP="00E450C7">
      <w:pPr>
        <w:jc w:val="center"/>
        <w:rPr>
          <w:color w:val="22272F"/>
          <w:sz w:val="16"/>
          <w:szCs w:val="16"/>
        </w:rPr>
      </w:pPr>
    </w:p>
    <w:p w:rsidR="00E450C7" w:rsidRDefault="00E450C7" w:rsidP="00E450C7">
      <w:p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1.Общие положения</w:t>
      </w:r>
    </w:p>
    <w:p w:rsidR="00E450C7" w:rsidRDefault="00E450C7" w:rsidP="00E450C7">
      <w:pPr>
        <w:ind w:firstLine="709"/>
        <w:jc w:val="both"/>
        <w:rPr>
          <w:color w:val="22272F"/>
          <w:sz w:val="16"/>
          <w:szCs w:val="16"/>
        </w:rPr>
      </w:pPr>
    </w:p>
    <w:p w:rsidR="00E450C7" w:rsidRPr="009F6D6F" w:rsidRDefault="00E450C7" w:rsidP="00E450C7">
      <w:pPr>
        <w:ind w:firstLine="709"/>
        <w:jc w:val="both"/>
        <w:rPr>
          <w:color w:val="22272F"/>
          <w:sz w:val="16"/>
          <w:szCs w:val="16"/>
        </w:rPr>
      </w:pPr>
    </w:p>
    <w:p w:rsidR="00E450C7" w:rsidRDefault="00E450C7" w:rsidP="00E450C7">
      <w:pPr>
        <w:ind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1.1. Настоящий Порядок разработан в соответствии с Федеральными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конами от 06.10.2003 № 131-ФЗ  «Об общих принципах организации местного самоуправления в Российской Федерации», от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06.10.1999 № 184-ФЗ «Об общих принципах организации законодательных (представительных) и исполнител</w:t>
      </w:r>
      <w:r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 xml:space="preserve">ных органов государственной власти субъектов Российской Федерации», </w:t>
      </w:r>
      <w:r>
        <w:rPr>
          <w:sz w:val="28"/>
          <w:szCs w:val="28"/>
        </w:rPr>
        <w:t>от 07.06.2017 № 107-ФЗ «О внесении изменений в отдельные законодательные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ты Российской Федерации в части совершенствования законодательства о 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личных мероприятиях»,</w:t>
      </w:r>
      <w:r>
        <w:rPr>
          <w:b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от 19.06.2004 № 54-ФЗ «О собраниях, митингах, д</w:t>
      </w:r>
      <w:r>
        <w:rPr>
          <w:bCs/>
          <w:kern w:val="36"/>
          <w:sz w:val="28"/>
          <w:szCs w:val="28"/>
        </w:rPr>
        <w:t>е</w:t>
      </w:r>
      <w:r>
        <w:rPr>
          <w:bCs/>
          <w:kern w:val="36"/>
          <w:sz w:val="28"/>
          <w:szCs w:val="28"/>
        </w:rPr>
        <w:t>монстрациях, шествиях и пикетированиях», Законом Оренбургской области от 20.12.2012 № 1301/364-</w:t>
      </w:r>
      <w:r>
        <w:rPr>
          <w:bCs/>
          <w:kern w:val="36"/>
          <w:sz w:val="28"/>
          <w:szCs w:val="28"/>
          <w:lang w:val="en-US"/>
        </w:rPr>
        <w:t>V</w:t>
      </w:r>
      <w:r>
        <w:rPr>
          <w:bCs/>
          <w:kern w:val="36"/>
          <w:sz w:val="28"/>
          <w:szCs w:val="28"/>
        </w:rPr>
        <w:t>-ОЗ «О некоторых вопросах проведения публичных мероприятий и о внесении изменений в Закон Оренбургской области «О поря</w:t>
      </w:r>
      <w:r>
        <w:rPr>
          <w:bCs/>
          <w:kern w:val="36"/>
          <w:sz w:val="28"/>
          <w:szCs w:val="28"/>
        </w:rPr>
        <w:t>д</w:t>
      </w:r>
      <w:r>
        <w:rPr>
          <w:bCs/>
          <w:kern w:val="36"/>
          <w:sz w:val="28"/>
          <w:szCs w:val="28"/>
        </w:rPr>
        <w:t>ке подачи уведомления о проведении публичного мероприятия на территории Оренбургской области» и устанавливает правила предоставления а</w:t>
      </w:r>
      <w:r>
        <w:rPr>
          <w:sz w:val="28"/>
          <w:szCs w:val="28"/>
        </w:rPr>
        <w:t>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цией Николаевского сельсовета специально отведенных мест и помещений для проведения встреч депутатов с избирателями</w:t>
      </w:r>
      <w:r>
        <w:rPr>
          <w:bCs/>
          <w:kern w:val="36"/>
          <w:sz w:val="28"/>
          <w:szCs w:val="28"/>
        </w:rPr>
        <w:t>.</w:t>
      </w:r>
    </w:p>
    <w:p w:rsidR="00E450C7" w:rsidRDefault="00E450C7" w:rsidP="00E450C7">
      <w:pPr>
        <w:ind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1.2. Оказание содействия в проведении встреч депутатов с избирателями осуществляет заместитель главы администрации сельсовета</w:t>
      </w:r>
    </w:p>
    <w:p w:rsidR="00E450C7" w:rsidRDefault="00E450C7" w:rsidP="00E450C7">
      <w:pPr>
        <w:ind w:firstLine="709"/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2. Встречи депутатов с избирателями</w:t>
      </w:r>
    </w:p>
    <w:p w:rsidR="00E450C7" w:rsidRPr="009F6D6F" w:rsidRDefault="00E450C7" w:rsidP="00E450C7">
      <w:pPr>
        <w:ind w:firstLine="709"/>
        <w:jc w:val="center"/>
        <w:textAlignment w:val="baseline"/>
        <w:outlineLvl w:val="0"/>
        <w:rPr>
          <w:bCs/>
          <w:kern w:val="36"/>
          <w:sz w:val="16"/>
          <w:szCs w:val="16"/>
        </w:rPr>
      </w:pPr>
    </w:p>
    <w:p w:rsidR="00E450C7" w:rsidRDefault="00E450C7" w:rsidP="00E450C7">
      <w:pPr>
        <w:ind w:firstLine="709"/>
        <w:jc w:val="both"/>
        <w:textAlignment w:val="baseline"/>
        <w:outlineLvl w:val="0"/>
        <w:rPr>
          <w:sz w:val="28"/>
          <w:szCs w:val="28"/>
        </w:rPr>
      </w:pPr>
      <w:r w:rsidRPr="007B6082">
        <w:rPr>
          <w:sz w:val="28"/>
          <w:szCs w:val="28"/>
        </w:rPr>
        <w:t xml:space="preserve">2.1. </w:t>
      </w:r>
      <w:r>
        <w:rPr>
          <w:rFonts w:eastAsia="Calibri"/>
          <w:sz w:val="28"/>
          <w:szCs w:val="28"/>
          <w:lang w:eastAsia="en-US"/>
        </w:rPr>
        <w:t xml:space="preserve">В случае информирования администрации несколькими депутатами о проведении встреч с избирателями в одно и то же время и в одном и том же месте либо помещении очередность использования специально отведенных мест определяется исходя из времени получения информации.  </w:t>
      </w:r>
    </w:p>
    <w:p w:rsidR="00E450C7" w:rsidRDefault="00E450C7" w:rsidP="00E45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Указанные встречи проводятся в помещениях, специально отведе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местах, а также на внутридворовых территориях при условии, что их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ведение не повлечет за собой нарушение функционирования объектов жизн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обеспечения, транспортной или социальной инфраструктуры, связи, создание помех движению пешеходов и (или) транспортных средств либо доступу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 к жилым помещениям или объектам транспортной или социальной инфр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структуры. </w:t>
      </w:r>
    </w:p>
    <w:p w:rsidR="00E450C7" w:rsidRDefault="00E450C7" w:rsidP="00E45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2.3. Встречи депутатов с избирателями </w:t>
      </w:r>
      <w:r>
        <w:rPr>
          <w:spacing w:val="2"/>
          <w:sz w:val="28"/>
          <w:szCs w:val="28"/>
        </w:rPr>
        <w:t>проводятся в специально отв</w:t>
      </w:r>
      <w:r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 xml:space="preserve">денных местах и помещениях с учетом следующих норм: </w:t>
      </w:r>
    </w:p>
    <w:p w:rsidR="00E450C7" w:rsidRDefault="00E450C7" w:rsidP="00E45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предельная численность лиц, участвующих во встречах, уведомление о проведении которых не требуется, – 100 человек; </w:t>
      </w:r>
    </w:p>
    <w:p w:rsidR="00E450C7" w:rsidRDefault="00E450C7" w:rsidP="00E45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предельная заполняемость специально отведенных мест - один чел</w:t>
      </w:r>
      <w:r>
        <w:rPr>
          <w:spacing w:val="2"/>
          <w:sz w:val="28"/>
          <w:szCs w:val="28"/>
        </w:rPr>
        <w:t>о</w:t>
      </w:r>
      <w:r>
        <w:rPr>
          <w:spacing w:val="2"/>
          <w:sz w:val="28"/>
          <w:szCs w:val="28"/>
        </w:rPr>
        <w:t xml:space="preserve">век на 1 кв. метр. </w:t>
      </w:r>
    </w:p>
    <w:p w:rsidR="00E450C7" w:rsidRDefault="00E450C7" w:rsidP="00E45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2.4. Специально отведенные места используются по назначению.</w:t>
      </w:r>
      <w:r>
        <w:rPr>
          <w:spacing w:val="2"/>
          <w:sz w:val="28"/>
          <w:szCs w:val="28"/>
        </w:rPr>
        <w:br/>
        <w:t>При использовании специально отведенных мест должны соблюдаться пр</w:t>
      </w:r>
      <w:r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>дельная заполняемость, установленная настоящим Порядком, общественный порядок, безопасность граждан – участников встречи, санитарные нормы и правила,</w:t>
      </w:r>
      <w:r>
        <w:rPr>
          <w:rStyle w:val="apple-converted-space"/>
          <w:spacing w:val="2"/>
          <w:sz w:val="28"/>
          <w:szCs w:val="28"/>
        </w:rPr>
        <w:t> правила пожарной безопасности</w:t>
      </w:r>
      <w:r>
        <w:rPr>
          <w:spacing w:val="2"/>
          <w:sz w:val="28"/>
          <w:szCs w:val="28"/>
        </w:rPr>
        <w:t xml:space="preserve">, установленные соответствующими стандартами и нормами, требования, предъявляемые к звукоусиливающим техническим средствам, а также должна обеспечиваться сохранность зеленых насаждений, помещений, зданий, строений, сооружений. </w:t>
      </w:r>
    </w:p>
    <w:p w:rsidR="00E450C7" w:rsidRDefault="00E450C7" w:rsidP="00E450C7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  2.5. </w:t>
      </w:r>
      <w:r>
        <w:rPr>
          <w:sz w:val="28"/>
        </w:rPr>
        <w:t>Помещения, предоставляемые для проведения встреч, расположены в зданиях, принадлежащих на праве собственности муниципальному образов</w:t>
      </w:r>
      <w:r>
        <w:rPr>
          <w:sz w:val="28"/>
        </w:rPr>
        <w:t>а</w:t>
      </w:r>
      <w:r>
        <w:rPr>
          <w:sz w:val="28"/>
        </w:rPr>
        <w:t xml:space="preserve">нию </w:t>
      </w:r>
      <w:r w:rsidR="00553B9E">
        <w:rPr>
          <w:sz w:val="28"/>
        </w:rPr>
        <w:t>Николаевский сельсовета Саракташского</w:t>
      </w:r>
      <w:r>
        <w:rPr>
          <w:sz w:val="28"/>
        </w:rPr>
        <w:t xml:space="preserve"> район</w:t>
      </w:r>
      <w:r w:rsidR="00553B9E">
        <w:rPr>
          <w:sz w:val="28"/>
        </w:rPr>
        <w:t>а</w:t>
      </w:r>
      <w:r>
        <w:rPr>
          <w:sz w:val="28"/>
        </w:rPr>
        <w:t xml:space="preserve"> Оренбургской области.</w:t>
      </w:r>
    </w:p>
    <w:p w:rsidR="00E450C7" w:rsidRDefault="00E450C7" w:rsidP="00E450C7">
      <w:pPr>
        <w:ind w:firstLine="540"/>
        <w:jc w:val="both"/>
        <w:rPr>
          <w:sz w:val="28"/>
        </w:rPr>
      </w:pPr>
      <w:r>
        <w:rPr>
          <w:sz w:val="28"/>
        </w:rPr>
        <w:t xml:space="preserve">  2.6. Предоставление помещений осуществляется на безвозмездной осн</w:t>
      </w:r>
      <w:r>
        <w:rPr>
          <w:sz w:val="28"/>
        </w:rPr>
        <w:t>о</w:t>
      </w:r>
      <w:r>
        <w:rPr>
          <w:sz w:val="28"/>
        </w:rPr>
        <w:t>ве.</w:t>
      </w:r>
    </w:p>
    <w:p w:rsidR="00E450C7" w:rsidRDefault="00E450C7" w:rsidP="00E450C7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2.7. Помещения предоставляются по рабочим и выходным (праздничным) дням с 9-00 до 18-00 часов. </w:t>
      </w:r>
    </w:p>
    <w:p w:rsidR="00E450C7" w:rsidRDefault="00E450C7" w:rsidP="00E45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</w:p>
    <w:p w:rsidR="00E450C7" w:rsidRDefault="00E450C7" w:rsidP="00E450C7">
      <w:pPr>
        <w:ind w:firstLine="709"/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3. Встречи депутатов с избирателями </w:t>
      </w:r>
    </w:p>
    <w:p w:rsidR="00E450C7" w:rsidRDefault="00E450C7" w:rsidP="00E450C7">
      <w:pPr>
        <w:ind w:firstLine="709"/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в форме публичного мероприятия</w:t>
      </w:r>
    </w:p>
    <w:p w:rsidR="00E450C7" w:rsidRDefault="00E450C7" w:rsidP="00E450C7">
      <w:pPr>
        <w:ind w:firstLine="709"/>
        <w:jc w:val="center"/>
        <w:textAlignment w:val="baseline"/>
        <w:outlineLvl w:val="0"/>
        <w:rPr>
          <w:bCs/>
          <w:kern w:val="36"/>
          <w:sz w:val="28"/>
          <w:szCs w:val="28"/>
        </w:rPr>
      </w:pPr>
    </w:p>
    <w:p w:rsidR="00E450C7" w:rsidRDefault="00E450C7" w:rsidP="00E450C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Pr="00495E82">
        <w:rPr>
          <w:sz w:val="28"/>
          <w:szCs w:val="28"/>
        </w:rPr>
        <w:t>3.1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случае направления организаторами нескольких публичных мер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приятий уведомлений о проведении публичных мероприятий в специально о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веденных местах в одно и то же время очередность использования специально отведенных мест определяется исходя из времени получения соответствующего уведомления  администрацией.</w:t>
      </w:r>
    </w:p>
    <w:p w:rsidR="00E450C7" w:rsidRDefault="00E450C7" w:rsidP="00E45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Указанные встречи проводятся в помещениях и специально отведе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местах с учетом положений пунктов 2.2.-2.7. настоящего Порядка.</w:t>
      </w:r>
    </w:p>
    <w:p w:rsidR="00E450C7" w:rsidRDefault="00E450C7" w:rsidP="00E45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pacing w:val="2"/>
          <w:sz w:val="28"/>
          <w:szCs w:val="28"/>
        </w:rPr>
        <w:t>В специально отведенных местах могут одновременно проводиться несколько встреч, если они не объединены единым замыслом и общим орг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>низатором.</w:t>
      </w:r>
    </w:p>
    <w:p w:rsidR="00E450C7" w:rsidRDefault="00E450C7" w:rsidP="00E45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3.4. Обеспечение безопасности при проведении публичных мероприятий осуществляется в соответствии с законодательством Российской Федерации.</w:t>
      </w:r>
    </w:p>
    <w:p w:rsidR="00E450C7" w:rsidRDefault="00E450C7" w:rsidP="00E450C7">
      <w:pPr>
        <w:ind w:firstLine="709"/>
        <w:jc w:val="both"/>
        <w:outlineLvl w:val="0"/>
        <w:rPr>
          <w:sz w:val="28"/>
        </w:rPr>
      </w:pPr>
    </w:p>
    <w:p w:rsidR="00E450C7" w:rsidRDefault="00E450C7" w:rsidP="00E450C7"/>
    <w:p w:rsidR="00E450C7" w:rsidRDefault="00E450C7" w:rsidP="003D16C1">
      <w:pPr>
        <w:jc w:val="both"/>
        <w:rPr>
          <w:sz w:val="28"/>
          <w:szCs w:val="28"/>
        </w:rPr>
      </w:pPr>
    </w:p>
    <w:sectPr w:rsidR="00E450C7" w:rsidSect="00FA198C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8F" w:rsidRDefault="00A73B8F">
      <w:r>
        <w:separator/>
      </w:r>
    </w:p>
  </w:endnote>
  <w:endnote w:type="continuationSeparator" w:id="0">
    <w:p w:rsidR="00A73B8F" w:rsidRDefault="00A7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8F" w:rsidRDefault="00A73B8F">
      <w:r>
        <w:separator/>
      </w:r>
    </w:p>
  </w:footnote>
  <w:footnote w:type="continuationSeparator" w:id="0">
    <w:p w:rsidR="00A73B8F" w:rsidRDefault="00A73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A36" w:rsidRDefault="00EF4A36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4A36" w:rsidRDefault="00EF4A36" w:rsidP="006A14C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52"/>
    <w:rsid w:val="000031F9"/>
    <w:rsid w:val="000471C9"/>
    <w:rsid w:val="00050119"/>
    <w:rsid w:val="00052FCC"/>
    <w:rsid w:val="0007259D"/>
    <w:rsid w:val="00084610"/>
    <w:rsid w:val="0008632A"/>
    <w:rsid w:val="000907CA"/>
    <w:rsid w:val="000B1CCB"/>
    <w:rsid w:val="000C3472"/>
    <w:rsid w:val="000D4681"/>
    <w:rsid w:val="000E3DD0"/>
    <w:rsid w:val="000E4577"/>
    <w:rsid w:val="00102FCB"/>
    <w:rsid w:val="0011700E"/>
    <w:rsid w:val="001311B1"/>
    <w:rsid w:val="0013697D"/>
    <w:rsid w:val="0016155F"/>
    <w:rsid w:val="00185000"/>
    <w:rsid w:val="001A6F39"/>
    <w:rsid w:val="001D441D"/>
    <w:rsid w:val="002154AA"/>
    <w:rsid w:val="0022305F"/>
    <w:rsid w:val="00232140"/>
    <w:rsid w:val="00251F3D"/>
    <w:rsid w:val="00265FA6"/>
    <w:rsid w:val="0027068D"/>
    <w:rsid w:val="002748B8"/>
    <w:rsid w:val="00277913"/>
    <w:rsid w:val="0028004D"/>
    <w:rsid w:val="00296A2A"/>
    <w:rsid w:val="002A4850"/>
    <w:rsid w:val="002C205E"/>
    <w:rsid w:val="002D4C33"/>
    <w:rsid w:val="002F1729"/>
    <w:rsid w:val="00304754"/>
    <w:rsid w:val="003157B2"/>
    <w:rsid w:val="00316A10"/>
    <w:rsid w:val="0032234E"/>
    <w:rsid w:val="003369DE"/>
    <w:rsid w:val="00345E51"/>
    <w:rsid w:val="00352870"/>
    <w:rsid w:val="00353831"/>
    <w:rsid w:val="00365C10"/>
    <w:rsid w:val="003744D9"/>
    <w:rsid w:val="00396997"/>
    <w:rsid w:val="003A65D2"/>
    <w:rsid w:val="003B2952"/>
    <w:rsid w:val="003B623D"/>
    <w:rsid w:val="003B683A"/>
    <w:rsid w:val="003D16C1"/>
    <w:rsid w:val="003D27C1"/>
    <w:rsid w:val="003D6541"/>
    <w:rsid w:val="003E749C"/>
    <w:rsid w:val="003F6CBF"/>
    <w:rsid w:val="00420EEE"/>
    <w:rsid w:val="00441EEA"/>
    <w:rsid w:val="00460EF9"/>
    <w:rsid w:val="004710DF"/>
    <w:rsid w:val="004A21D5"/>
    <w:rsid w:val="004D6D5F"/>
    <w:rsid w:val="004E77F1"/>
    <w:rsid w:val="00510E7A"/>
    <w:rsid w:val="005371F3"/>
    <w:rsid w:val="005432B5"/>
    <w:rsid w:val="00545148"/>
    <w:rsid w:val="005474D5"/>
    <w:rsid w:val="00550938"/>
    <w:rsid w:val="00553B9E"/>
    <w:rsid w:val="005622D4"/>
    <w:rsid w:val="0056306F"/>
    <w:rsid w:val="00573BE7"/>
    <w:rsid w:val="00582306"/>
    <w:rsid w:val="005829CD"/>
    <w:rsid w:val="00591447"/>
    <w:rsid w:val="005A2E58"/>
    <w:rsid w:val="005A54CB"/>
    <w:rsid w:val="005B080B"/>
    <w:rsid w:val="005B332E"/>
    <w:rsid w:val="005C21A4"/>
    <w:rsid w:val="005C4466"/>
    <w:rsid w:val="005D5460"/>
    <w:rsid w:val="005E4589"/>
    <w:rsid w:val="006001F6"/>
    <w:rsid w:val="0062305A"/>
    <w:rsid w:val="006252F0"/>
    <w:rsid w:val="006363A1"/>
    <w:rsid w:val="00643764"/>
    <w:rsid w:val="00655908"/>
    <w:rsid w:val="00664019"/>
    <w:rsid w:val="00677B2E"/>
    <w:rsid w:val="006A14C4"/>
    <w:rsid w:val="006A7A0A"/>
    <w:rsid w:val="006B7990"/>
    <w:rsid w:val="006C107F"/>
    <w:rsid w:val="006C7724"/>
    <w:rsid w:val="006E524C"/>
    <w:rsid w:val="006F55BF"/>
    <w:rsid w:val="0070031E"/>
    <w:rsid w:val="0072682A"/>
    <w:rsid w:val="00734ACE"/>
    <w:rsid w:val="00777C71"/>
    <w:rsid w:val="00777DDA"/>
    <w:rsid w:val="007B6876"/>
    <w:rsid w:val="007B68CA"/>
    <w:rsid w:val="007C281E"/>
    <w:rsid w:val="007D79CE"/>
    <w:rsid w:val="00832B80"/>
    <w:rsid w:val="00852E0B"/>
    <w:rsid w:val="00865231"/>
    <w:rsid w:val="00870856"/>
    <w:rsid w:val="00893116"/>
    <w:rsid w:val="008A30DC"/>
    <w:rsid w:val="008A4DB7"/>
    <w:rsid w:val="008A4DF7"/>
    <w:rsid w:val="008F7009"/>
    <w:rsid w:val="00906BDC"/>
    <w:rsid w:val="009078F4"/>
    <w:rsid w:val="00922D8D"/>
    <w:rsid w:val="00922D9D"/>
    <w:rsid w:val="00934299"/>
    <w:rsid w:val="00940236"/>
    <w:rsid w:val="009660FE"/>
    <w:rsid w:val="00970132"/>
    <w:rsid w:val="009A507A"/>
    <w:rsid w:val="009B5CAB"/>
    <w:rsid w:val="009C05B2"/>
    <w:rsid w:val="009F0AA0"/>
    <w:rsid w:val="00A027AF"/>
    <w:rsid w:val="00A11ADB"/>
    <w:rsid w:val="00A12B63"/>
    <w:rsid w:val="00A23B48"/>
    <w:rsid w:val="00A3401A"/>
    <w:rsid w:val="00A4096A"/>
    <w:rsid w:val="00A73B8F"/>
    <w:rsid w:val="00A751F3"/>
    <w:rsid w:val="00A77437"/>
    <w:rsid w:val="00A7756E"/>
    <w:rsid w:val="00AB7C2E"/>
    <w:rsid w:val="00AD3548"/>
    <w:rsid w:val="00AE3163"/>
    <w:rsid w:val="00AF7B03"/>
    <w:rsid w:val="00B113A4"/>
    <w:rsid w:val="00B246B3"/>
    <w:rsid w:val="00B32F49"/>
    <w:rsid w:val="00B368A3"/>
    <w:rsid w:val="00B56707"/>
    <w:rsid w:val="00B62D9F"/>
    <w:rsid w:val="00B748DA"/>
    <w:rsid w:val="00B8607B"/>
    <w:rsid w:val="00B87901"/>
    <w:rsid w:val="00BA0024"/>
    <w:rsid w:val="00BA0B94"/>
    <w:rsid w:val="00BA3F04"/>
    <w:rsid w:val="00BB54B1"/>
    <w:rsid w:val="00BB696C"/>
    <w:rsid w:val="00BC1652"/>
    <w:rsid w:val="00BC2CE6"/>
    <w:rsid w:val="00BD648F"/>
    <w:rsid w:val="00BD690E"/>
    <w:rsid w:val="00BD69EA"/>
    <w:rsid w:val="00BE1A4D"/>
    <w:rsid w:val="00BE43AC"/>
    <w:rsid w:val="00C033AA"/>
    <w:rsid w:val="00C049FB"/>
    <w:rsid w:val="00C27305"/>
    <w:rsid w:val="00C47572"/>
    <w:rsid w:val="00C75BB1"/>
    <w:rsid w:val="00C766C8"/>
    <w:rsid w:val="00C805F4"/>
    <w:rsid w:val="00C91B6F"/>
    <w:rsid w:val="00CA5135"/>
    <w:rsid w:val="00CB735E"/>
    <w:rsid w:val="00CC04BB"/>
    <w:rsid w:val="00CC3A12"/>
    <w:rsid w:val="00CD7A08"/>
    <w:rsid w:val="00CE3C55"/>
    <w:rsid w:val="00CE440F"/>
    <w:rsid w:val="00CE4B45"/>
    <w:rsid w:val="00D0144F"/>
    <w:rsid w:val="00D37D1B"/>
    <w:rsid w:val="00D574B6"/>
    <w:rsid w:val="00D618BC"/>
    <w:rsid w:val="00D64A0B"/>
    <w:rsid w:val="00D8227D"/>
    <w:rsid w:val="00DA6D02"/>
    <w:rsid w:val="00DC06DB"/>
    <w:rsid w:val="00DE1308"/>
    <w:rsid w:val="00E00F98"/>
    <w:rsid w:val="00E11493"/>
    <w:rsid w:val="00E16836"/>
    <w:rsid w:val="00E17C20"/>
    <w:rsid w:val="00E2171C"/>
    <w:rsid w:val="00E37F93"/>
    <w:rsid w:val="00E4290A"/>
    <w:rsid w:val="00E450C7"/>
    <w:rsid w:val="00E51BFC"/>
    <w:rsid w:val="00E63254"/>
    <w:rsid w:val="00E63D39"/>
    <w:rsid w:val="00E656EF"/>
    <w:rsid w:val="00E73493"/>
    <w:rsid w:val="00E90206"/>
    <w:rsid w:val="00EA07AF"/>
    <w:rsid w:val="00EA32A4"/>
    <w:rsid w:val="00EB159C"/>
    <w:rsid w:val="00EB6A1A"/>
    <w:rsid w:val="00EC0F44"/>
    <w:rsid w:val="00EE1C87"/>
    <w:rsid w:val="00EE7968"/>
    <w:rsid w:val="00EF4A36"/>
    <w:rsid w:val="00F0584B"/>
    <w:rsid w:val="00F200E6"/>
    <w:rsid w:val="00F26044"/>
    <w:rsid w:val="00F323D0"/>
    <w:rsid w:val="00F378CD"/>
    <w:rsid w:val="00F502EB"/>
    <w:rsid w:val="00F54AD8"/>
    <w:rsid w:val="00F57871"/>
    <w:rsid w:val="00F80DA9"/>
    <w:rsid w:val="00F82039"/>
    <w:rsid w:val="00F862AE"/>
    <w:rsid w:val="00F86595"/>
    <w:rsid w:val="00FA198C"/>
    <w:rsid w:val="00FA570A"/>
    <w:rsid w:val="00FB5050"/>
    <w:rsid w:val="00FB58DD"/>
    <w:rsid w:val="00FC2B92"/>
    <w:rsid w:val="00FE26AE"/>
    <w:rsid w:val="00FE79B5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9509A-9000-465F-9986-3E2E1FAD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A14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customStyle="1" w:styleId="a5">
    <w:name w:val="Верхний колонтитул Знак"/>
    <w:basedOn w:val="a0"/>
    <w:link w:val="a4"/>
    <w:rsid w:val="0070031E"/>
    <w:rPr>
      <w:sz w:val="24"/>
      <w:szCs w:val="24"/>
    </w:rPr>
  </w:style>
  <w:style w:type="character" w:customStyle="1" w:styleId="apple-converted-space">
    <w:name w:val="apple-converted-space"/>
    <w:basedOn w:val="a0"/>
    <w:rsid w:val="00E450C7"/>
  </w:style>
  <w:style w:type="paragraph" w:customStyle="1" w:styleId="s1">
    <w:name w:val="s_1"/>
    <w:basedOn w:val="a"/>
    <w:rsid w:val="00E450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Саракташского района</Company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Уткина Галина Алексеевна</dc:creator>
  <cp:keywords/>
  <cp:lastModifiedBy>Надежда</cp:lastModifiedBy>
  <cp:revision>2</cp:revision>
  <cp:lastPrinted>2017-11-01T07:18:00Z</cp:lastPrinted>
  <dcterms:created xsi:type="dcterms:W3CDTF">2017-12-12T18:50:00Z</dcterms:created>
  <dcterms:modified xsi:type="dcterms:W3CDTF">2017-12-12T18:50:00Z</dcterms:modified>
</cp:coreProperties>
</file>