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57" w:rsidRPr="00CD5857" w:rsidRDefault="00CD5857" w:rsidP="00CD5857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D5857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="0069402F">
        <w:rPr>
          <w:rFonts w:ascii="Times New Roman" w:hAnsi="Times New Roman" w:cs="Times New Roman"/>
        </w:rPr>
        <w:t xml:space="preserve"> </w:t>
      </w:r>
      <w:r w:rsidRPr="00CD5857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1</w:t>
      </w:r>
      <w:r w:rsidR="00967C1B">
        <w:rPr>
          <w:rFonts w:ascii="Times New Roman" w:hAnsi="Times New Roman" w:cs="Times New Roman"/>
        </w:rPr>
        <w:t>7</w:t>
      </w:r>
      <w:r w:rsidRPr="00CD5857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</w:t>
      </w:r>
      <w:r w:rsidR="00967C1B">
        <w:rPr>
          <w:rFonts w:ascii="Times New Roman" w:hAnsi="Times New Roman" w:cs="Times New Roman"/>
        </w:rPr>
        <w:t>7</w:t>
      </w:r>
      <w:r w:rsidR="0069402F">
        <w:rPr>
          <w:rFonts w:ascii="Times New Roman" w:hAnsi="Times New Roman" w:cs="Times New Roman"/>
        </w:rPr>
        <w:t xml:space="preserve"> </w:t>
      </w:r>
      <w:r w:rsidRPr="00CD5857">
        <w:rPr>
          <w:rFonts w:ascii="Times New Roman" w:hAnsi="Times New Roman" w:cs="Times New Roman"/>
        </w:rPr>
        <w:t>года</w:t>
      </w:r>
    </w:p>
    <w:tbl>
      <w:tblPr>
        <w:tblW w:w="5571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7"/>
        <w:gridCol w:w="1591"/>
        <w:gridCol w:w="1464"/>
        <w:gridCol w:w="1544"/>
        <w:gridCol w:w="8"/>
        <w:gridCol w:w="1129"/>
        <w:gridCol w:w="1130"/>
        <w:gridCol w:w="50"/>
        <w:gridCol w:w="62"/>
        <w:gridCol w:w="1412"/>
        <w:gridCol w:w="29"/>
        <w:gridCol w:w="33"/>
        <w:gridCol w:w="1064"/>
        <w:gridCol w:w="62"/>
        <w:gridCol w:w="1100"/>
        <w:gridCol w:w="21"/>
        <w:gridCol w:w="1067"/>
        <w:gridCol w:w="34"/>
        <w:gridCol w:w="8"/>
        <w:gridCol w:w="20"/>
        <w:gridCol w:w="1446"/>
        <w:gridCol w:w="62"/>
        <w:gridCol w:w="15"/>
        <w:gridCol w:w="10"/>
        <w:gridCol w:w="1347"/>
        <w:gridCol w:w="62"/>
      </w:tblGrid>
      <w:tr w:rsidR="00CD5857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3" w:type="dxa"/>
            <w:gridSpan w:val="8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2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5857" w:rsidTr="009E24D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 w:rsidP="001B436A">
            <w:pPr>
              <w:ind w:left="-133" w:right="-14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857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Аминова Минсрар Закиевна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МО Николаевский сельсовет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4D35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137053,87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D5857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 w:rsidP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0818BE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02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1B436A">
            <w:pPr>
              <w:ind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ВАЗ-21104</w:t>
            </w:r>
          </w:p>
        </w:tc>
        <w:tc>
          <w:tcPr>
            <w:tcW w:w="1516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4D35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134807,23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4848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9402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9402F" w:rsidRDefault="0069402F" w:rsidP="0069402F">
            <w:pPr>
              <w:ind w:left="-165" w:right="-173"/>
            </w:pPr>
            <w:r w:rsidRPr="004D7679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9402F" w:rsidRDefault="006940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69402F" w:rsidRDefault="006940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9E24D1">
        <w:trPr>
          <w:gridAfter w:val="1"/>
          <w:wAfter w:w="62" w:type="dxa"/>
          <w:trHeight w:val="373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69402F"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6940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6940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56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2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9E24D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7721CF">
            <w:pPr>
              <w:ind w:left="-165" w:right="-11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Габзалилов Фарих Шигапович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1B436A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D267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</w:t>
            </w:r>
            <w:r w:rsidR="00D267F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1B436A">
            <w:pPr>
              <w:ind w:left="-150" w:right="-15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Шкода-октавия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21261</w:t>
            </w: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441748,76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053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7721CF">
            <w:pPr>
              <w:ind w:left="-150"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6827BF" w:rsidRPr="00A32E09" w:rsidRDefault="006827BF" w:rsidP="002C3C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95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tabs>
                <w:tab w:val="left" w:pos="1409"/>
              </w:tabs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5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D267F1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183191,73</w:t>
            </w:r>
          </w:p>
        </w:tc>
        <w:tc>
          <w:tcPr>
            <w:tcW w:w="13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576BA2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8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06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32" w:type="dxa"/>
            <w:gridSpan w:val="8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2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827BF" w:rsidTr="009E24D1">
        <w:trPr>
          <w:gridAfter w:val="1"/>
          <w:wAfter w:w="62" w:type="dxa"/>
          <w:trHeight w:val="1342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827BF" w:rsidRDefault="006827BF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Ишкуватова Аурика Салаватовна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6827BF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 доли от 69,9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275710,29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4848A5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C3412" w:rsidRPr="00CC3412" w:rsidRDefault="00CC341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B93508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B93508">
            <w:pPr>
              <w:ind w:left="-158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104,4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3508" w:rsidRDefault="00B9350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 доли от 1173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7F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B93508">
            <w:pPr>
              <w:ind w:left="-158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0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7F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C0A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 w:rsidP="00D267F1">
            <w:pPr>
              <w:ind w:left="-158"/>
            </w:pPr>
            <w:r w:rsidRPr="0056522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0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67F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C0A5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 w:rsidP="00D267F1">
            <w:pPr>
              <w:ind w:left="-158"/>
            </w:pPr>
            <w:r w:rsidRPr="0056522C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1321,71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267F1" w:rsidRDefault="00D267F1">
            <w:r w:rsidRPr="00706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267F1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D267F1" w:rsidRDefault="00D267F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3508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Идиятуллин Шавкат Мидхатович</w:t>
            </w: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975E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2C3C4B" w:rsidP="002C3C4B">
            <w:pPr>
              <w:ind w:left="-187" w:right="-20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C3C4B" w:rsidRPr="00CC3412" w:rsidRDefault="002C3C4B" w:rsidP="002C3C4B">
            <w:pPr>
              <w:ind w:left="-187" w:right="-206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NIVA.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>2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123000</w:t>
            </w: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6975E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377740,29</w:t>
            </w: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C3412" w:rsidRPr="00CC3412" w:rsidRDefault="00CC3412" w:rsidP="00CC3412">
            <w:pPr>
              <w:pStyle w:val="a3"/>
              <w:rPr>
                <w:rFonts w:ascii="Times New Roman" w:hAnsi="Times New Roman"/>
              </w:rPr>
            </w:pPr>
            <w:r w:rsidRPr="00CC3412">
              <w:rPr>
                <w:rFonts w:ascii="Times New Roman" w:hAnsi="Times New Roman"/>
              </w:rPr>
              <w:t>Легковой автомобиль</w:t>
            </w:r>
          </w:p>
          <w:p w:rsidR="00CC3412" w:rsidRDefault="00CC3412" w:rsidP="00CC3412">
            <w:pPr>
              <w:ind w:right="-73"/>
              <w:rPr>
                <w:rFonts w:ascii="Times New Roman" w:hAnsi="Times New Roman"/>
                <w:sz w:val="20"/>
                <w:szCs w:val="20"/>
              </w:rPr>
            </w:pP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3412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CC3412">
              <w:rPr>
                <w:rFonts w:ascii="Times New Roman" w:hAnsi="Times New Roman"/>
                <w:sz w:val="18"/>
                <w:szCs w:val="18"/>
              </w:rPr>
              <w:t>.2123000- 704000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доход по основному месту работы 2013-2016 годах</w:t>
            </w:r>
          </w:p>
          <w:p w:rsidR="006827BF" w:rsidRPr="00CC3412" w:rsidRDefault="006827BF" w:rsidP="00CC3412">
            <w:pPr>
              <w:pStyle w:val="a3"/>
              <w:ind w:right="-73"/>
            </w:pPr>
          </w:p>
        </w:tc>
      </w:tr>
      <w:tr w:rsidR="009E24D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Pr="00403F3D" w:rsidRDefault="009E24D1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576BA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Pr="00403F3D" w:rsidRDefault="009E24D1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E24D1" w:rsidRDefault="009E24D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(а)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Pr="00CC3412" w:rsidRDefault="009E24D1" w:rsidP="00CC34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74457,25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C3C4B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Pr="00403F3D" w:rsidRDefault="002C3C4B" w:rsidP="002C3C4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1649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2C3C4B" w:rsidRDefault="002C3C4B" w:rsidP="002C3C4B">
            <w:pPr>
              <w:ind w:left="-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Несовершеннол-етний ребенок</w:t>
            </w: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27BF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827BF" w:rsidRDefault="006827BF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6827BF" w:rsidRDefault="006827BF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C4B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C3C4B" w:rsidRDefault="002C3C4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2C3C4B" w:rsidRDefault="002C3C4B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 ЛПХ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1519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4D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E24D1" w:rsidRDefault="009E24D1" w:rsidP="007D63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gridSpan w:val="3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9E24D1" w:rsidRDefault="009E24D1" w:rsidP="007D63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Матвеев Василий Михайлович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17561" w:rsidRDefault="00B17561" w:rsidP="002C3C4B">
            <w:pPr>
              <w:ind w:left="-187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ВАЗ 2</w:t>
            </w:r>
            <w:r w:rsidR="004D351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  <w:r w:rsidR="004D351E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6C74EC">
              <w:rPr>
                <w:rFonts w:ascii="Times New Roman" w:hAnsi="Times New Roman"/>
                <w:sz w:val="20"/>
                <w:szCs w:val="20"/>
              </w:rPr>
              <w:t xml:space="preserve"> 21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D351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342378,58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430C8C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D351E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gridAfter w:val="1"/>
          <w:wAfter w:w="62" w:type="dxa"/>
          <w:trHeight w:val="756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023"/>
              </w:tabs>
              <w:ind w:lef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2/620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D351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323138,13</w:t>
            </w:r>
          </w:p>
        </w:tc>
        <w:tc>
          <w:tcPr>
            <w:tcW w:w="136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gridAfter w:val="1"/>
          <w:wAfter w:w="62" w:type="dxa"/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gridAfter w:val="1"/>
          <w:wAfter w:w="62" w:type="dxa"/>
          <w:trHeight w:val="20"/>
          <w:tblCellSpacing w:w="0" w:type="dxa"/>
        </w:trPr>
        <w:tc>
          <w:tcPr>
            <w:tcW w:w="1738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1" w:type="dxa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16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gridSpan w:val="4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gridSpan w:val="2"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Муратов Фарит Нигматович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Николаевского сельсовета</w:t>
            </w: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Сандера</w:t>
            </w:r>
          </w:p>
        </w:tc>
        <w:tc>
          <w:tcPr>
            <w:tcW w:w="151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D351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163459,55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trHeight w:val="20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9E24D1">
        <w:trPr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 долевая 1/620 доли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2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5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D351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218088,66</w:t>
            </w:r>
          </w:p>
        </w:tc>
        <w:tc>
          <w:tcPr>
            <w:tcW w:w="1442" w:type="dxa"/>
            <w:gridSpan w:val="4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9E24D1">
        <w:trPr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10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gridSpan w:val="5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4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828" w:tblpY="1"/>
        <w:tblOverlap w:val="never"/>
        <w:tblW w:w="55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550"/>
        <w:gridCol w:w="1523"/>
        <w:gridCol w:w="1544"/>
        <w:gridCol w:w="1161"/>
        <w:gridCol w:w="1269"/>
        <w:gridCol w:w="1360"/>
        <w:gridCol w:w="1127"/>
        <w:gridCol w:w="1184"/>
        <w:gridCol w:w="1131"/>
        <w:gridCol w:w="1552"/>
        <w:gridCol w:w="1325"/>
      </w:tblGrid>
      <w:tr w:rsidR="00B17561" w:rsidTr="00CE29AB">
        <w:trPr>
          <w:trHeight w:val="985"/>
          <w:tblCellSpacing w:w="0" w:type="dxa"/>
        </w:trPr>
        <w:tc>
          <w:tcPr>
            <w:tcW w:w="172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Сагитов Руслан Равилевич</w:t>
            </w: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Николаевского сельсовета</w:t>
            </w: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C22045" w:rsidRDefault="00B17561" w:rsidP="002C3C4B">
            <w:pPr>
              <w:ind w:left="-23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Santa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E29AB">
              <w:rPr>
                <w:rFonts w:ascii="Times New Roman" w:hAnsi="Times New Roman"/>
                <w:sz w:val="20"/>
                <w:szCs w:val="20"/>
              </w:rPr>
              <w:t>БМВ Х3</w:t>
            </w:r>
            <w:r w:rsidRPr="00F024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Автомобили грузовые: ГАЗ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C2204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7561" w:rsidRPr="00CE29AB" w:rsidRDefault="00B17561" w:rsidP="002C3C4B">
            <w:pPr>
              <w:ind w:left="-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30096</w:t>
            </w:r>
            <w:r w:rsidR="00CE29AB">
              <w:rPr>
                <w:rFonts w:ascii="Times New Roman" w:hAnsi="Times New Roman"/>
                <w:sz w:val="20"/>
                <w:szCs w:val="20"/>
                <w:lang w:val="en-US"/>
              </w:rPr>
              <w:t>Z6</w:t>
            </w:r>
          </w:p>
        </w:tc>
        <w:tc>
          <w:tcPr>
            <w:tcW w:w="156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CE29A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1564004,25</w:t>
            </w:r>
          </w:p>
        </w:tc>
        <w:tc>
          <w:tcPr>
            <w:tcW w:w="133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CE29AB">
              <w:rPr>
                <w:rFonts w:ascii="Times New Roman" w:hAnsi="Times New Roman"/>
                <w:sz w:val="20"/>
                <w:szCs w:val="20"/>
              </w:rPr>
              <w:t>БМВ ХЗ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29AB">
              <w:rPr>
                <w:rFonts w:ascii="Times New Roman" w:hAnsi="Times New Roman"/>
                <w:sz w:val="20"/>
                <w:szCs w:val="20"/>
              </w:rPr>
              <w:lastRenderedPageBreak/>
              <w:t>3214000</w:t>
            </w:r>
            <w:r>
              <w:rPr>
                <w:rFonts w:ascii="Times New Roman" w:hAnsi="Times New Roman"/>
                <w:sz w:val="20"/>
                <w:szCs w:val="20"/>
              </w:rPr>
              <w:t>руб- возврат займа от ООО «Степь»</w:t>
            </w:r>
          </w:p>
          <w:p w:rsidR="00CE29AB" w:rsidRDefault="00B17561" w:rsidP="00CE29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17561" w:rsidRPr="00C571B3" w:rsidRDefault="00B17561" w:rsidP="00B175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E29AB">
        <w:trPr>
          <w:trHeight w:val="189"/>
          <w:tblCellSpacing w:w="0" w:type="dxa"/>
        </w:trPr>
        <w:tc>
          <w:tcPr>
            <w:tcW w:w="1720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МТМ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534,6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E29AB">
        <w:trPr>
          <w:trHeight w:val="1294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E29AB">
        <w:trPr>
          <w:trHeight w:val="20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B17561" w:rsidRDefault="00B17561" w:rsidP="002C3C4B">
            <w:pPr>
              <w:ind w:left="-165" w:right="-17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5722,0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E29AB">
        <w:trPr>
          <w:trHeight w:val="1302"/>
          <w:tblCellSpacing w:w="0" w:type="dxa"/>
        </w:trPr>
        <w:tc>
          <w:tcPr>
            <w:tcW w:w="172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65"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ind w:left="-142" w:right="-18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107579,25</w:t>
            </w:r>
          </w:p>
        </w:tc>
        <w:tc>
          <w:tcPr>
            <w:tcW w:w="133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17B0E" w:rsidRDefault="00717B0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CE29AB">
        <w:trPr>
          <w:trHeight w:val="87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CE29AB">
        <w:trPr>
          <w:trHeight w:val="373"/>
          <w:tblCellSpacing w:w="0" w:type="dxa"/>
        </w:trPr>
        <w:tc>
          <w:tcPr>
            <w:tcW w:w="172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B0E" w:rsidTr="00CE29AB">
        <w:trPr>
          <w:trHeight w:val="373"/>
          <w:tblCellSpacing w:w="0" w:type="dxa"/>
        </w:trPr>
        <w:tc>
          <w:tcPr>
            <w:tcW w:w="1720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717B0E" w:rsidTr="00717B0E">
        <w:trPr>
          <w:trHeight w:val="373"/>
          <w:tblCellSpacing w:w="0" w:type="dxa"/>
        </w:trPr>
        <w:tc>
          <w:tcPr>
            <w:tcW w:w="1720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  ЛПХ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17B0E" w:rsidRDefault="00717B0E" w:rsidP="00717B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</w:tcBorders>
            <w:vAlign w:val="center"/>
            <w:hideMark/>
          </w:tcPr>
          <w:p w:rsidR="00717B0E" w:rsidRDefault="00717B0E" w:rsidP="00717B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5550" w:type="pct"/>
        <w:tblCellSpacing w:w="0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6"/>
        <w:gridCol w:w="276"/>
        <w:gridCol w:w="1275"/>
        <w:gridCol w:w="1551"/>
        <w:gridCol w:w="141"/>
        <w:gridCol w:w="1410"/>
        <w:gridCol w:w="132"/>
        <w:gridCol w:w="10"/>
        <w:gridCol w:w="988"/>
        <w:gridCol w:w="24"/>
        <w:gridCol w:w="1247"/>
        <w:gridCol w:w="49"/>
        <w:gridCol w:w="1473"/>
        <w:gridCol w:w="30"/>
        <w:gridCol w:w="1097"/>
        <w:gridCol w:w="33"/>
        <w:gridCol w:w="1129"/>
        <w:gridCol w:w="21"/>
        <w:gridCol w:w="1067"/>
        <w:gridCol w:w="185"/>
        <w:gridCol w:w="1322"/>
        <w:gridCol w:w="91"/>
        <w:gridCol w:w="1270"/>
        <w:gridCol w:w="78"/>
      </w:tblGrid>
      <w:tr w:rsidR="00B17561" w:rsidTr="004D351E">
        <w:trPr>
          <w:gridAfter w:val="1"/>
          <w:wAfter w:w="78" w:type="dxa"/>
          <w:trHeight w:val="189"/>
          <w:tblCellSpacing w:w="0" w:type="dxa"/>
        </w:trPr>
        <w:tc>
          <w:tcPr>
            <w:tcW w:w="182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Сафина Гулия Фариховна</w:t>
            </w:r>
          </w:p>
        </w:tc>
        <w:tc>
          <w:tcPr>
            <w:tcW w:w="128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МО Николаевский сельсовет </w:t>
            </w: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tabs>
                <w:tab w:val="left" w:pos="1253"/>
              </w:tabs>
              <w:ind w:left="-165"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D351E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369800,65</w:t>
            </w:r>
          </w:p>
        </w:tc>
        <w:tc>
          <w:tcPr>
            <w:tcW w:w="127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B17561" w:rsidTr="004D351E">
        <w:trPr>
          <w:gridAfter w:val="1"/>
          <w:wAfter w:w="78" w:type="dxa"/>
          <w:trHeight w:val="87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D351E">
        <w:trPr>
          <w:gridAfter w:val="1"/>
          <w:wAfter w:w="78" w:type="dxa"/>
          <w:trHeight w:val="294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D351E">
        <w:trPr>
          <w:gridAfter w:val="1"/>
          <w:wAfter w:w="78" w:type="dxa"/>
          <w:trHeight w:val="542"/>
          <w:tblCellSpacing w:w="0" w:type="dxa"/>
        </w:trPr>
        <w:tc>
          <w:tcPr>
            <w:tcW w:w="182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ind w:left="-165" w:right="-165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687,3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D351E">
        <w:trPr>
          <w:gridAfter w:val="1"/>
          <w:wAfter w:w="78" w:type="dxa"/>
          <w:trHeight w:val="87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Pr="001F6A7C" w:rsidRDefault="00B17561" w:rsidP="00576BA2">
            <w:pPr>
              <w:pStyle w:val="a3"/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1F6A7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17561" w:rsidRDefault="00B17561" w:rsidP="00576BA2">
            <w:pPr>
              <w:pStyle w:val="a3"/>
              <w:ind w:right="-168"/>
            </w:pPr>
            <w:r w:rsidRPr="001F6A7C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D351E">
        <w:trPr>
          <w:gridAfter w:val="1"/>
          <w:wAfter w:w="78" w:type="dxa"/>
          <w:trHeight w:val="373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</w:pPr>
            <w:r w:rsidRPr="009325D1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7561" w:rsidTr="004D351E">
        <w:trPr>
          <w:gridAfter w:val="1"/>
          <w:wAfter w:w="78" w:type="dxa"/>
          <w:trHeight w:val="20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производственных зданий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17561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9325D1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17561" w:rsidRDefault="00B17561" w:rsidP="002C3C4B">
            <w:pPr>
              <w:ind w:left="-163"/>
              <w:rPr>
                <w:rFonts w:ascii="Times New Roman" w:hAnsi="Times New Roman"/>
                <w:sz w:val="20"/>
                <w:szCs w:val="20"/>
              </w:rPr>
            </w:pPr>
          </w:p>
          <w:p w:rsidR="00B17561" w:rsidRPr="00752607" w:rsidRDefault="00B17561" w:rsidP="00576BA2">
            <w:pPr>
              <w:ind w:left="-163" w:right="-168"/>
              <w:rPr>
                <w:rFonts w:ascii="Times New Roman" w:hAnsi="Times New Roman"/>
                <w:sz w:val="20"/>
                <w:szCs w:val="20"/>
              </w:rPr>
            </w:pPr>
            <w:r w:rsidRPr="00752607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1470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17561" w:rsidRDefault="00B17561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17561" w:rsidRDefault="00B17561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D351E">
        <w:trPr>
          <w:trHeight w:val="189"/>
          <w:tblCellSpacing w:w="0" w:type="dxa"/>
        </w:trPr>
        <w:tc>
          <w:tcPr>
            <w:tcW w:w="182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Хисамутдинова Разия Назыповна</w:t>
            </w:r>
          </w:p>
        </w:tc>
        <w:tc>
          <w:tcPr>
            <w:tcW w:w="128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Николаевского сельсовета</w:t>
            </w: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(пай)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CE29A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502804,99</w:t>
            </w:r>
          </w:p>
        </w:tc>
        <w:tc>
          <w:tcPr>
            <w:tcW w:w="135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4D351E">
        <w:trPr>
          <w:trHeight w:val="848"/>
          <w:tblCellSpacing w:w="0" w:type="dxa"/>
        </w:trPr>
        <w:tc>
          <w:tcPr>
            <w:tcW w:w="1822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1294</w:t>
            </w:r>
          </w:p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D351E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2/3доли от 2283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4D351E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4A8" w:rsidTr="004D351E">
        <w:trPr>
          <w:trHeight w:val="1226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ind w:right="-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576BA2">
            <w:pPr>
              <w:tabs>
                <w:tab w:val="left" w:pos="1397"/>
              </w:tabs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 доли от 69,5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14A8" w:rsidRDefault="009D14A8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vAlign w:val="center"/>
            <w:hideMark/>
          </w:tcPr>
          <w:p w:rsidR="009D14A8" w:rsidRDefault="009D14A8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D351E">
        <w:trPr>
          <w:trHeight w:val="189"/>
          <w:tblCellSpacing w:w="0" w:type="dxa"/>
        </w:trPr>
        <w:tc>
          <w:tcPr>
            <w:tcW w:w="182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1294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Pr="00F143F4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217050 PRIORA</w:t>
            </w:r>
          </w:p>
        </w:tc>
        <w:tc>
          <w:tcPr>
            <w:tcW w:w="141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CE29AB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135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76BA2" w:rsidTr="004D351E">
        <w:trPr>
          <w:trHeight w:val="189"/>
          <w:tblCellSpacing w:w="0" w:type="dxa"/>
        </w:trPr>
        <w:tc>
          <w:tcPr>
            <w:tcW w:w="1822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2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1/620 доли</w:t>
            </w: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BA2" w:rsidTr="004D351E">
        <w:trPr>
          <w:trHeight w:val="87"/>
          <w:tblCellSpacing w:w="0" w:type="dxa"/>
        </w:trPr>
        <w:tc>
          <w:tcPr>
            <w:tcW w:w="1822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4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собственность </w:t>
            </w:r>
          </w:p>
          <w:p w:rsidR="00024A63" w:rsidRDefault="00024A63" w:rsidP="00576BA2">
            <w:pPr>
              <w:ind w:right="-17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доли от 76,8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6BA2" w:rsidRDefault="00576BA2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vAlign w:val="center"/>
            <w:hideMark/>
          </w:tcPr>
          <w:p w:rsidR="00576BA2" w:rsidRDefault="00576BA2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D351E">
        <w:trPr>
          <w:trHeight w:val="261"/>
          <w:tblHeader/>
          <w:tblCellSpacing w:w="0" w:type="dxa"/>
        </w:trPr>
        <w:tc>
          <w:tcPr>
            <w:tcW w:w="154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576" w:type="dxa"/>
            <w:gridSpan w:val="9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99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4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24A63" w:rsidTr="004D351E">
        <w:trPr>
          <w:trHeight w:val="1342"/>
          <w:tblHeader/>
          <w:tblCellSpacing w:w="0" w:type="dxa"/>
        </w:trPr>
        <w:tc>
          <w:tcPr>
            <w:tcW w:w="1544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ind w:left="-48" w:firstLine="4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24A63" w:rsidRDefault="00024A63" w:rsidP="002C3C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71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4A63" w:rsidTr="004D351E">
        <w:trPr>
          <w:trHeight w:val="189"/>
          <w:tblCellSpacing w:w="0" w:type="dxa"/>
        </w:trPr>
        <w:tc>
          <w:tcPr>
            <w:tcW w:w="154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Кравец Екатерина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5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депутатов МО Николаевский сельсовет</w:t>
            </w: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(пай)</w:t>
            </w: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1/620доли</w:t>
            </w: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86180000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210435,29</w:t>
            </w:r>
          </w:p>
        </w:tc>
        <w:tc>
          <w:tcPr>
            <w:tcW w:w="1444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24A63" w:rsidTr="004D351E">
        <w:trPr>
          <w:trHeight w:val="87"/>
          <w:tblCellSpacing w:w="0" w:type="dxa"/>
        </w:trPr>
        <w:tc>
          <w:tcPr>
            <w:tcW w:w="1544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D351E">
        <w:trPr>
          <w:trHeight w:val="189"/>
          <w:tblCellSpacing w:w="0" w:type="dxa"/>
        </w:trPr>
        <w:tc>
          <w:tcPr>
            <w:tcW w:w="154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механизатор</w:t>
            </w: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tabs>
                <w:tab w:val="left" w:pos="1536"/>
              </w:tabs>
              <w:ind w:left="-165" w:right="-3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51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D267F1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467230,49</w:t>
            </w:r>
          </w:p>
        </w:tc>
        <w:tc>
          <w:tcPr>
            <w:tcW w:w="1444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4848A5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024A63" w:rsidTr="004D351E">
        <w:trPr>
          <w:trHeight w:val="87"/>
          <w:tblCellSpacing w:w="0" w:type="dxa"/>
        </w:trPr>
        <w:tc>
          <w:tcPr>
            <w:tcW w:w="1544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ind w:right="-165"/>
            </w:pPr>
            <w:r w:rsidRPr="003A359D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D351E">
        <w:trPr>
          <w:trHeight w:val="373"/>
          <w:tblCellSpacing w:w="0" w:type="dxa"/>
        </w:trPr>
        <w:tc>
          <w:tcPr>
            <w:tcW w:w="1544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24A63" w:rsidRDefault="00024A63" w:rsidP="002C3C4B">
            <w:pPr>
              <w:ind w:right="-165"/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A63" w:rsidTr="004D351E">
        <w:trPr>
          <w:trHeight w:val="20"/>
          <w:tblCellSpacing w:w="0" w:type="dxa"/>
        </w:trPr>
        <w:tc>
          <w:tcPr>
            <w:tcW w:w="1544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24A63" w:rsidRDefault="00024A63" w:rsidP="002C3C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vAlign w:val="center"/>
            <w:hideMark/>
          </w:tcPr>
          <w:p w:rsidR="00024A63" w:rsidRDefault="00024A63" w:rsidP="002C3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8F9" w:rsidRDefault="008018F9" w:rsidP="009D14A8"/>
    <w:sectPr w:rsidR="008018F9" w:rsidSect="00CD58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868" w:rsidRDefault="00324868" w:rsidP="007269E6">
      <w:pPr>
        <w:spacing w:after="0" w:line="240" w:lineRule="auto"/>
      </w:pPr>
      <w:r>
        <w:separator/>
      </w:r>
    </w:p>
  </w:endnote>
  <w:endnote w:type="continuationSeparator" w:id="0">
    <w:p w:rsidR="00324868" w:rsidRDefault="00324868" w:rsidP="0072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868" w:rsidRDefault="00324868" w:rsidP="007269E6">
      <w:pPr>
        <w:spacing w:after="0" w:line="240" w:lineRule="auto"/>
      </w:pPr>
      <w:r>
        <w:separator/>
      </w:r>
    </w:p>
  </w:footnote>
  <w:footnote w:type="continuationSeparator" w:id="0">
    <w:p w:rsidR="00324868" w:rsidRDefault="00324868" w:rsidP="0072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7"/>
    <w:rsid w:val="00024A63"/>
    <w:rsid w:val="0007155A"/>
    <w:rsid w:val="000818BE"/>
    <w:rsid w:val="00196F15"/>
    <w:rsid w:val="001B436A"/>
    <w:rsid w:val="002C3C4B"/>
    <w:rsid w:val="0032027E"/>
    <w:rsid w:val="00324868"/>
    <w:rsid w:val="00404D98"/>
    <w:rsid w:val="004848A5"/>
    <w:rsid w:val="004D351E"/>
    <w:rsid w:val="00576BA2"/>
    <w:rsid w:val="006827BF"/>
    <w:rsid w:val="0069402F"/>
    <w:rsid w:val="006975EF"/>
    <w:rsid w:val="00717B0E"/>
    <w:rsid w:val="007269E6"/>
    <w:rsid w:val="00737AF1"/>
    <w:rsid w:val="007721CF"/>
    <w:rsid w:val="007A733E"/>
    <w:rsid w:val="008018F9"/>
    <w:rsid w:val="008228CC"/>
    <w:rsid w:val="008A5166"/>
    <w:rsid w:val="00937698"/>
    <w:rsid w:val="00942093"/>
    <w:rsid w:val="00967C1B"/>
    <w:rsid w:val="00987926"/>
    <w:rsid w:val="009D14A8"/>
    <w:rsid w:val="009E24D1"/>
    <w:rsid w:val="009F08D1"/>
    <w:rsid w:val="009F32D2"/>
    <w:rsid w:val="00B0264F"/>
    <w:rsid w:val="00B17561"/>
    <w:rsid w:val="00B93508"/>
    <w:rsid w:val="00C37AB9"/>
    <w:rsid w:val="00C56A9B"/>
    <w:rsid w:val="00CC3412"/>
    <w:rsid w:val="00CD5857"/>
    <w:rsid w:val="00CE29AB"/>
    <w:rsid w:val="00D15346"/>
    <w:rsid w:val="00D267F1"/>
    <w:rsid w:val="00F80C50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3F25E-B9B5-4D6D-8436-5719CEDF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5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D585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6827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B935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69E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69E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CD0A5-B86C-4E34-840F-A7BF4087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1385</Words>
  <Characters>7899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Сведения о доходах, о расходах, об имуществе и обязательствах имущественного хар</vt:lpstr>
    </vt:vector>
  </TitlesOfParts>
  <Company>Reanimator Extreme Edition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2018-05-17T04:15:00Z</dcterms:created>
  <dcterms:modified xsi:type="dcterms:W3CDTF">2018-05-17T04:15:00Z</dcterms:modified>
</cp:coreProperties>
</file>