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C060E5" w:rsidRPr="00CD5C2E" w:rsidTr="00C060E5">
        <w:trPr>
          <w:trHeight w:val="961"/>
          <w:jc w:val="center"/>
        </w:trPr>
        <w:tc>
          <w:tcPr>
            <w:tcW w:w="3321" w:type="dxa"/>
          </w:tcPr>
          <w:p w:rsidR="00C060E5" w:rsidRPr="00CD5C2E" w:rsidRDefault="00C060E5" w:rsidP="00C060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C060E5" w:rsidRPr="00CD5C2E" w:rsidRDefault="003573AE" w:rsidP="00C060E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060E5" w:rsidRPr="00CD5C2E" w:rsidRDefault="00C060E5" w:rsidP="00C060E5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60E5" w:rsidRDefault="00C060E5" w:rsidP="00C060E5">
      <w:pPr>
        <w:rPr>
          <w:rFonts w:ascii="Arial" w:hAnsi="Arial" w:cs="Arial"/>
          <w:sz w:val="16"/>
          <w:szCs w:val="16"/>
        </w:rPr>
      </w:pPr>
    </w:p>
    <w:p w:rsidR="00C060E5" w:rsidRPr="008C76A8" w:rsidRDefault="00C060E5" w:rsidP="00C060E5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C060E5" w:rsidRDefault="00C060E5" w:rsidP="00C060E5"/>
    <w:p w:rsidR="00C060E5" w:rsidRDefault="00C060E5" w:rsidP="00C060E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C060E5" w:rsidRDefault="00C060E5" w:rsidP="00C060E5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C060E5" w:rsidRDefault="00C060E5" w:rsidP="00C060E5">
      <w:pPr>
        <w:ind w:right="283"/>
        <w:rPr>
          <w:sz w:val="22"/>
        </w:rPr>
      </w:pPr>
    </w:p>
    <w:p w:rsidR="00C060E5" w:rsidRDefault="00C060E5" w:rsidP="00C060E5">
      <w:pPr>
        <w:pStyle w:val="a8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27.02</w:t>
      </w:r>
      <w:r w:rsidRPr="004A724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A7241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Pr="004A7241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16-п</w:t>
      </w:r>
    </w:p>
    <w:p w:rsidR="005A53B7" w:rsidRDefault="005A53B7" w:rsidP="00AA2281">
      <w:pPr>
        <w:ind w:firstLine="709"/>
        <w:jc w:val="center"/>
        <w:rPr>
          <w:sz w:val="28"/>
          <w:szCs w:val="28"/>
        </w:rPr>
      </w:pPr>
    </w:p>
    <w:p w:rsidR="00AA2281" w:rsidRPr="00AA2281" w:rsidRDefault="00AA2281" w:rsidP="00C060E5">
      <w:pPr>
        <w:ind w:right="1133"/>
        <w:jc w:val="center"/>
        <w:rPr>
          <w:sz w:val="28"/>
          <w:szCs w:val="28"/>
        </w:rPr>
      </w:pPr>
      <w:r w:rsidRPr="00AA2281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C060E5">
        <w:rPr>
          <w:sz w:val="28"/>
          <w:szCs w:val="28"/>
        </w:rPr>
        <w:t>Николаевский</w:t>
      </w:r>
      <w:r w:rsidRPr="00AA2281">
        <w:rPr>
          <w:sz w:val="28"/>
          <w:szCs w:val="28"/>
        </w:rPr>
        <w:t xml:space="preserve"> сельсовет Саракташского р</w:t>
      </w:r>
      <w:r>
        <w:rPr>
          <w:sz w:val="28"/>
          <w:szCs w:val="28"/>
        </w:rPr>
        <w:t xml:space="preserve">айона Оренбургской области от </w:t>
      </w:r>
      <w:r w:rsidR="005A53B7" w:rsidRPr="005A53B7">
        <w:rPr>
          <w:sz w:val="28"/>
        </w:rPr>
        <w:t>1</w:t>
      </w:r>
      <w:r w:rsidR="00C060E5">
        <w:rPr>
          <w:sz w:val="28"/>
        </w:rPr>
        <w:t>3</w:t>
      </w:r>
      <w:r w:rsidR="005A53B7" w:rsidRPr="005A53B7">
        <w:rPr>
          <w:sz w:val="28"/>
        </w:rPr>
        <w:t>.0</w:t>
      </w:r>
      <w:r w:rsidR="00C060E5">
        <w:rPr>
          <w:sz w:val="28"/>
        </w:rPr>
        <w:t>5</w:t>
      </w:r>
      <w:r w:rsidR="005A53B7" w:rsidRPr="005A53B7">
        <w:rPr>
          <w:sz w:val="28"/>
        </w:rPr>
        <w:t xml:space="preserve">.2019   № </w:t>
      </w:r>
      <w:r w:rsidR="00C060E5">
        <w:rPr>
          <w:sz w:val="28"/>
        </w:rPr>
        <w:t>27</w:t>
      </w:r>
      <w:r w:rsidR="005A53B7" w:rsidRPr="005A53B7">
        <w:rPr>
          <w:sz w:val="28"/>
        </w:rPr>
        <w:t>-п</w:t>
      </w:r>
    </w:p>
    <w:p w:rsidR="002D6325" w:rsidRDefault="002D6325" w:rsidP="00C060E5">
      <w:pPr>
        <w:ind w:firstLine="709"/>
        <w:jc w:val="center"/>
        <w:rPr>
          <w:sz w:val="28"/>
        </w:rPr>
      </w:pPr>
    </w:p>
    <w:p w:rsidR="00AA2281" w:rsidRDefault="00AA2281" w:rsidP="00AA228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548">
        <w:rPr>
          <w:rFonts w:ascii="Times New Roman" w:hAnsi="Times New Roman" w:cs="Times New Roman"/>
          <w:sz w:val="28"/>
          <w:szCs w:val="28"/>
        </w:rPr>
        <w:t xml:space="preserve">В соответствии со ст. 15  Бюджетного кодекса Российской Федерации, руководствуясь Уставом муниципального образования </w:t>
      </w:r>
      <w:r w:rsidR="00C060E5">
        <w:rPr>
          <w:rFonts w:ascii="Times New Roman" w:hAnsi="Times New Roman" w:cs="Times New Roman"/>
          <w:sz w:val="28"/>
          <w:szCs w:val="28"/>
        </w:rPr>
        <w:t>Николаевский</w:t>
      </w:r>
      <w:r w:rsidRPr="006E4548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области:</w:t>
      </w:r>
    </w:p>
    <w:p w:rsidR="00AA2281" w:rsidRDefault="00AA2281" w:rsidP="00AA22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2281" w:rsidRPr="00D430B6" w:rsidRDefault="00446729" w:rsidP="004467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A2281" w:rsidRPr="00D430B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r w:rsidR="00C060E5">
        <w:rPr>
          <w:rFonts w:ascii="Times New Roman" w:hAnsi="Times New Roman" w:cs="Times New Roman"/>
          <w:sz w:val="28"/>
          <w:szCs w:val="28"/>
        </w:rPr>
        <w:t>Николаевский</w:t>
      </w:r>
      <w:r w:rsidR="005A53B7">
        <w:rPr>
          <w:rFonts w:ascii="Times New Roman" w:hAnsi="Times New Roman" w:cs="Times New Roman"/>
          <w:sz w:val="28"/>
          <w:szCs w:val="28"/>
        </w:rPr>
        <w:t xml:space="preserve"> </w:t>
      </w:r>
      <w:r w:rsidR="00AA2281" w:rsidRPr="00D430B6">
        <w:rPr>
          <w:rFonts w:ascii="Times New Roman" w:hAnsi="Times New Roman" w:cs="Times New Roman"/>
          <w:sz w:val="28"/>
          <w:szCs w:val="28"/>
        </w:rPr>
        <w:t>сельсовет Саракташского р</w:t>
      </w:r>
      <w:r w:rsidR="00AA2281">
        <w:rPr>
          <w:rFonts w:ascii="Times New Roman" w:hAnsi="Times New Roman" w:cs="Times New Roman"/>
          <w:sz w:val="28"/>
          <w:szCs w:val="28"/>
        </w:rPr>
        <w:t xml:space="preserve">айона Оренбургской области от </w:t>
      </w:r>
      <w:r w:rsidR="005A53B7">
        <w:rPr>
          <w:rFonts w:ascii="Times New Roman" w:hAnsi="Times New Roman" w:cs="Times New Roman"/>
          <w:sz w:val="28"/>
          <w:szCs w:val="28"/>
        </w:rPr>
        <w:t>1</w:t>
      </w:r>
      <w:r w:rsidR="00C060E5">
        <w:rPr>
          <w:rFonts w:ascii="Times New Roman" w:hAnsi="Times New Roman" w:cs="Times New Roman"/>
          <w:sz w:val="28"/>
          <w:szCs w:val="28"/>
        </w:rPr>
        <w:t>3</w:t>
      </w:r>
      <w:r w:rsidR="005A53B7">
        <w:rPr>
          <w:rFonts w:ascii="Times New Roman" w:hAnsi="Times New Roman" w:cs="Times New Roman"/>
          <w:sz w:val="28"/>
          <w:szCs w:val="28"/>
        </w:rPr>
        <w:t>.0</w:t>
      </w:r>
      <w:r w:rsidR="00C060E5">
        <w:rPr>
          <w:rFonts w:ascii="Times New Roman" w:hAnsi="Times New Roman" w:cs="Times New Roman"/>
          <w:sz w:val="28"/>
          <w:szCs w:val="28"/>
        </w:rPr>
        <w:t>5</w:t>
      </w:r>
      <w:r w:rsidR="005A53B7">
        <w:rPr>
          <w:rFonts w:ascii="Times New Roman" w:hAnsi="Times New Roman" w:cs="Times New Roman"/>
          <w:sz w:val="28"/>
          <w:szCs w:val="28"/>
        </w:rPr>
        <w:t>.2019</w:t>
      </w:r>
      <w:r w:rsidR="00AA2281">
        <w:rPr>
          <w:rFonts w:ascii="Times New Roman" w:hAnsi="Times New Roman" w:cs="Times New Roman"/>
          <w:sz w:val="28"/>
          <w:szCs w:val="28"/>
        </w:rPr>
        <w:t xml:space="preserve"> №</w:t>
      </w:r>
      <w:r w:rsidR="005A53B7">
        <w:rPr>
          <w:rFonts w:ascii="Times New Roman" w:hAnsi="Times New Roman" w:cs="Times New Roman"/>
          <w:sz w:val="28"/>
          <w:szCs w:val="28"/>
        </w:rPr>
        <w:t xml:space="preserve"> </w:t>
      </w:r>
      <w:r w:rsidR="00C060E5">
        <w:rPr>
          <w:rFonts w:ascii="Times New Roman" w:hAnsi="Times New Roman" w:cs="Times New Roman"/>
          <w:sz w:val="28"/>
          <w:szCs w:val="28"/>
        </w:rPr>
        <w:t>27</w:t>
      </w:r>
      <w:r w:rsidR="00AA2281" w:rsidRPr="00D430B6">
        <w:rPr>
          <w:rFonts w:ascii="Times New Roman" w:hAnsi="Times New Roman" w:cs="Times New Roman"/>
          <w:sz w:val="28"/>
          <w:szCs w:val="28"/>
        </w:rPr>
        <w:t>-п</w:t>
      </w:r>
      <w:r w:rsidR="00AA2281" w:rsidRPr="003869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228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53B7" w:rsidRPr="005A53B7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по  консолидации бюджетных средств, в целях оздоровления муниципальных финансов </w:t>
      </w:r>
      <w:r w:rsidR="00C060E5">
        <w:rPr>
          <w:rFonts w:ascii="Times New Roman" w:hAnsi="Times New Roman" w:cs="Times New Roman"/>
          <w:sz w:val="28"/>
          <w:szCs w:val="28"/>
        </w:rPr>
        <w:t>Николаевского</w:t>
      </w:r>
      <w:r w:rsidR="005A53B7" w:rsidRPr="005A53B7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на 2017 - 2022 годы</w:t>
      </w:r>
      <w:r w:rsidR="00AA228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A2281" w:rsidRDefault="00AB1A36" w:rsidP="00AA228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1.1. </w:t>
      </w:r>
      <w:r w:rsidR="00AA228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наименовании постановления слова «на </w:t>
      </w:r>
      <w:r w:rsidR="005A53B7" w:rsidRPr="005A53B7">
        <w:rPr>
          <w:rFonts w:ascii="Times New Roman" w:hAnsi="Times New Roman" w:cs="Times New Roman"/>
          <w:b w:val="0"/>
          <w:sz w:val="28"/>
          <w:szCs w:val="28"/>
        </w:rPr>
        <w:t>2017 - 2022</w:t>
      </w:r>
      <w:r w:rsidR="005A53B7" w:rsidRPr="005A53B7">
        <w:rPr>
          <w:rFonts w:ascii="Times New Roman" w:hAnsi="Times New Roman" w:cs="Times New Roman"/>
          <w:sz w:val="28"/>
          <w:szCs w:val="28"/>
        </w:rPr>
        <w:t xml:space="preserve"> </w:t>
      </w:r>
      <w:r w:rsidR="00AA2281">
        <w:rPr>
          <w:rFonts w:ascii="Times New Roman" w:hAnsi="Times New Roman" w:cs="Times New Roman"/>
          <w:b w:val="0"/>
          <w:bCs w:val="0"/>
          <w:sz w:val="28"/>
          <w:szCs w:val="28"/>
        </w:rPr>
        <w:t>годы» заменить словами «на 2019-2024 годы»;</w:t>
      </w:r>
    </w:p>
    <w:p w:rsidR="005A53B7" w:rsidRDefault="00AA2281" w:rsidP="005A53B7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1.2. в пункте 1 постановления</w:t>
      </w:r>
      <w:r w:rsidRPr="00482D9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слова «</w:t>
      </w:r>
      <w:r w:rsidR="005A5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«на </w:t>
      </w:r>
      <w:r w:rsidR="005A53B7" w:rsidRPr="005A53B7">
        <w:rPr>
          <w:rFonts w:ascii="Times New Roman" w:hAnsi="Times New Roman" w:cs="Times New Roman"/>
          <w:b w:val="0"/>
          <w:sz w:val="28"/>
          <w:szCs w:val="28"/>
        </w:rPr>
        <w:t>2017 - 2022</w:t>
      </w:r>
      <w:r w:rsidR="005A53B7" w:rsidRPr="005A53B7">
        <w:rPr>
          <w:rFonts w:ascii="Times New Roman" w:hAnsi="Times New Roman" w:cs="Times New Roman"/>
          <w:sz w:val="28"/>
          <w:szCs w:val="28"/>
        </w:rPr>
        <w:t xml:space="preserve"> </w:t>
      </w:r>
      <w:r w:rsidR="005A53B7">
        <w:rPr>
          <w:rFonts w:ascii="Times New Roman" w:hAnsi="Times New Roman" w:cs="Times New Roman"/>
          <w:b w:val="0"/>
          <w:bCs w:val="0"/>
          <w:sz w:val="28"/>
          <w:szCs w:val="28"/>
        </w:rPr>
        <w:t>годы» заменить словами «на 2019-2024 годы».</w:t>
      </w:r>
    </w:p>
    <w:p w:rsidR="00AA2281" w:rsidRDefault="00AA2281" w:rsidP="00AA228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1.3. </w:t>
      </w:r>
      <w:r w:rsidR="005A53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к постановлению согласно приложению к настоящему постановлению.</w:t>
      </w:r>
    </w:p>
    <w:p w:rsidR="00AA2281" w:rsidRPr="00D430B6" w:rsidRDefault="00AB1A36" w:rsidP="001A48B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A48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AA2281" w:rsidRPr="001A48B6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 исполнением настоящего постановления оставляю</w:t>
      </w:r>
      <w:r w:rsidR="00AA2281" w:rsidRPr="00D430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собой.</w:t>
      </w:r>
    </w:p>
    <w:p w:rsidR="005A53B7" w:rsidRDefault="00AA2281" w:rsidP="00AA2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30B6">
        <w:rPr>
          <w:sz w:val="28"/>
          <w:szCs w:val="28"/>
        </w:rPr>
        <w:t>Настоящее постановление вступает в силу после его обнародования</w:t>
      </w:r>
      <w:r w:rsidR="005A53B7">
        <w:rPr>
          <w:sz w:val="28"/>
          <w:szCs w:val="28"/>
        </w:rPr>
        <w:t xml:space="preserve"> на территории муниципального образования</w:t>
      </w:r>
      <w:r w:rsidRPr="00D430B6">
        <w:rPr>
          <w:sz w:val="28"/>
          <w:szCs w:val="28"/>
        </w:rPr>
        <w:t xml:space="preserve"> </w:t>
      </w:r>
      <w:r w:rsidR="00C060E5">
        <w:rPr>
          <w:sz w:val="28"/>
          <w:szCs w:val="28"/>
        </w:rPr>
        <w:t>Николаевский</w:t>
      </w:r>
      <w:r w:rsidR="005A53B7">
        <w:rPr>
          <w:sz w:val="28"/>
          <w:szCs w:val="28"/>
        </w:rPr>
        <w:t xml:space="preserve"> сельсовет </w:t>
      </w:r>
      <w:r w:rsidRPr="00D430B6">
        <w:rPr>
          <w:sz w:val="28"/>
          <w:szCs w:val="28"/>
        </w:rPr>
        <w:t xml:space="preserve">и </w:t>
      </w:r>
      <w:r w:rsidR="005A53B7" w:rsidRPr="00D430B6">
        <w:rPr>
          <w:sz w:val="28"/>
          <w:szCs w:val="28"/>
        </w:rPr>
        <w:t>распространяется на правоотношения</w:t>
      </w:r>
      <w:r w:rsidR="005A53B7">
        <w:rPr>
          <w:sz w:val="28"/>
          <w:szCs w:val="28"/>
        </w:rPr>
        <w:t>,</w:t>
      </w:r>
      <w:r w:rsidR="005A53B7" w:rsidRPr="00D430B6">
        <w:rPr>
          <w:sz w:val="28"/>
          <w:szCs w:val="28"/>
        </w:rPr>
        <w:t xml:space="preserve"> возникшие с 1 января 20</w:t>
      </w:r>
      <w:r w:rsidR="005A53B7">
        <w:rPr>
          <w:sz w:val="28"/>
          <w:szCs w:val="28"/>
        </w:rPr>
        <w:t>20</w:t>
      </w:r>
      <w:r w:rsidR="005A53B7" w:rsidRPr="00D430B6">
        <w:rPr>
          <w:sz w:val="28"/>
          <w:szCs w:val="28"/>
        </w:rPr>
        <w:t xml:space="preserve"> года</w:t>
      </w:r>
      <w:r w:rsidR="005A53B7">
        <w:rPr>
          <w:sz w:val="28"/>
          <w:szCs w:val="28"/>
        </w:rPr>
        <w:t>.</w:t>
      </w:r>
    </w:p>
    <w:p w:rsidR="00A13DF6" w:rsidRPr="002D6325" w:rsidRDefault="005A53B7" w:rsidP="00AA22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430B6">
        <w:rPr>
          <w:sz w:val="28"/>
          <w:szCs w:val="28"/>
        </w:rPr>
        <w:t xml:space="preserve">Настоящее постановление </w:t>
      </w:r>
      <w:r w:rsidR="00AA2281" w:rsidRPr="00D430B6">
        <w:rPr>
          <w:sz w:val="28"/>
          <w:szCs w:val="28"/>
        </w:rPr>
        <w:t xml:space="preserve">подлежит размещению на официальном сайте администрации </w:t>
      </w:r>
      <w:r w:rsidR="00C060E5">
        <w:rPr>
          <w:sz w:val="28"/>
          <w:szCs w:val="28"/>
        </w:rPr>
        <w:t>Николаевского</w:t>
      </w:r>
      <w:r w:rsidR="00AA2281" w:rsidRPr="00D430B6">
        <w:rPr>
          <w:sz w:val="28"/>
          <w:szCs w:val="28"/>
        </w:rPr>
        <w:t xml:space="preserve"> сельсо</w:t>
      </w:r>
      <w:r>
        <w:rPr>
          <w:sz w:val="28"/>
          <w:szCs w:val="28"/>
        </w:rPr>
        <w:t>вета.</w:t>
      </w:r>
      <w:r w:rsidR="00AA2281" w:rsidRPr="00D430B6">
        <w:rPr>
          <w:sz w:val="28"/>
          <w:szCs w:val="28"/>
        </w:rPr>
        <w:t xml:space="preserve"> </w:t>
      </w:r>
    </w:p>
    <w:p w:rsidR="00AD5C9C" w:rsidRDefault="00AD5C9C" w:rsidP="006357A4">
      <w:pPr>
        <w:ind w:firstLine="709"/>
        <w:jc w:val="both"/>
        <w:rPr>
          <w:sz w:val="28"/>
          <w:szCs w:val="28"/>
        </w:rPr>
      </w:pPr>
    </w:p>
    <w:p w:rsidR="005D0583" w:rsidRPr="002D6325" w:rsidRDefault="005D0583" w:rsidP="005A53B7">
      <w:pPr>
        <w:jc w:val="both"/>
        <w:rPr>
          <w:sz w:val="28"/>
          <w:szCs w:val="28"/>
        </w:rPr>
      </w:pPr>
      <w:r w:rsidRPr="002D6325">
        <w:rPr>
          <w:sz w:val="28"/>
          <w:szCs w:val="28"/>
        </w:rPr>
        <w:t xml:space="preserve">Глава </w:t>
      </w:r>
      <w:r w:rsidR="00C060E5">
        <w:rPr>
          <w:sz w:val="28"/>
          <w:szCs w:val="28"/>
        </w:rPr>
        <w:t>администрации</w:t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="005A53B7">
        <w:rPr>
          <w:sz w:val="28"/>
          <w:szCs w:val="28"/>
        </w:rPr>
        <w:t xml:space="preserve">                                 </w:t>
      </w:r>
      <w:r w:rsidRPr="002D6325">
        <w:rPr>
          <w:sz w:val="28"/>
          <w:szCs w:val="28"/>
        </w:rPr>
        <w:tab/>
      </w:r>
      <w:r w:rsidR="00C060E5">
        <w:rPr>
          <w:sz w:val="28"/>
          <w:szCs w:val="28"/>
        </w:rPr>
        <w:t>А.С.Ишкуватова</w:t>
      </w:r>
    </w:p>
    <w:p w:rsidR="005A53B7" w:rsidRDefault="005A53B7" w:rsidP="006357A4">
      <w:pPr>
        <w:ind w:firstLine="709"/>
        <w:jc w:val="both"/>
        <w:rPr>
          <w:sz w:val="28"/>
          <w:szCs w:val="28"/>
        </w:rPr>
      </w:pPr>
    </w:p>
    <w:p w:rsidR="00A125A9" w:rsidRDefault="005D0583" w:rsidP="00BF6276">
      <w:pPr>
        <w:ind w:firstLine="709"/>
        <w:jc w:val="both"/>
        <w:rPr>
          <w:sz w:val="28"/>
          <w:szCs w:val="28"/>
        </w:rPr>
        <w:sectPr w:rsidR="00A125A9" w:rsidSect="00BF6276">
          <w:pgSz w:w="11906" w:h="16838"/>
          <w:pgMar w:top="624" w:right="454" w:bottom="510" w:left="1247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Разослано: администрации </w:t>
      </w:r>
      <w:r w:rsidR="00A13DF6">
        <w:rPr>
          <w:sz w:val="28"/>
          <w:szCs w:val="28"/>
        </w:rPr>
        <w:t>района</w:t>
      </w:r>
      <w:r>
        <w:rPr>
          <w:sz w:val="28"/>
          <w:szCs w:val="28"/>
        </w:rPr>
        <w:t>, прокурору района, в дело</w:t>
      </w:r>
      <w:r w:rsidR="002D6325">
        <w:rPr>
          <w:sz w:val="28"/>
          <w:szCs w:val="28"/>
        </w:rPr>
        <w:t>.</w:t>
      </w:r>
    </w:p>
    <w:p w:rsidR="00D73AC1" w:rsidRPr="00BF6276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lastRenderedPageBreak/>
        <w:t>Приложение</w:t>
      </w:r>
    </w:p>
    <w:p w:rsidR="00D73AC1" w:rsidRPr="00BF6276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>к постановлению администрации</w:t>
      </w:r>
    </w:p>
    <w:p w:rsidR="00D73AC1" w:rsidRPr="00BF6276" w:rsidRDefault="009553AE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 xml:space="preserve">муниципального образования </w:t>
      </w:r>
      <w:r w:rsidR="00C060E5">
        <w:rPr>
          <w:rFonts w:eastAsia="Calibri"/>
          <w:lang w:eastAsia="en-US"/>
        </w:rPr>
        <w:t>Николаевский</w:t>
      </w:r>
      <w:r w:rsidRPr="00BF6276">
        <w:rPr>
          <w:rFonts w:eastAsia="Calibri"/>
          <w:lang w:eastAsia="en-US"/>
        </w:rPr>
        <w:t xml:space="preserve"> сельсовет Саракташского района Оренбургской области</w:t>
      </w:r>
    </w:p>
    <w:p w:rsidR="00D73AC1" w:rsidRPr="00BF6276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 xml:space="preserve">от  </w:t>
      </w:r>
      <w:r w:rsidR="00C060E5">
        <w:rPr>
          <w:rFonts w:eastAsia="Calibri"/>
          <w:lang w:eastAsia="en-US"/>
        </w:rPr>
        <w:t>27</w:t>
      </w:r>
      <w:r w:rsidR="009553AE" w:rsidRPr="00BF6276">
        <w:rPr>
          <w:rFonts w:eastAsia="Calibri"/>
          <w:lang w:eastAsia="en-US"/>
        </w:rPr>
        <w:t>.02.2020</w:t>
      </w:r>
      <w:r w:rsidRPr="00BF6276">
        <w:rPr>
          <w:rFonts w:eastAsia="Calibri"/>
          <w:lang w:eastAsia="en-US"/>
        </w:rPr>
        <w:t xml:space="preserve"> г №</w:t>
      </w:r>
      <w:r w:rsidRPr="00BF6276">
        <w:rPr>
          <w:rStyle w:val="s2"/>
          <w:color w:val="FF0000"/>
        </w:rPr>
        <w:t xml:space="preserve"> </w:t>
      </w:r>
      <w:r w:rsidR="00C060E5">
        <w:rPr>
          <w:rStyle w:val="s2"/>
        </w:rPr>
        <w:t>1</w:t>
      </w:r>
      <w:r w:rsidR="009553AE" w:rsidRPr="00BF6276">
        <w:rPr>
          <w:rStyle w:val="s2"/>
        </w:rPr>
        <w:t>6</w:t>
      </w:r>
      <w:r w:rsidRPr="00BF6276">
        <w:rPr>
          <w:rStyle w:val="s2"/>
        </w:rPr>
        <w:t>-п</w:t>
      </w:r>
    </w:p>
    <w:p w:rsidR="00C55FAC" w:rsidRDefault="00C55FAC" w:rsidP="00C55FAC">
      <w:pPr>
        <w:ind w:firstLine="709"/>
        <w:jc w:val="center"/>
        <w:rPr>
          <w:b/>
          <w:bCs/>
          <w:sz w:val="28"/>
          <w:szCs w:val="28"/>
        </w:rPr>
      </w:pPr>
      <w:r w:rsidRPr="00C55FAC">
        <w:rPr>
          <w:b/>
          <w:bCs/>
          <w:sz w:val="28"/>
          <w:szCs w:val="28"/>
        </w:rPr>
        <w:t xml:space="preserve">План мероприятий по консолидации бюджетных средств муниципального образования </w:t>
      </w:r>
      <w:r w:rsidR="00C060E5">
        <w:rPr>
          <w:b/>
          <w:bCs/>
          <w:sz w:val="28"/>
          <w:szCs w:val="28"/>
        </w:rPr>
        <w:t>Николаевский</w:t>
      </w:r>
      <w:r w:rsidRPr="00C55FAC">
        <w:rPr>
          <w:b/>
          <w:bCs/>
          <w:sz w:val="28"/>
          <w:szCs w:val="28"/>
        </w:rPr>
        <w:t xml:space="preserve"> сельсовет в целях оздоровления муниципальных финансов на 2019 -2024 годы</w:t>
      </w:r>
    </w:p>
    <w:p w:rsidR="00090ED6" w:rsidRDefault="00090ED6" w:rsidP="00090ED6">
      <w:pPr>
        <w:ind w:firstLine="709"/>
        <w:jc w:val="both"/>
        <w:rPr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2"/>
        <w:gridCol w:w="5042"/>
        <w:gridCol w:w="1985"/>
        <w:gridCol w:w="1418"/>
        <w:gridCol w:w="1843"/>
        <w:gridCol w:w="992"/>
        <w:gridCol w:w="709"/>
        <w:gridCol w:w="141"/>
        <w:gridCol w:w="709"/>
        <w:gridCol w:w="850"/>
        <w:gridCol w:w="851"/>
        <w:gridCol w:w="850"/>
      </w:tblGrid>
      <w:tr w:rsidR="00AF771B" w:rsidRPr="00674176" w:rsidTr="00AF771B">
        <w:trPr>
          <w:trHeight w:val="360"/>
          <w:tblHeader/>
        </w:trPr>
        <w:tc>
          <w:tcPr>
            <w:tcW w:w="842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№ п/п</w:t>
            </w:r>
          </w:p>
        </w:tc>
        <w:tc>
          <w:tcPr>
            <w:tcW w:w="5042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Ответственный исполнитель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Срок реализации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показателя, единица измерения</w:t>
            </w:r>
          </w:p>
        </w:tc>
        <w:tc>
          <w:tcPr>
            <w:tcW w:w="5102" w:type="dxa"/>
            <w:gridSpan w:val="7"/>
          </w:tcPr>
          <w:p w:rsidR="00090ED6" w:rsidRPr="00674176" w:rsidRDefault="00090ED6" w:rsidP="00090ED6">
            <w:pPr>
              <w:jc w:val="center"/>
            </w:pPr>
            <w:r w:rsidRPr="00674176">
              <w:t>Значение показателя</w:t>
            </w:r>
          </w:p>
        </w:tc>
      </w:tr>
      <w:tr w:rsidR="00AF771B" w:rsidRPr="00674176" w:rsidTr="00AF771B">
        <w:trPr>
          <w:trHeight w:val="547"/>
          <w:tblHeader/>
        </w:trPr>
        <w:tc>
          <w:tcPr>
            <w:tcW w:w="842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5042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090ED6" w:rsidRPr="009352D9" w:rsidRDefault="00090ED6" w:rsidP="00090ED6">
            <w:pPr>
              <w:jc w:val="center"/>
            </w:pPr>
            <w:r w:rsidRPr="009352D9">
              <w:t>2019 год</w:t>
            </w:r>
          </w:p>
        </w:tc>
        <w:tc>
          <w:tcPr>
            <w:tcW w:w="709" w:type="dxa"/>
            <w:shd w:val="clear" w:color="000000" w:fill="FFFFFF"/>
          </w:tcPr>
          <w:p w:rsidR="00090ED6" w:rsidRPr="009352D9" w:rsidRDefault="00090ED6" w:rsidP="00090ED6">
            <w:pPr>
              <w:jc w:val="center"/>
            </w:pPr>
            <w:r w:rsidRPr="009352D9">
              <w:t>2020 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9352D9" w:rsidRDefault="00090ED6" w:rsidP="00090ED6">
            <w:pPr>
              <w:jc w:val="center"/>
            </w:pPr>
            <w:r w:rsidRPr="009352D9">
              <w:t>2021 год</w:t>
            </w:r>
          </w:p>
        </w:tc>
        <w:tc>
          <w:tcPr>
            <w:tcW w:w="850" w:type="dxa"/>
            <w:shd w:val="clear" w:color="000000" w:fill="FFFFFF"/>
          </w:tcPr>
          <w:p w:rsidR="00090ED6" w:rsidRPr="009352D9" w:rsidRDefault="00090ED6" w:rsidP="00090ED6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51" w:type="dxa"/>
            <w:shd w:val="clear" w:color="000000" w:fill="FFFFFF"/>
          </w:tcPr>
          <w:p w:rsidR="00090ED6" w:rsidRPr="009352D9" w:rsidRDefault="00090ED6" w:rsidP="00090ED6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850" w:type="dxa"/>
            <w:shd w:val="clear" w:color="000000" w:fill="FFFFFF"/>
          </w:tcPr>
          <w:p w:rsidR="00090ED6" w:rsidRPr="009352D9" w:rsidRDefault="00090ED6" w:rsidP="00090ED6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090ED6" w:rsidRPr="00674176" w:rsidTr="00AF771B">
        <w:trPr>
          <w:trHeight w:val="367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1.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AF771B" w:rsidRPr="00674176" w:rsidTr="00AF771B">
        <w:trPr>
          <w:trHeight w:val="109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1.1</w:t>
            </w:r>
          </w:p>
        </w:tc>
        <w:tc>
          <w:tcPr>
            <w:tcW w:w="5042" w:type="dxa"/>
            <w:shd w:val="clear" w:color="000000" w:fill="FFFFFF"/>
          </w:tcPr>
          <w:p w:rsidR="00090ED6" w:rsidRPr="00C92C0E" w:rsidRDefault="00090ED6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  <w:p w:rsidR="00FA79D0" w:rsidRPr="00C92C0E" w:rsidRDefault="00FA79D0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C060E5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 w:rsidR="005A53B7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Ежеквартально</w:t>
            </w:r>
          </w:p>
        </w:tc>
        <w:tc>
          <w:tcPr>
            <w:tcW w:w="1843" w:type="dxa"/>
            <w:shd w:val="clear" w:color="000000" w:fill="FFFFFF"/>
          </w:tcPr>
          <w:p w:rsidR="00090ED6" w:rsidRPr="00C92C0E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Повышение собираемости налогов</w:t>
            </w:r>
          </w:p>
        </w:tc>
        <w:tc>
          <w:tcPr>
            <w:tcW w:w="5102" w:type="dxa"/>
            <w:gridSpan w:val="7"/>
            <w:shd w:val="clear" w:color="000000" w:fill="FFFFFF"/>
          </w:tcPr>
          <w:p w:rsidR="00090ED6" w:rsidRPr="00C92C0E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en-US"/>
              </w:rPr>
              <w:t>Не менее чем на 0,1 процентный пункт ежегодно</w:t>
            </w:r>
          </w:p>
        </w:tc>
      </w:tr>
      <w:tr w:rsidR="00090ED6" w:rsidRPr="00674176" w:rsidTr="00AF771B">
        <w:trPr>
          <w:trHeight w:hRule="exact" w:val="111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1.2</w:t>
            </w:r>
          </w:p>
        </w:tc>
        <w:tc>
          <w:tcPr>
            <w:tcW w:w="5042" w:type="dxa"/>
            <w:shd w:val="clear" w:color="000000" w:fill="FFFFFF"/>
          </w:tcPr>
          <w:p w:rsidR="00090ED6" w:rsidRPr="00C92C0E" w:rsidRDefault="00090ED6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 августа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Аналитическая записка, единиц</w:t>
            </w: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</w:tr>
      <w:tr w:rsidR="00090ED6" w:rsidRPr="00674176" w:rsidTr="00AF771B">
        <w:trPr>
          <w:trHeight w:val="350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1.3</w:t>
            </w:r>
          </w:p>
        </w:tc>
        <w:tc>
          <w:tcPr>
            <w:tcW w:w="5042" w:type="dxa"/>
            <w:shd w:val="clear" w:color="000000" w:fill="FFFFFF"/>
          </w:tcPr>
          <w:p w:rsidR="00090ED6" w:rsidRDefault="00090ED6" w:rsidP="00C92C0E">
            <w:pPr>
              <w:ind w:left="57" w:right="-108"/>
            </w:pPr>
            <w:r w:rsidRPr="00674176">
              <w:t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</w:t>
            </w:r>
          </w:p>
          <w:p w:rsidR="00FC6BCC" w:rsidRPr="00674176" w:rsidRDefault="00FC6BCC" w:rsidP="00C92C0E">
            <w:pPr>
              <w:ind w:left="57" w:right="-108"/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ind w:left="57" w:right="57"/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 w:rsidR="005A53B7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 января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ind w:left="57" w:right="57"/>
              <w:jc w:val="center"/>
            </w:pPr>
            <w:r w:rsidRPr="00674176">
              <w:t>Проведение инвентаризации имущества</w:t>
            </w:r>
          </w:p>
          <w:p w:rsidR="00090ED6" w:rsidRPr="00674176" w:rsidRDefault="00090ED6" w:rsidP="00090ED6">
            <w:pPr>
              <w:ind w:left="57" w:right="57"/>
              <w:jc w:val="center"/>
            </w:pPr>
          </w:p>
          <w:p w:rsidR="00090ED6" w:rsidRPr="00674176" w:rsidRDefault="00090ED6" w:rsidP="00090ED6">
            <w:pPr>
              <w:ind w:left="57" w:right="57"/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</w:tr>
      <w:tr w:rsidR="00FA79D0" w:rsidRPr="00674176" w:rsidTr="00AF771B">
        <w:trPr>
          <w:trHeight w:val="291"/>
        </w:trPr>
        <w:tc>
          <w:tcPr>
            <w:tcW w:w="842" w:type="dxa"/>
            <w:shd w:val="clear" w:color="000000" w:fill="FFFFFF"/>
          </w:tcPr>
          <w:p w:rsidR="00FA79D0" w:rsidRPr="00674176" w:rsidRDefault="00FA79D0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FA79D0" w:rsidRPr="00674176" w:rsidRDefault="00FA79D0" w:rsidP="00C060E5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 xml:space="preserve">Меры по оптимизации расходов бюджет МО </w:t>
            </w:r>
            <w:r w:rsidR="00C060E5">
              <w:rPr>
                <w:b/>
              </w:rPr>
              <w:t>Николаевский</w:t>
            </w:r>
            <w:r w:rsidRPr="00674176">
              <w:rPr>
                <w:b/>
                <w:bCs/>
              </w:rPr>
              <w:t xml:space="preserve"> сельсовет</w:t>
            </w:r>
          </w:p>
        </w:tc>
      </w:tr>
      <w:tr w:rsidR="00FA79D0" w:rsidRPr="00674176" w:rsidTr="00AF771B">
        <w:trPr>
          <w:trHeight w:val="280"/>
        </w:trPr>
        <w:tc>
          <w:tcPr>
            <w:tcW w:w="842" w:type="dxa"/>
            <w:shd w:val="clear" w:color="000000" w:fill="FFFFFF"/>
          </w:tcPr>
          <w:p w:rsidR="00FA79D0" w:rsidRPr="00383EB6" w:rsidRDefault="00FA79D0" w:rsidP="00C92C0E">
            <w:pPr>
              <w:rPr>
                <w:b/>
              </w:rPr>
            </w:pPr>
            <w:r w:rsidRPr="00383EB6">
              <w:rPr>
                <w:b/>
              </w:rPr>
              <w:t>2.1.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FA79D0" w:rsidRPr="00674176" w:rsidRDefault="00FA79D0" w:rsidP="00FA79D0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управление</w:t>
            </w:r>
          </w:p>
        </w:tc>
      </w:tr>
      <w:tr w:rsidR="00090ED6" w:rsidRPr="00674176" w:rsidTr="00AF771B">
        <w:trPr>
          <w:trHeight w:val="1972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2.1.1.</w:t>
            </w:r>
          </w:p>
        </w:tc>
        <w:tc>
          <w:tcPr>
            <w:tcW w:w="5042" w:type="dxa"/>
            <w:noWrap/>
          </w:tcPr>
          <w:p w:rsidR="00090ED6" w:rsidRDefault="00090ED6" w:rsidP="00C92C0E">
            <w:r w:rsidRPr="00674176">
              <w:t>Соблюдение установленного Администрацией Саракташского района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  <w:p w:rsidR="00EF1CDC" w:rsidRDefault="00EF1CDC" w:rsidP="00C92C0E"/>
          <w:p w:rsidR="00EF1CDC" w:rsidRPr="00674176" w:rsidRDefault="00EF1CDC" w:rsidP="00C92C0E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594A5E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МО </w:t>
            </w:r>
            <w:r w:rsidR="00C060E5">
              <w:t>Николаевский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  <w:rPr>
                <w:color w:val="000000"/>
              </w:rPr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Проведение ежеквартального мониторинга соблюдения норматива расходов, да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</w:tr>
      <w:tr w:rsidR="00090ED6" w:rsidRPr="00674176" w:rsidTr="00AF771B">
        <w:trPr>
          <w:trHeight w:val="1982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2.1.2</w:t>
            </w:r>
          </w:p>
        </w:tc>
        <w:tc>
          <w:tcPr>
            <w:tcW w:w="5042" w:type="dxa"/>
            <w:noWrap/>
          </w:tcPr>
          <w:p w:rsidR="00090ED6" w:rsidRPr="00674176" w:rsidRDefault="00090ED6" w:rsidP="00C92C0E">
            <w:r w:rsidRPr="00674176">
              <w:t>Не принимать решения о повышении оплаты труда работников органов местного самоуправления сверх темпов и сроков, предусмотренных на районном, областном и федеральном уровнях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Default="00090ED6" w:rsidP="00090ED6">
            <w:pPr>
              <w:ind w:left="-108" w:right="-108"/>
              <w:jc w:val="center"/>
            </w:pPr>
            <w:r w:rsidRPr="00674176">
              <w:t>Нормативно установленный запрет на увеличение оплаты труда муниципальных служащих</w:t>
            </w:r>
          </w:p>
          <w:p w:rsidR="00EF1CDC" w:rsidRDefault="00EF1CDC" w:rsidP="00090ED6">
            <w:pPr>
              <w:ind w:left="-108" w:right="-108"/>
              <w:jc w:val="center"/>
            </w:pPr>
          </w:p>
          <w:p w:rsidR="00EF1CDC" w:rsidRPr="00674176" w:rsidRDefault="00EF1CDC" w:rsidP="00090ED6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</w:tr>
      <w:tr w:rsidR="00090ED6" w:rsidRPr="00674176" w:rsidTr="00AF771B">
        <w:trPr>
          <w:trHeight w:val="253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</w:t>
            </w:r>
            <w:r w:rsidR="00EF1CDC">
              <w:t>ации  района</w:t>
            </w:r>
            <w:r w:rsidRPr="00674176">
              <w:t xml:space="preserve"> соответствующей сферы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 xml:space="preserve">Николаевский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EF1CDC" w:rsidRDefault="00090ED6" w:rsidP="00F35C8E">
            <w:pPr>
              <w:jc w:val="center"/>
            </w:pPr>
            <w:r w:rsidRPr="00674176">
              <w:t>Нормативно установленный запрет на увеличение численности муниципальных служащих Саракташского района</w:t>
            </w:r>
          </w:p>
          <w:p w:rsidR="00F35C8E" w:rsidRPr="00674176" w:rsidRDefault="00F35C8E" w:rsidP="00F35C8E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</w:tr>
      <w:tr w:rsidR="00EF1CDC" w:rsidRPr="00674176" w:rsidTr="00AF771B">
        <w:trPr>
          <w:trHeight w:val="265"/>
        </w:trPr>
        <w:tc>
          <w:tcPr>
            <w:tcW w:w="842" w:type="dxa"/>
            <w:shd w:val="clear" w:color="000000" w:fill="FFFFFF"/>
          </w:tcPr>
          <w:p w:rsidR="00EF1CDC" w:rsidRPr="00383EB6" w:rsidRDefault="00EF1CDC" w:rsidP="00C92C0E">
            <w:pPr>
              <w:rPr>
                <w:b/>
              </w:rPr>
            </w:pPr>
            <w:r w:rsidRPr="00383EB6">
              <w:rPr>
                <w:b/>
              </w:rPr>
              <w:lastRenderedPageBreak/>
              <w:t>2.2.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EF1CDC" w:rsidRPr="00674176" w:rsidRDefault="00EF1CDC" w:rsidP="00EF1CDC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содержание бюджетной сети</w:t>
            </w:r>
          </w:p>
        </w:tc>
      </w:tr>
      <w:tr w:rsidR="002B63F8" w:rsidRPr="00674176" w:rsidTr="00AF771B">
        <w:trPr>
          <w:trHeight w:val="1064"/>
        </w:trPr>
        <w:tc>
          <w:tcPr>
            <w:tcW w:w="842" w:type="dxa"/>
            <w:shd w:val="clear" w:color="000000" w:fill="FFFFFF"/>
          </w:tcPr>
          <w:p w:rsidR="002B63F8" w:rsidRPr="00674176" w:rsidRDefault="002B63F8" w:rsidP="00C92C0E">
            <w:r w:rsidRPr="00674176">
              <w:t>2.2.1</w:t>
            </w:r>
          </w:p>
        </w:tc>
        <w:tc>
          <w:tcPr>
            <w:tcW w:w="5042" w:type="dxa"/>
            <w:shd w:val="clear" w:color="000000" w:fill="FFFFFF"/>
          </w:tcPr>
          <w:p w:rsidR="002B63F8" w:rsidRPr="00674176" w:rsidRDefault="002B63F8" w:rsidP="00C92C0E">
            <w:r w:rsidRPr="00674176"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85" w:type="dxa"/>
            <w:shd w:val="clear" w:color="000000" w:fill="FFFFFF"/>
          </w:tcPr>
          <w:p w:rsidR="002B63F8" w:rsidRDefault="002B63F8" w:rsidP="00090ED6">
            <w:pPr>
              <w:jc w:val="center"/>
            </w:pPr>
            <w:r w:rsidRPr="00257DFE">
              <w:t xml:space="preserve">Администрация  МО </w:t>
            </w:r>
            <w:r w:rsidR="00C060E5">
              <w:t>Николаевский</w:t>
            </w:r>
            <w:r w:rsidR="00C060E5" w:rsidRPr="00257DFE">
              <w:t xml:space="preserve"> </w:t>
            </w:r>
            <w:r w:rsidRPr="00257DFE"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2B63F8" w:rsidRPr="00674176" w:rsidRDefault="002B63F8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2B63F8" w:rsidRPr="00674176" w:rsidRDefault="002B63F8" w:rsidP="00090ED6">
            <w:pPr>
              <w:jc w:val="center"/>
            </w:pPr>
          </w:p>
        </w:tc>
        <w:tc>
          <w:tcPr>
            <w:tcW w:w="992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709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  <w:gridSpan w:val="2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850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1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</w:tr>
      <w:tr w:rsidR="00AF771B" w:rsidRPr="00674176" w:rsidTr="00AF771B">
        <w:trPr>
          <w:trHeight w:val="194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2.2.2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 xml:space="preserve">Инвентаризация исполняемых расходных обязательств муниципального образования и принятие мер по отмене расходных обязательств, не связанные с решением вопросов, отнесенных </w:t>
            </w:r>
            <w:hyperlink r:id="rId6" w:history="1">
              <w:r w:rsidRPr="00674176">
                <w:t>Конституцией</w:t>
              </w:r>
            </w:hyperlink>
            <w:r w:rsidRPr="00674176">
              <w:t xml:space="preserve"> Российской Федерации, федеральными законами, законами Оренбургской области к полномочиям соответствующих органов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257DFE">
              <w:t xml:space="preserve">Администрация  МО </w:t>
            </w:r>
            <w:r w:rsidR="00C060E5">
              <w:t>Николаевский</w:t>
            </w:r>
            <w:r w:rsidRPr="00257DF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295872">
            <w:pPr>
              <w:ind w:left="-109" w:right="-107"/>
              <w:jc w:val="center"/>
            </w:pPr>
            <w:r w:rsidRPr="00674176">
              <w:t>Инвентаризация исполняемых расходных обязательств</w:t>
            </w:r>
          </w:p>
        </w:tc>
        <w:tc>
          <w:tcPr>
            <w:tcW w:w="992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  <w:tc>
          <w:tcPr>
            <w:tcW w:w="851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</w:tr>
      <w:tr w:rsidR="00AF771B" w:rsidRPr="00674176" w:rsidTr="00772AAC">
        <w:trPr>
          <w:trHeight w:val="153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2.2.3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Согласование с финансовым отделом администрации района проектировки местных бюджетов по расходам на заработную плату и оплату коммунальных услуг по форме и в сроки, установленные финансовым отделом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Согласование с финансовым отделом администрации района</w:t>
            </w:r>
          </w:p>
        </w:tc>
        <w:tc>
          <w:tcPr>
            <w:tcW w:w="992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vAlign w:val="center"/>
          </w:tcPr>
          <w:p w:rsidR="00090ED6" w:rsidRDefault="00090ED6" w:rsidP="00AF771B">
            <w:pPr>
              <w:jc w:val="center"/>
            </w:pPr>
            <w:r w:rsidRPr="00A677D3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A677D3">
              <w:t>да</w:t>
            </w:r>
          </w:p>
        </w:tc>
      </w:tr>
      <w:tr w:rsidR="00295872" w:rsidRPr="00674176" w:rsidTr="00C92C0E">
        <w:trPr>
          <w:trHeight w:val="405"/>
        </w:trPr>
        <w:tc>
          <w:tcPr>
            <w:tcW w:w="842" w:type="dxa"/>
            <w:shd w:val="clear" w:color="000000" w:fill="FFFFFF"/>
          </w:tcPr>
          <w:p w:rsidR="00295872" w:rsidRPr="00674176" w:rsidRDefault="00295872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2.3.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295872" w:rsidRPr="00674176" w:rsidRDefault="00295872" w:rsidP="00295872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Совершенствование системы закупок для муниципальных нужд</w:t>
            </w:r>
          </w:p>
        </w:tc>
      </w:tr>
      <w:tr w:rsidR="00090ED6" w:rsidRPr="00674176" w:rsidTr="00AF771B">
        <w:trPr>
          <w:trHeight w:val="465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2.3.1.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Проведение анализа утвержденных стандартов услуг, содержащих нормативы материальных ресурсов или разработка их в случае отсутствия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81C44">
              <w:t xml:space="preserve">Администрация  МО </w:t>
            </w:r>
            <w:r w:rsidR="00C060E5">
              <w:t>Николаевский</w:t>
            </w:r>
            <w:r w:rsidRPr="00981C44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Наличие утвержденных стандартов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</w:tr>
      <w:tr w:rsidR="00090ED6" w:rsidRPr="00674176" w:rsidTr="00AF771B">
        <w:trPr>
          <w:trHeight w:val="18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2.3.2.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 xml:space="preserve"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81C44">
              <w:t xml:space="preserve">Администрация  МО </w:t>
            </w:r>
            <w:r w:rsidR="00C060E5">
              <w:t>Николаевский</w:t>
            </w:r>
            <w:r w:rsidR="009553AE" w:rsidRPr="00981C44">
              <w:t xml:space="preserve"> </w:t>
            </w:r>
            <w:r w:rsidRPr="00981C44"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Сокращение расходов на содержание учреждений, тыс. руб.</w:t>
            </w:r>
          </w:p>
        </w:tc>
        <w:tc>
          <w:tcPr>
            <w:tcW w:w="992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="00090ED6"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709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</w:t>
            </w:r>
            <w:r w:rsidR="00090ED6" w:rsidRPr="00AF771B">
              <w:rPr>
                <w:sz w:val="18"/>
                <w:szCs w:val="18"/>
              </w:rPr>
              <w:t>преде</w:t>
            </w:r>
            <w:r>
              <w:rPr>
                <w:sz w:val="18"/>
                <w:szCs w:val="18"/>
              </w:rPr>
              <w:t>-</w:t>
            </w:r>
            <w:r w:rsidR="00090ED6"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Определя-</w:t>
            </w:r>
            <w:r w:rsidR="00090ED6" w:rsidRPr="00AF771B">
              <w:rPr>
                <w:sz w:val="18"/>
                <w:szCs w:val="18"/>
              </w:rPr>
              <w:t>ется по итогам года</w:t>
            </w:r>
          </w:p>
        </w:tc>
        <w:tc>
          <w:tcPr>
            <w:tcW w:w="850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1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  <w:tc>
          <w:tcPr>
            <w:tcW w:w="850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 по итогам года</w:t>
            </w:r>
          </w:p>
        </w:tc>
      </w:tr>
      <w:tr w:rsidR="00383EB6" w:rsidRPr="00674176" w:rsidTr="00C92C0E">
        <w:trPr>
          <w:trHeight w:val="331"/>
        </w:trPr>
        <w:tc>
          <w:tcPr>
            <w:tcW w:w="842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2.4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Оптимизация дебиторской задолженности</w:t>
            </w:r>
          </w:p>
        </w:tc>
      </w:tr>
      <w:tr w:rsidR="00090ED6" w:rsidRPr="00674176" w:rsidTr="00383EB6">
        <w:trPr>
          <w:trHeight w:val="84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2.4.1.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 w:rsidR="009553AE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  <w:rPr>
                <w:color w:val="000000"/>
              </w:rPr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rPr>
                <w:color w:val="000000"/>
              </w:rPr>
              <w:t>Ежеквартально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</w:tr>
      <w:tr w:rsidR="00383EB6" w:rsidRPr="00674176" w:rsidTr="00C92C0E">
        <w:trPr>
          <w:trHeight w:val="465"/>
        </w:trPr>
        <w:tc>
          <w:tcPr>
            <w:tcW w:w="842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2.5.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Планирование местного бюджета</w:t>
            </w:r>
          </w:p>
        </w:tc>
      </w:tr>
      <w:tr w:rsidR="00090ED6" w:rsidRPr="00674176" w:rsidTr="001E0D51">
        <w:trPr>
          <w:trHeight w:val="136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rPr>
                <w:color w:val="000000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>дминистрация</w:t>
            </w:r>
            <w:r>
              <w:t xml:space="preserve"> </w:t>
            </w:r>
            <w:r w:rsidRPr="00674176">
              <w:t xml:space="preserve"> МО </w:t>
            </w:r>
            <w:r w:rsidR="00C060E5">
              <w:t>Николаевский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 w:rsidRPr="00674176">
              <w:t>Доля расходов, формируемых на основании муниципальных программ, процентов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</w:tr>
      <w:tr w:rsidR="00090ED6" w:rsidRPr="00674176" w:rsidTr="001E0D51">
        <w:trPr>
          <w:trHeight w:val="324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2.5.2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9553AE">
            <w:pPr>
              <w:rPr>
                <w:color w:val="000000"/>
              </w:rPr>
            </w:pPr>
            <w:r w:rsidRPr="00674176">
              <w:t>Согласование с финансовым отделом администрации района на заключение основных параметров проекта бюджета на 20</w:t>
            </w:r>
            <w:r>
              <w:t>20</w:t>
            </w:r>
            <w:r w:rsidRPr="00674176">
              <w:t xml:space="preserve"> год и плановый период 202</w:t>
            </w:r>
            <w:r w:rsidR="00A818FE">
              <w:t>1-2024</w:t>
            </w:r>
            <w:r w:rsidRPr="00674176">
              <w:t xml:space="preserve"> годов (доходы по видам доходов; расходы по разделам, подразделам, видам расходов; дефицит или про</w:t>
            </w:r>
            <w:r w:rsidR="009553AE">
              <w:t>ф</w:t>
            </w:r>
            <w:r w:rsidRPr="00674176">
              <w:t xml:space="preserve">ицит, источники финансирования дефицита местного бюджета по видам источников с приложением проекта решения о бюджете, а также документов и материалов к нему после одобрения администрацией муниципального образования 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C060E5"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15 ноября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Заключение основных параметров проекта бюджета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</w:tr>
      <w:tr w:rsidR="00090ED6" w:rsidRPr="00674176" w:rsidTr="001E0D51">
        <w:trPr>
          <w:trHeight w:val="930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9553AE">
            <w:r w:rsidRPr="00674176">
              <w:t xml:space="preserve">Оценка эффективности реализации муниципальных программ МО </w:t>
            </w:r>
            <w:r w:rsidR="00C060E5">
              <w:t xml:space="preserve">Николаевский </w:t>
            </w:r>
            <w:r>
              <w:t>сельсовет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C060E5"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15 марта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1E0D51">
            <w:pPr>
              <w:ind w:right="-107"/>
              <w:jc w:val="center"/>
            </w:pPr>
            <w:r w:rsidRPr="00674176">
              <w:t>Оценка эффективности</w:t>
            </w:r>
            <w:r w:rsidR="001E0D51">
              <w:t>,</w:t>
            </w:r>
            <w:r w:rsidRPr="00674176">
              <w:t xml:space="preserve">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</w:tr>
      <w:tr w:rsidR="00090ED6" w:rsidRPr="00674176" w:rsidTr="001E0D51">
        <w:trPr>
          <w:trHeight w:val="132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lastRenderedPageBreak/>
              <w:t>2.5.4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Утверждение (внесение изменений) графика регистрации прав муниципальной собственности на объекты жилищно-коммунального хозяйства, в том числе на бесхозяйные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C060E5"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Наличие утвержденного графика,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</w:tr>
      <w:tr w:rsidR="00AF771B" w:rsidRPr="00674176" w:rsidTr="00772AAC">
        <w:trPr>
          <w:trHeight w:val="449"/>
        </w:trPr>
        <w:tc>
          <w:tcPr>
            <w:tcW w:w="842" w:type="dxa"/>
            <w:shd w:val="clear" w:color="000000" w:fill="FFFFFF"/>
          </w:tcPr>
          <w:p w:rsidR="00090ED6" w:rsidRPr="00772AAC" w:rsidRDefault="00090ED6" w:rsidP="00C92C0E">
            <w:pPr>
              <w:rPr>
                <w:b/>
              </w:rPr>
            </w:pPr>
            <w:r w:rsidRPr="00772AAC">
              <w:rPr>
                <w:b/>
              </w:rPr>
              <w:t>2.6.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090ED6" w:rsidRPr="008A6EDC" w:rsidRDefault="00090ED6" w:rsidP="00090ED6">
            <w:pPr>
              <w:jc w:val="center"/>
              <w:rPr>
                <w:b/>
                <w:bCs/>
              </w:rPr>
            </w:pPr>
            <w:r w:rsidRPr="008A6EDC">
              <w:rPr>
                <w:b/>
                <w:bCs/>
                <w:color w:val="000000"/>
              </w:rPr>
              <w:t>Повышение качества управления муниципальными финансами</w:t>
            </w:r>
          </w:p>
        </w:tc>
      </w:tr>
      <w:tr w:rsidR="00090ED6" w:rsidRPr="00674176" w:rsidTr="008B39CA">
        <w:trPr>
          <w:trHeight w:val="132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>
              <w:t>2.6.1</w:t>
            </w:r>
          </w:p>
        </w:tc>
        <w:tc>
          <w:tcPr>
            <w:tcW w:w="5042" w:type="dxa"/>
            <w:shd w:val="clear" w:color="000000" w:fill="FFFFFF"/>
          </w:tcPr>
          <w:p w:rsidR="00090ED6" w:rsidRPr="008A6EDC" w:rsidRDefault="00090ED6" w:rsidP="00C92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985" w:type="dxa"/>
            <w:shd w:val="clear" w:color="000000" w:fill="FFFFFF"/>
          </w:tcPr>
          <w:p w:rsidR="00090ED6" w:rsidRPr="00952A5E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C060E5">
              <w:t>Николаевский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201</w:t>
            </w:r>
            <w:r>
              <w:t>9-2024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8A6EDC" w:rsidRDefault="00090ED6" w:rsidP="00772AAC">
            <w:pPr>
              <w:ind w:left="-109" w:right="-107"/>
              <w:jc w:val="center"/>
            </w:pPr>
            <w:r w:rsidRPr="008A6EDC">
              <w:rPr>
                <w:color w:val="000000"/>
              </w:rP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9553AE" w:rsidRDefault="008B39CA" w:rsidP="001E0D51">
            <w:pPr>
              <w:ind w:left="-109" w:right="-107"/>
              <w:jc w:val="center"/>
              <w:rPr>
                <w:highlight w:val="yellow"/>
              </w:rPr>
            </w:pPr>
            <w:r w:rsidRPr="008B39CA">
              <w:t>204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</w:tr>
    </w:tbl>
    <w:p w:rsidR="001647E7" w:rsidRDefault="001647E7" w:rsidP="001E0D51">
      <w:pPr>
        <w:ind w:firstLine="709"/>
        <w:jc w:val="center"/>
        <w:rPr>
          <w:sz w:val="28"/>
          <w:szCs w:val="28"/>
        </w:rPr>
      </w:pPr>
    </w:p>
    <w:p w:rsidR="001647E7" w:rsidRPr="009553AE" w:rsidRDefault="001647E7" w:rsidP="001647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9553A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553AE" w:rsidRPr="009553AE" w:rsidRDefault="001647E7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sz w:val="28"/>
          <w:szCs w:val="28"/>
        </w:rPr>
        <w:t xml:space="preserve">к плану </w:t>
      </w:r>
      <w:bookmarkStart w:id="0" w:name="P1078"/>
      <w:bookmarkEnd w:id="0"/>
      <w:r w:rsidR="009553AE" w:rsidRPr="009553AE">
        <w:rPr>
          <w:rFonts w:ascii="Times New Roman" w:hAnsi="Times New Roman" w:cs="Times New Roman"/>
          <w:bCs/>
          <w:sz w:val="28"/>
          <w:szCs w:val="28"/>
        </w:rPr>
        <w:t xml:space="preserve">мероприятий по консолидации бюджетных 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 xml:space="preserve">средств муниципального </w:t>
      </w:r>
      <w:r w:rsidRPr="00C060E5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C060E5" w:rsidRPr="00C060E5">
        <w:rPr>
          <w:rFonts w:ascii="Times New Roman" w:hAnsi="Times New Roman" w:cs="Times New Roman"/>
          <w:sz w:val="28"/>
          <w:szCs w:val="28"/>
        </w:rPr>
        <w:t>Николаевский</w:t>
      </w: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в целях оздоровления муниципальных финансов 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>на 2019 -2024 годы</w:t>
      </w:r>
      <w:r w:rsidRPr="009553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3AE" w:rsidRDefault="009553AE" w:rsidP="00955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7E7" w:rsidRPr="009553AE" w:rsidRDefault="001647E7" w:rsidP="009553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A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47E7" w:rsidRPr="00F509E2" w:rsidRDefault="001647E7" w:rsidP="00164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>мероприятий по росту доходного потенциала и оптимизации расходов бюджета</w:t>
      </w:r>
    </w:p>
    <w:p w:rsidR="00EB6110" w:rsidRDefault="00F10DB7" w:rsidP="00EB6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 xml:space="preserve">МО </w:t>
      </w:r>
      <w:r w:rsidR="00C060E5">
        <w:rPr>
          <w:rFonts w:ascii="Times New Roman" w:hAnsi="Times New Roman" w:cs="Times New Roman"/>
          <w:sz w:val="28"/>
          <w:szCs w:val="28"/>
        </w:rPr>
        <w:t>Николаевский</w:t>
      </w:r>
      <w:r w:rsidR="009553AE" w:rsidRPr="00F509E2">
        <w:rPr>
          <w:rFonts w:ascii="Times New Roman" w:hAnsi="Times New Roman" w:cs="Times New Roman"/>
          <w:sz w:val="28"/>
          <w:szCs w:val="28"/>
        </w:rPr>
        <w:t xml:space="preserve"> </w:t>
      </w:r>
      <w:r w:rsidRPr="00F509E2">
        <w:rPr>
          <w:rFonts w:ascii="Times New Roman" w:hAnsi="Times New Roman" w:cs="Times New Roman"/>
          <w:sz w:val="28"/>
          <w:szCs w:val="28"/>
        </w:rPr>
        <w:t>сельсовет</w:t>
      </w:r>
    </w:p>
    <w:p w:rsidR="00EB6110" w:rsidRDefault="00EB6110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647E7" w:rsidRPr="00EB6110" w:rsidRDefault="001647E7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B6110">
        <w:rPr>
          <w:rFonts w:ascii="Times New Roman" w:hAnsi="Times New Roman" w:cs="Times New Roman"/>
          <w:b w:val="0"/>
          <w:sz w:val="24"/>
          <w:szCs w:val="24"/>
        </w:rPr>
        <w:t xml:space="preserve"> (тыс. рублей)</w:t>
      </w:r>
    </w:p>
    <w:tbl>
      <w:tblPr>
        <w:tblW w:w="1599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9844"/>
        <w:gridCol w:w="1053"/>
        <w:gridCol w:w="1134"/>
        <w:gridCol w:w="1134"/>
        <w:gridCol w:w="1215"/>
        <w:gridCol w:w="1134"/>
      </w:tblGrid>
      <w:tr w:rsidR="001E5E9A" w:rsidRPr="00EB6110" w:rsidTr="00EB6110">
        <w:trPr>
          <w:trHeight w:val="230"/>
          <w:tblHeader/>
        </w:trPr>
        <w:tc>
          <w:tcPr>
            <w:tcW w:w="484" w:type="dxa"/>
            <w:vMerge w:val="restart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844" w:type="dxa"/>
            <w:vMerge w:val="restart"/>
          </w:tcPr>
          <w:p w:rsidR="001E5E9A" w:rsidRPr="00EB6110" w:rsidRDefault="001E5E9A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gridSpan w:val="5"/>
          </w:tcPr>
          <w:p w:rsidR="001E5E9A" w:rsidRPr="00EB6110" w:rsidRDefault="001E5E9A" w:rsidP="00EB6110">
            <w:pPr>
              <w:jc w:val="center"/>
            </w:pPr>
            <w:r w:rsidRPr="00EB6110">
              <w:t>Бюджетный эффект</w:t>
            </w:r>
          </w:p>
        </w:tc>
      </w:tr>
      <w:tr w:rsidR="001E5E9A" w:rsidRPr="00EB6110" w:rsidTr="00EB6110">
        <w:trPr>
          <w:trHeight w:val="519"/>
          <w:tblHeader/>
        </w:trPr>
        <w:tc>
          <w:tcPr>
            <w:tcW w:w="484" w:type="dxa"/>
            <w:vMerge/>
          </w:tcPr>
          <w:p w:rsidR="001E5E9A" w:rsidRPr="00EB6110" w:rsidRDefault="001E5E9A" w:rsidP="00EB6110"/>
        </w:tc>
        <w:tc>
          <w:tcPr>
            <w:tcW w:w="9844" w:type="dxa"/>
            <w:vMerge/>
          </w:tcPr>
          <w:p w:rsidR="001E5E9A" w:rsidRPr="00EB6110" w:rsidRDefault="001E5E9A" w:rsidP="00EB6110">
            <w:pPr>
              <w:ind w:right="79"/>
            </w:pPr>
          </w:p>
        </w:tc>
        <w:tc>
          <w:tcPr>
            <w:tcW w:w="1053" w:type="dxa"/>
            <w:vAlign w:val="center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15" w:type="dxa"/>
            <w:vAlign w:val="center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1E5E9A" w:rsidRPr="00EB6110" w:rsidTr="00EB6110">
        <w:trPr>
          <w:trHeight w:val="131"/>
          <w:tblHeader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053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2446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муниципальной собственности муниципального 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C060E5" w:rsidRPr="00C060E5">
              <w:rPr>
                <w:rFonts w:ascii="Times New Roman" w:hAnsi="Times New Roman" w:cs="Times New Roman"/>
              </w:rPr>
              <w:t>Николаевский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Саракташского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</w:t>
            </w:r>
            <w:r w:rsidR="00C060E5" w:rsidRPr="00C060E5">
              <w:rPr>
                <w:rFonts w:ascii="Times New Roman" w:hAnsi="Times New Roman" w:cs="Times New Roman"/>
              </w:rPr>
              <w:t>Николаевский</w:t>
            </w:r>
            <w:r w:rsidR="00C060E5"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>сельсовет Саракташского района Оренбургской области</w:t>
            </w:r>
          </w:p>
        </w:tc>
        <w:tc>
          <w:tcPr>
            <w:tcW w:w="1053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1066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межведомственных комиссий:</w:t>
            </w:r>
          </w:p>
          <w:p w:rsidR="001E5E9A" w:rsidRPr="00EB6110" w:rsidRDefault="00F40E26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E9A"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уплаты налогов и сокращения убыточности организаций;</w:t>
            </w:r>
          </w:p>
          <w:p w:rsidR="001E5E9A" w:rsidRPr="00EB6110" w:rsidRDefault="00F40E26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E9A"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оплаты труда и уплаты страховых взносов, снижения неформальной занятости</w:t>
            </w:r>
          </w:p>
        </w:tc>
        <w:tc>
          <w:tcPr>
            <w:tcW w:w="1053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189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1053" w:type="dxa"/>
          </w:tcPr>
          <w:p w:rsidR="001E5E9A" w:rsidRPr="00EB6110" w:rsidRDefault="00D506DD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1E5E9A" w:rsidRPr="00EB6110" w:rsidRDefault="00D506DD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E5E9A" w:rsidRPr="00EB6110" w:rsidTr="00EB6110">
        <w:trPr>
          <w:trHeight w:val="1013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Размещение в одном здании разнопрофильных учреждений (комплекс "школа - детский сад", "школа - библиотека", "клуб - библиотека" и другие)</w:t>
            </w:r>
          </w:p>
        </w:tc>
        <w:tc>
          <w:tcPr>
            <w:tcW w:w="1053" w:type="dxa"/>
          </w:tcPr>
          <w:p w:rsidR="001E5E9A" w:rsidRPr="00F40E26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844" w:type="dxa"/>
          </w:tcPr>
          <w:p w:rsidR="001E5E9A" w:rsidRPr="00EB6110" w:rsidRDefault="001E5E9A" w:rsidP="003E5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Сокращение численности обслуживающего персонала и непрофильных специалистов учреждений (уборщик помещений, водитель, и другие) с учетом установленных норм нагрузки</w:t>
            </w:r>
          </w:p>
        </w:tc>
        <w:tc>
          <w:tcPr>
            <w:tcW w:w="1053" w:type="dxa"/>
          </w:tcPr>
          <w:p w:rsidR="001E5E9A" w:rsidRPr="00F40E26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844" w:type="dxa"/>
          </w:tcPr>
          <w:p w:rsidR="001E5E9A" w:rsidRPr="00EB6110" w:rsidRDefault="001E5E9A" w:rsidP="00136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Передача несвойственных функций учреждений на аутсорсинг (</w:t>
            </w:r>
            <w:r w:rsidR="00136621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053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E5E9A" w:rsidRPr="00EB6110" w:rsidTr="00EB6110">
        <w:tc>
          <w:tcPr>
            <w:tcW w:w="10328" w:type="dxa"/>
            <w:gridSpan w:val="2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53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5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E5E9A" w:rsidRPr="00EB6110" w:rsidRDefault="00D506DD" w:rsidP="005170C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:rsidR="00D73AC1" w:rsidRPr="00D73AC1" w:rsidRDefault="00D73AC1" w:rsidP="002B6463">
      <w:pPr>
        <w:rPr>
          <w:sz w:val="28"/>
          <w:szCs w:val="28"/>
        </w:rPr>
      </w:pPr>
    </w:p>
    <w:sectPr w:rsidR="00D73AC1" w:rsidRPr="00D73AC1" w:rsidSect="00F35C8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2B64"/>
    <w:multiLevelType w:val="hybridMultilevel"/>
    <w:tmpl w:val="C71C3A6E"/>
    <w:lvl w:ilvl="0" w:tplc="BFB2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617F0"/>
    <w:multiLevelType w:val="hybridMultilevel"/>
    <w:tmpl w:val="700AAC9C"/>
    <w:lvl w:ilvl="0" w:tplc="9CC0F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085076"/>
    <w:rsid w:val="00003F15"/>
    <w:rsid w:val="00033134"/>
    <w:rsid w:val="000604DE"/>
    <w:rsid w:val="00085076"/>
    <w:rsid w:val="00090ED6"/>
    <w:rsid w:val="000969B0"/>
    <w:rsid w:val="000B1D92"/>
    <w:rsid w:val="00136621"/>
    <w:rsid w:val="00147BCF"/>
    <w:rsid w:val="001647E7"/>
    <w:rsid w:val="001A48B6"/>
    <w:rsid w:val="001A561E"/>
    <w:rsid w:val="001D1467"/>
    <w:rsid w:val="001E0D51"/>
    <w:rsid w:val="001E5E9A"/>
    <w:rsid w:val="00200AF0"/>
    <w:rsid w:val="00243089"/>
    <w:rsid w:val="00276AF5"/>
    <w:rsid w:val="00295872"/>
    <w:rsid w:val="00295E5D"/>
    <w:rsid w:val="002B63F8"/>
    <w:rsid w:val="002B6463"/>
    <w:rsid w:val="002D2519"/>
    <w:rsid w:val="002D4462"/>
    <w:rsid w:val="002D6325"/>
    <w:rsid w:val="00302D26"/>
    <w:rsid w:val="00327989"/>
    <w:rsid w:val="003573AE"/>
    <w:rsid w:val="00383EB6"/>
    <w:rsid w:val="003E5494"/>
    <w:rsid w:val="003F40B6"/>
    <w:rsid w:val="004348F7"/>
    <w:rsid w:val="00446729"/>
    <w:rsid w:val="004755CC"/>
    <w:rsid w:val="00485555"/>
    <w:rsid w:val="004C76CF"/>
    <w:rsid w:val="004E116E"/>
    <w:rsid w:val="004E50B7"/>
    <w:rsid w:val="00500027"/>
    <w:rsid w:val="005170C7"/>
    <w:rsid w:val="00517AB2"/>
    <w:rsid w:val="00532C88"/>
    <w:rsid w:val="0055598C"/>
    <w:rsid w:val="00594A5E"/>
    <w:rsid w:val="005A1260"/>
    <w:rsid w:val="005A53B7"/>
    <w:rsid w:val="005D0583"/>
    <w:rsid w:val="005F3D41"/>
    <w:rsid w:val="006357A4"/>
    <w:rsid w:val="0066497D"/>
    <w:rsid w:val="00676056"/>
    <w:rsid w:val="00676E11"/>
    <w:rsid w:val="006774EF"/>
    <w:rsid w:val="006A4093"/>
    <w:rsid w:val="006B0629"/>
    <w:rsid w:val="006F03A0"/>
    <w:rsid w:val="00700D45"/>
    <w:rsid w:val="00742A2C"/>
    <w:rsid w:val="00772AAC"/>
    <w:rsid w:val="007E17B2"/>
    <w:rsid w:val="00810799"/>
    <w:rsid w:val="00846388"/>
    <w:rsid w:val="00893755"/>
    <w:rsid w:val="008B39CA"/>
    <w:rsid w:val="008B6AD5"/>
    <w:rsid w:val="008F58E3"/>
    <w:rsid w:val="008F797B"/>
    <w:rsid w:val="00945630"/>
    <w:rsid w:val="009553AE"/>
    <w:rsid w:val="009938A7"/>
    <w:rsid w:val="00997EEF"/>
    <w:rsid w:val="00A125A9"/>
    <w:rsid w:val="00A13DF6"/>
    <w:rsid w:val="00A71A7A"/>
    <w:rsid w:val="00A818FE"/>
    <w:rsid w:val="00A82275"/>
    <w:rsid w:val="00AA2281"/>
    <w:rsid w:val="00AB1A36"/>
    <w:rsid w:val="00AD5C9C"/>
    <w:rsid w:val="00AE2D64"/>
    <w:rsid w:val="00AE7D96"/>
    <w:rsid w:val="00AF2E47"/>
    <w:rsid w:val="00AF771B"/>
    <w:rsid w:val="00B2794B"/>
    <w:rsid w:val="00B57696"/>
    <w:rsid w:val="00B8311B"/>
    <w:rsid w:val="00BD2CC0"/>
    <w:rsid w:val="00BF6276"/>
    <w:rsid w:val="00C060E5"/>
    <w:rsid w:val="00C159C5"/>
    <w:rsid w:val="00C40BC0"/>
    <w:rsid w:val="00C55FAC"/>
    <w:rsid w:val="00C678D6"/>
    <w:rsid w:val="00C72B8C"/>
    <w:rsid w:val="00C73A8E"/>
    <w:rsid w:val="00C92C0E"/>
    <w:rsid w:val="00CB2620"/>
    <w:rsid w:val="00CD40C0"/>
    <w:rsid w:val="00D03565"/>
    <w:rsid w:val="00D03B79"/>
    <w:rsid w:val="00D1361C"/>
    <w:rsid w:val="00D2065A"/>
    <w:rsid w:val="00D506DD"/>
    <w:rsid w:val="00D66882"/>
    <w:rsid w:val="00D73AC1"/>
    <w:rsid w:val="00D85B81"/>
    <w:rsid w:val="00DB4F9A"/>
    <w:rsid w:val="00DC30AF"/>
    <w:rsid w:val="00E805A1"/>
    <w:rsid w:val="00E808CA"/>
    <w:rsid w:val="00EA1AF4"/>
    <w:rsid w:val="00EB6110"/>
    <w:rsid w:val="00EC0303"/>
    <w:rsid w:val="00EE6E4F"/>
    <w:rsid w:val="00EF1CDC"/>
    <w:rsid w:val="00F0046F"/>
    <w:rsid w:val="00F10DB7"/>
    <w:rsid w:val="00F35C8E"/>
    <w:rsid w:val="00F40E26"/>
    <w:rsid w:val="00F509E2"/>
    <w:rsid w:val="00F52A4D"/>
    <w:rsid w:val="00F55D18"/>
    <w:rsid w:val="00FA79D0"/>
    <w:rsid w:val="00FC6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060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No Spacing"/>
    <w:uiPriority w:val="99"/>
    <w:qFormat/>
    <w:rsid w:val="00AA2281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AA2281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090ED6"/>
    <w:pPr>
      <w:spacing w:after="200" w:line="276" w:lineRule="auto"/>
      <w:ind w:left="720"/>
    </w:pPr>
    <w:rPr>
      <w:rFonts w:ascii="Calibri" w:eastAsia="Calibri" w:hAnsi="Calibri"/>
      <w:sz w:val="20"/>
      <w:szCs w:val="20"/>
      <w:lang/>
    </w:rPr>
  </w:style>
  <w:style w:type="character" w:customStyle="1" w:styleId="a7">
    <w:name w:val="Абзац списка Знак"/>
    <w:link w:val="a6"/>
    <w:uiPriority w:val="99"/>
    <w:locked/>
    <w:rsid w:val="00090ED6"/>
    <w:rPr>
      <w:rFonts w:ascii="Calibri" w:eastAsia="Calibri" w:hAnsi="Calibri" w:cs="Calibri"/>
    </w:rPr>
  </w:style>
  <w:style w:type="paragraph" w:customStyle="1" w:styleId="ConsPlusNormal">
    <w:name w:val="ConsPlusNormal"/>
    <w:rsid w:val="00090ED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C060E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060E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C060E5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D2467CB27CE9E97FF381C80E958A4AFF2026B579109995DD3F9Am9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1674</Words>
  <Characters>9546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</vt:lpstr>
      <vt:lpstr>    АДМИНИСТРАЦИЯ НИКОЛАЕВСКОГО СЕЛЬСОВЕТА САРАКТАШСКОГО РАЙОНА ОРЕНБУРГСКОЙ ОБЛАСТИ</vt:lpstr>
      <vt:lpstr>    Приложение </vt:lpstr>
    </vt:vector>
  </TitlesOfParts>
  <Company>RePack by SPecialiST</Company>
  <LinksUpToDate>false</LinksUpToDate>
  <CharactersWithSpaces>11198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consultantplus://offline/ref=E9D2467CB27CE9E97FF381C80E958A4AFF2026B579109995DD3F9Am9nCE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Samsung</cp:lastModifiedBy>
  <cp:revision>2</cp:revision>
  <cp:lastPrinted>2020-02-19T04:11:00Z</cp:lastPrinted>
  <dcterms:created xsi:type="dcterms:W3CDTF">2022-05-04T11:23:00Z</dcterms:created>
  <dcterms:modified xsi:type="dcterms:W3CDTF">2022-05-04T11:23:00Z</dcterms:modified>
</cp:coreProperties>
</file>