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E17BF" w:rsidTr="000033BC">
        <w:trPr>
          <w:trHeight w:val="1142"/>
          <w:jc w:val="center"/>
        </w:trPr>
        <w:tc>
          <w:tcPr>
            <w:tcW w:w="3321" w:type="dxa"/>
            <w:hideMark/>
          </w:tcPr>
          <w:p w:rsidR="00AE17BF" w:rsidRDefault="000472AD" w:rsidP="001968E9">
            <w:pPr>
              <w:spacing w:after="160"/>
              <w:ind w:right="-142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F46E90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1968E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  <w:r w:rsidR="00AE17BF"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AE17BF" w:rsidRDefault="007D1C12" w:rsidP="000033BC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AE17BF"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E17BF" w:rsidRDefault="00AE17BF" w:rsidP="000033BC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17BF" w:rsidRPr="00BF1FD4" w:rsidRDefault="00AE17BF" w:rsidP="00AE17BF">
      <w:pPr>
        <w:pStyle w:val="2"/>
        <w:jc w:val="center"/>
        <w:rPr>
          <w:rFonts w:ascii="Times New Roman" w:hAnsi="Times New Roman"/>
          <w:i w:val="0"/>
          <w:sz w:val="32"/>
          <w:szCs w:val="32"/>
          <w:lang w:eastAsia="zh-CN"/>
        </w:rPr>
      </w:pPr>
      <w:r w:rsidRPr="00BF1FD4">
        <w:rPr>
          <w:rFonts w:ascii="Times New Roman" w:hAnsi="Times New Roman"/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AE17BF" w:rsidRPr="00BF1FD4" w:rsidRDefault="00AE17BF" w:rsidP="00AE17BF">
      <w:pPr>
        <w:jc w:val="center"/>
        <w:rPr>
          <w:rFonts w:ascii="Times New Roman" w:hAnsi="Times New Roman"/>
          <w:b/>
          <w:sz w:val="32"/>
          <w:szCs w:val="32"/>
        </w:rPr>
      </w:pPr>
    </w:p>
    <w:p w:rsidR="00AE17BF" w:rsidRPr="00BF1FD4" w:rsidRDefault="00AE17BF" w:rsidP="00AE17BF">
      <w:pPr>
        <w:jc w:val="center"/>
        <w:rPr>
          <w:rFonts w:ascii="Times New Roman" w:hAnsi="Times New Roman"/>
          <w:b/>
          <w:sz w:val="32"/>
          <w:szCs w:val="32"/>
        </w:rPr>
      </w:pPr>
      <w:r w:rsidRPr="00BF1FD4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AE17BF" w:rsidRPr="00BF1FD4" w:rsidRDefault="00AE17BF" w:rsidP="00AE17BF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</w:rPr>
      </w:pPr>
      <w:r w:rsidRPr="00BF1FD4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AE17BF" w:rsidRPr="00BF1FD4" w:rsidRDefault="00AE17BF" w:rsidP="00AE17BF">
      <w:pPr>
        <w:pStyle w:val="a3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AE17BF" w:rsidRPr="00BF1FD4" w:rsidRDefault="00AE17BF" w:rsidP="00AE17BF">
      <w:pPr>
        <w:pStyle w:val="a3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BF1FD4">
        <w:rPr>
          <w:rFonts w:ascii="Times New Roman" w:hAnsi="Times New Roman"/>
          <w:sz w:val="28"/>
          <w:szCs w:val="28"/>
        </w:rPr>
        <w:t xml:space="preserve">      03 . 04.2020 года                   с. Николаевка                          № 33 -п</w:t>
      </w:r>
    </w:p>
    <w:p w:rsidR="000472AD" w:rsidRPr="00BF1FD4" w:rsidRDefault="000472AD" w:rsidP="005D09D5">
      <w:pPr>
        <w:jc w:val="center"/>
        <w:rPr>
          <w:rFonts w:ascii="Times New Roman" w:hAnsi="Times New Roman"/>
          <w:sz w:val="24"/>
          <w:szCs w:val="24"/>
        </w:rPr>
      </w:pPr>
    </w:p>
    <w:p w:rsidR="00395E21" w:rsidRPr="00BF1FD4" w:rsidRDefault="00395E21" w:rsidP="005D0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5E21" w:rsidRPr="00BF1FD4" w:rsidRDefault="001D2515" w:rsidP="00395E21">
      <w:pPr>
        <w:jc w:val="center"/>
        <w:rPr>
          <w:rFonts w:ascii="Times New Roman" w:hAnsi="Times New Roman"/>
          <w:b/>
          <w:sz w:val="24"/>
          <w:szCs w:val="24"/>
        </w:rPr>
      </w:pPr>
      <w:r w:rsidRPr="00BF1FD4">
        <w:rPr>
          <w:rFonts w:ascii="Times New Roman" w:hAnsi="Times New Roman"/>
          <w:b/>
          <w:sz w:val="24"/>
          <w:szCs w:val="24"/>
        </w:rPr>
        <w:t>Об утверждении Порядка составления и ведения сводной бюджетной росписи  местного бюджета и бюджетных росписей главных распорядителей средств местного  бюджета (главных администраторов источников финансирования дефицита местного  бюджета)</w:t>
      </w:r>
    </w:p>
    <w:p w:rsidR="001D2515" w:rsidRPr="00BF1FD4" w:rsidRDefault="000472AD" w:rsidP="001D2515">
      <w:pPr>
        <w:pStyle w:val="ab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F1FD4">
        <w:rPr>
          <w:rFonts w:ascii="Times New Roman" w:hAnsi="Times New Roman" w:cs="Times New Roman"/>
          <w:sz w:val="24"/>
          <w:szCs w:val="24"/>
        </w:rPr>
        <w:t xml:space="preserve">       </w:t>
      </w:r>
      <w:r w:rsidR="001D2515" w:rsidRPr="00BF1FD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446A1" w:rsidRPr="00BF1FD4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8" w:history="1">
        <w:r w:rsidR="00D446A1" w:rsidRPr="00BF1FD4">
          <w:rPr>
            <w:rFonts w:ascii="Times New Roman" w:hAnsi="Times New Roman" w:cs="Times New Roman"/>
            <w:sz w:val="24"/>
            <w:szCs w:val="24"/>
          </w:rPr>
          <w:t>статьями 217</w:t>
        </w:r>
      </w:hyperlink>
      <w:r w:rsidR="00D446A1" w:rsidRPr="00BF1FD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D446A1" w:rsidRPr="00BF1FD4">
          <w:rPr>
            <w:rFonts w:ascii="Times New Roman" w:hAnsi="Times New Roman" w:cs="Times New Roman"/>
            <w:sz w:val="24"/>
            <w:szCs w:val="24"/>
          </w:rPr>
          <w:t>219.1</w:t>
        </w:r>
      </w:hyperlink>
      <w:r w:rsidR="00D446A1" w:rsidRPr="00BF1FD4">
        <w:rPr>
          <w:rFonts w:ascii="Times New Roman" w:hAnsi="Times New Roman" w:cs="Times New Roman"/>
          <w:sz w:val="24"/>
          <w:szCs w:val="24"/>
        </w:rPr>
        <w:t xml:space="preserve"> </w:t>
      </w:r>
      <w:r w:rsidR="001D2515" w:rsidRPr="00BF1FD4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Администрация </w:t>
      </w:r>
      <w:r w:rsidR="00AE17BF" w:rsidRPr="00BF1FD4">
        <w:rPr>
          <w:rFonts w:ascii="Times New Roman" w:hAnsi="Times New Roman" w:cs="Times New Roman"/>
          <w:sz w:val="24"/>
          <w:szCs w:val="24"/>
        </w:rPr>
        <w:t>Николаевского</w:t>
      </w:r>
      <w:r w:rsidR="001D2515" w:rsidRPr="00BF1FD4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D446A1" w:rsidRPr="00BF1FD4">
        <w:rPr>
          <w:rFonts w:ascii="Times New Roman" w:hAnsi="Times New Roman" w:cs="Times New Roman"/>
          <w:sz w:val="24"/>
          <w:szCs w:val="24"/>
        </w:rPr>
        <w:t>Саракташского</w:t>
      </w:r>
      <w:r w:rsidR="001D2515" w:rsidRPr="00BF1FD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D2515" w:rsidRPr="00BF1FD4" w:rsidRDefault="001D2515" w:rsidP="00A23935">
      <w:pPr>
        <w:pStyle w:val="1"/>
        <w:jc w:val="center"/>
        <w:rPr>
          <w:lang w:val="en-US"/>
        </w:rPr>
      </w:pPr>
      <w:r w:rsidRPr="00BF1FD4">
        <w:t>ПОСТАНОВЛЯЕТ:</w:t>
      </w:r>
    </w:p>
    <w:p w:rsidR="001D2515" w:rsidRPr="00BF1FD4" w:rsidRDefault="001D2515" w:rsidP="00971A28">
      <w:pPr>
        <w:pStyle w:val="1"/>
        <w:numPr>
          <w:ilvl w:val="0"/>
          <w:numId w:val="1"/>
        </w:numPr>
        <w:spacing w:before="0" w:beforeAutospacing="0" w:after="0" w:afterAutospacing="0"/>
        <w:ind w:left="0" w:firstLine="900"/>
        <w:jc w:val="both"/>
      </w:pPr>
      <w:r w:rsidRPr="00BF1FD4">
        <w:t>Утвердить Порядок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 (далее - Порядок).</w:t>
      </w:r>
    </w:p>
    <w:p w:rsidR="00971A28" w:rsidRPr="00BF1FD4" w:rsidRDefault="00971A28" w:rsidP="00971A28">
      <w:pPr>
        <w:pStyle w:val="1"/>
        <w:spacing w:before="0" w:beforeAutospacing="0" w:after="0" w:afterAutospacing="0"/>
        <w:ind w:left="1260"/>
        <w:jc w:val="both"/>
      </w:pPr>
    </w:p>
    <w:p w:rsidR="000472AD" w:rsidRPr="00BF1FD4" w:rsidRDefault="000472AD" w:rsidP="00395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1FD4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D2515" w:rsidRPr="00BF1FD4">
        <w:rPr>
          <w:rFonts w:ascii="Times New Roman" w:hAnsi="Times New Roman"/>
          <w:sz w:val="24"/>
          <w:szCs w:val="24"/>
        </w:rPr>
        <w:t xml:space="preserve"> </w:t>
      </w:r>
      <w:r w:rsidR="00971A28" w:rsidRPr="00BF1FD4">
        <w:rPr>
          <w:rFonts w:ascii="Times New Roman" w:hAnsi="Times New Roman"/>
          <w:sz w:val="24"/>
          <w:szCs w:val="24"/>
        </w:rPr>
        <w:t>2</w:t>
      </w:r>
      <w:r w:rsidRPr="00BF1FD4">
        <w:rPr>
          <w:rFonts w:ascii="Times New Roman" w:hAnsi="Times New Roman"/>
          <w:sz w:val="24"/>
          <w:szCs w:val="24"/>
        </w:rPr>
        <w:t>.</w:t>
      </w:r>
      <w:r w:rsidR="001D2515" w:rsidRPr="00BF1FD4">
        <w:rPr>
          <w:rFonts w:ascii="Times New Roman" w:hAnsi="Times New Roman"/>
          <w:sz w:val="24"/>
          <w:szCs w:val="24"/>
        </w:rPr>
        <w:t xml:space="preserve"> </w:t>
      </w:r>
      <w:r w:rsidRPr="00BF1FD4">
        <w:rPr>
          <w:rFonts w:ascii="Times New Roman" w:hAnsi="Times New Roman"/>
          <w:sz w:val="24"/>
          <w:szCs w:val="24"/>
        </w:rPr>
        <w:t>Постановление вступает в силу со дня подписания и применяется к правоотношениям, возникающим при составлении и ведении сводной бюджетной росписи местного бюджета и бюджетных росписей главных распорядителей средств местного  бюджета (главных администраторов источников финансирования де</w:t>
      </w:r>
      <w:r w:rsidR="00D446A1" w:rsidRPr="00BF1FD4">
        <w:rPr>
          <w:rFonts w:ascii="Times New Roman" w:hAnsi="Times New Roman"/>
          <w:sz w:val="24"/>
          <w:szCs w:val="24"/>
        </w:rPr>
        <w:t>фицита местного  бюджета) на 2020</w:t>
      </w:r>
      <w:r w:rsidRPr="00BF1FD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D446A1" w:rsidRPr="00BF1FD4">
        <w:rPr>
          <w:rFonts w:ascii="Times New Roman" w:hAnsi="Times New Roman"/>
          <w:sz w:val="24"/>
          <w:szCs w:val="24"/>
        </w:rPr>
        <w:t>1</w:t>
      </w:r>
      <w:r w:rsidRPr="00BF1FD4">
        <w:rPr>
          <w:rFonts w:ascii="Times New Roman" w:hAnsi="Times New Roman"/>
          <w:sz w:val="24"/>
          <w:szCs w:val="24"/>
        </w:rPr>
        <w:t xml:space="preserve"> и 202</w:t>
      </w:r>
      <w:r w:rsidR="00D446A1" w:rsidRPr="00BF1FD4">
        <w:rPr>
          <w:rFonts w:ascii="Times New Roman" w:hAnsi="Times New Roman"/>
          <w:sz w:val="24"/>
          <w:szCs w:val="24"/>
        </w:rPr>
        <w:t>2</w:t>
      </w:r>
      <w:r w:rsidRPr="00BF1FD4">
        <w:rPr>
          <w:rFonts w:ascii="Times New Roman" w:hAnsi="Times New Roman"/>
          <w:sz w:val="24"/>
          <w:szCs w:val="24"/>
        </w:rPr>
        <w:t xml:space="preserve">  годов.</w:t>
      </w:r>
    </w:p>
    <w:p w:rsidR="001D2515" w:rsidRPr="00BF1FD4" w:rsidRDefault="001D2515" w:rsidP="00F46E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1A28" w:rsidRPr="00BF1FD4" w:rsidRDefault="00971A28" w:rsidP="00971A28">
      <w:pPr>
        <w:pStyle w:val="1"/>
        <w:spacing w:before="0" w:beforeAutospacing="0" w:after="0" w:afterAutospacing="0"/>
        <w:jc w:val="both"/>
      </w:pPr>
      <w:r w:rsidRPr="00BF1FD4">
        <w:t xml:space="preserve">           3. Контроль за исполнением настоящего постановления оставляю за собой.</w:t>
      </w:r>
    </w:p>
    <w:p w:rsidR="001D2515" w:rsidRPr="00BF1FD4" w:rsidRDefault="001D2515" w:rsidP="00F46E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2515" w:rsidRPr="00BF1FD4" w:rsidRDefault="001D2515" w:rsidP="000472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D2515" w:rsidRPr="00BF1FD4" w:rsidRDefault="001D2515" w:rsidP="00A239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72AD" w:rsidRPr="00BF1FD4" w:rsidRDefault="008F0600" w:rsidP="000472A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F1FD4">
        <w:rPr>
          <w:rFonts w:ascii="Times New Roman" w:hAnsi="Times New Roman" w:cs="Times New Roman"/>
          <w:sz w:val="24"/>
          <w:szCs w:val="24"/>
        </w:rPr>
        <w:t xml:space="preserve">      </w:t>
      </w:r>
      <w:r w:rsidR="000472AD" w:rsidRPr="00BF1FD4">
        <w:rPr>
          <w:rFonts w:ascii="Times New Roman" w:hAnsi="Times New Roman" w:cs="Times New Roman"/>
          <w:sz w:val="24"/>
          <w:szCs w:val="24"/>
        </w:rPr>
        <w:t xml:space="preserve">Глава сельсовета   </w:t>
      </w:r>
      <w:r w:rsidR="00AE17BF" w:rsidRPr="00BF1FD4">
        <w:rPr>
          <w:rFonts w:ascii="Times New Roman" w:hAnsi="Times New Roman" w:cs="Times New Roman"/>
          <w:sz w:val="24"/>
          <w:szCs w:val="24"/>
        </w:rPr>
        <w:t xml:space="preserve">                           А.С. Ишкуватова</w:t>
      </w:r>
    </w:p>
    <w:p w:rsidR="001D2515" w:rsidRPr="00BF1FD4" w:rsidRDefault="001D2515" w:rsidP="00A239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46A1" w:rsidRPr="00BF1FD4" w:rsidRDefault="00D446A1" w:rsidP="00A239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7859" w:rsidRPr="00BF1FD4" w:rsidRDefault="00397859" w:rsidP="00A239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7859" w:rsidRPr="00BF1FD4" w:rsidRDefault="00397859" w:rsidP="00A239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7859" w:rsidRPr="00BF1FD4" w:rsidRDefault="00397859" w:rsidP="00A239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3935" w:rsidRPr="00971A28" w:rsidRDefault="00800A9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A23935" w:rsidRPr="0097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Утвержден </w:t>
      </w:r>
    </w:p>
    <w:p w:rsidR="00A23935" w:rsidRPr="00971A28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D09D5" w:rsidRPr="00971A28">
        <w:rPr>
          <w:rFonts w:ascii="Times New Roman" w:hAnsi="Times New Roman" w:cs="Times New Roman"/>
          <w:sz w:val="24"/>
          <w:szCs w:val="24"/>
        </w:rPr>
        <w:t xml:space="preserve">   </w:t>
      </w:r>
      <w:r w:rsidRPr="00971A28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D446A1" w:rsidRPr="00971A28">
        <w:rPr>
          <w:rFonts w:ascii="Times New Roman" w:hAnsi="Times New Roman" w:cs="Times New Roman"/>
          <w:sz w:val="24"/>
          <w:szCs w:val="24"/>
        </w:rPr>
        <w:t>а</w:t>
      </w:r>
      <w:r w:rsidRPr="00971A2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23935" w:rsidRPr="00971A28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E17BF">
        <w:rPr>
          <w:rFonts w:ascii="Times New Roman" w:hAnsi="Times New Roman" w:cs="Times New Roman"/>
          <w:sz w:val="24"/>
          <w:szCs w:val="24"/>
        </w:rPr>
        <w:t>Николаевского</w:t>
      </w:r>
      <w:r w:rsidRPr="00971A2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23935" w:rsidRPr="00971A28" w:rsidRDefault="00A23935" w:rsidP="005D09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D446A1" w:rsidRPr="00971A28">
        <w:rPr>
          <w:rFonts w:ascii="Times New Roman" w:hAnsi="Times New Roman" w:cs="Times New Roman"/>
          <w:sz w:val="24"/>
          <w:szCs w:val="24"/>
        </w:rPr>
        <w:t>Саракташского</w:t>
      </w:r>
      <w:r w:rsidRPr="00971A2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73B82" w:rsidRPr="00971A28" w:rsidRDefault="00A23935" w:rsidP="00D446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95E21" w:rsidRPr="00971A28">
        <w:rPr>
          <w:rFonts w:ascii="Times New Roman" w:hAnsi="Times New Roman" w:cs="Times New Roman"/>
          <w:sz w:val="24"/>
          <w:szCs w:val="24"/>
        </w:rPr>
        <w:t>о</w:t>
      </w:r>
      <w:r w:rsidRPr="00971A28">
        <w:rPr>
          <w:rFonts w:ascii="Times New Roman" w:hAnsi="Times New Roman" w:cs="Times New Roman"/>
          <w:sz w:val="24"/>
          <w:szCs w:val="24"/>
        </w:rPr>
        <w:t>т</w:t>
      </w:r>
      <w:r w:rsidR="002A5670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AE17BF">
        <w:rPr>
          <w:rFonts w:ascii="Times New Roman" w:hAnsi="Times New Roman" w:cs="Times New Roman"/>
          <w:sz w:val="24"/>
          <w:szCs w:val="24"/>
        </w:rPr>
        <w:t xml:space="preserve">03.04.2020 </w:t>
      </w:r>
      <w:r w:rsidRPr="00971A28">
        <w:rPr>
          <w:rFonts w:ascii="Times New Roman" w:hAnsi="Times New Roman" w:cs="Times New Roman"/>
          <w:sz w:val="24"/>
          <w:szCs w:val="24"/>
        </w:rPr>
        <w:t>г. №</w:t>
      </w:r>
      <w:r w:rsidR="00AE17BF">
        <w:rPr>
          <w:rFonts w:ascii="Times New Roman" w:hAnsi="Times New Roman" w:cs="Times New Roman"/>
          <w:sz w:val="24"/>
          <w:szCs w:val="24"/>
        </w:rPr>
        <w:t xml:space="preserve"> 33-п</w:t>
      </w:r>
    </w:p>
    <w:p w:rsidR="00E73B82" w:rsidRPr="00971A28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E73B82" w:rsidP="00A239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E73B82" w:rsidP="00A239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971A28">
        <w:rPr>
          <w:rFonts w:ascii="Times New Roman" w:hAnsi="Times New Roman" w:cs="Times New Roman"/>
          <w:sz w:val="24"/>
          <w:szCs w:val="24"/>
        </w:rPr>
        <w:t>ПОРЯДОК</w:t>
      </w:r>
    </w:p>
    <w:p w:rsidR="00E73B82" w:rsidRPr="00971A28" w:rsidRDefault="00E73B82" w:rsidP="005D09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СОСТАВЛЕНИЯ И ВЕДЕНИЯ СВОДНОЙ БЮДЖЕТНОЙ РОСПИСИ</w:t>
      </w:r>
      <w:r w:rsidR="005D09D5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 И БЮДЖЕТНЫХ РОСПИСЕЙ ГЛАВНЫХ</w:t>
      </w:r>
      <w:r w:rsidR="00AF586D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Pr="00971A28">
        <w:rPr>
          <w:rFonts w:ascii="Times New Roman" w:hAnsi="Times New Roman" w:cs="Times New Roman"/>
          <w:sz w:val="24"/>
          <w:szCs w:val="24"/>
        </w:rPr>
        <w:t xml:space="preserve">РАСПОРЯДИТЕЛЕЙ СРЕДСТВ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</w:t>
      </w:r>
      <w:r w:rsidR="00AF586D" w:rsidRPr="00971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1A28">
        <w:rPr>
          <w:rFonts w:ascii="Times New Roman" w:hAnsi="Times New Roman" w:cs="Times New Roman"/>
          <w:sz w:val="24"/>
          <w:szCs w:val="24"/>
        </w:rPr>
        <w:t>(ГЛАВНЫХ АДМИНИСТРАТОРОВ ИСТОЧНИКОВ ФИНАНСИРОВАНИЯ</w:t>
      </w:r>
      <w:r w:rsidR="005D09D5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Pr="00971A28">
        <w:rPr>
          <w:rFonts w:ascii="Times New Roman" w:hAnsi="Times New Roman" w:cs="Times New Roman"/>
          <w:sz w:val="24"/>
          <w:szCs w:val="24"/>
        </w:rPr>
        <w:t xml:space="preserve">ДЕФИЦИТА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БЮДЖЕТА)</w:t>
      </w:r>
    </w:p>
    <w:p w:rsidR="00E73B82" w:rsidRPr="00971A28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E73B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3935" w:rsidRPr="00971A28" w:rsidRDefault="00A23935" w:rsidP="00A2393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Настоящий Порядок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 (далее – Порядок) разработан в соответствии со </w:t>
      </w:r>
      <w:hyperlink r:id="rId10" w:history="1">
        <w:r w:rsidRPr="00971A28">
          <w:rPr>
            <w:rFonts w:ascii="Times New Roman" w:hAnsi="Times New Roman" w:cs="Times New Roman"/>
            <w:sz w:val="24"/>
            <w:szCs w:val="24"/>
          </w:rPr>
          <w:t>статьями 217</w:t>
        </w:r>
      </w:hyperlink>
      <w:r w:rsidRPr="00971A2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971A28">
          <w:rPr>
            <w:rFonts w:ascii="Times New Roman" w:hAnsi="Times New Roman" w:cs="Times New Roman"/>
            <w:sz w:val="24"/>
            <w:szCs w:val="24"/>
          </w:rPr>
          <w:t>219.1</w:t>
        </w:r>
      </w:hyperlink>
      <w:r w:rsidRPr="00971A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Решением </w:t>
      </w:r>
      <w:r w:rsidR="00D446A1" w:rsidRPr="00971A28">
        <w:rPr>
          <w:rFonts w:ascii="Times New Roman" w:hAnsi="Times New Roman" w:cs="Times New Roman"/>
          <w:sz w:val="24"/>
          <w:szCs w:val="24"/>
        </w:rPr>
        <w:t>Совета</w:t>
      </w:r>
      <w:r w:rsidRPr="00971A28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E17BF">
        <w:rPr>
          <w:rFonts w:ascii="Times New Roman" w:hAnsi="Times New Roman" w:cs="Times New Roman"/>
          <w:sz w:val="24"/>
          <w:szCs w:val="24"/>
        </w:rPr>
        <w:t>Николаевского</w:t>
      </w:r>
      <w:r w:rsidRPr="00971A28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D446A1" w:rsidRPr="00971A28">
        <w:rPr>
          <w:rFonts w:ascii="Times New Roman" w:hAnsi="Times New Roman" w:cs="Times New Roman"/>
          <w:sz w:val="24"/>
          <w:szCs w:val="24"/>
        </w:rPr>
        <w:t xml:space="preserve">Саракташского </w:t>
      </w:r>
      <w:r w:rsidRPr="00971A28">
        <w:rPr>
          <w:rFonts w:ascii="Times New Roman" w:hAnsi="Times New Roman" w:cs="Times New Roman"/>
          <w:sz w:val="24"/>
          <w:szCs w:val="24"/>
        </w:rPr>
        <w:t>района «О бюджете муниципального образования «</w:t>
      </w:r>
      <w:r w:rsidR="00AE17BF">
        <w:rPr>
          <w:rFonts w:ascii="Times New Roman" w:hAnsi="Times New Roman" w:cs="Times New Roman"/>
          <w:sz w:val="24"/>
          <w:szCs w:val="24"/>
        </w:rPr>
        <w:t>Николаевский</w:t>
      </w:r>
      <w:r w:rsidR="00D446A1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Pr="00971A28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D446A1" w:rsidRPr="00971A28">
        <w:rPr>
          <w:rFonts w:ascii="Times New Roman" w:hAnsi="Times New Roman" w:cs="Times New Roman"/>
          <w:sz w:val="24"/>
          <w:szCs w:val="24"/>
        </w:rPr>
        <w:t>Саракташского</w:t>
      </w:r>
      <w:r w:rsidRPr="00971A2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446A1" w:rsidRPr="00971A28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 w:rsidRPr="00971A28">
        <w:rPr>
          <w:rFonts w:ascii="Times New Roman" w:hAnsi="Times New Roman" w:cs="Times New Roman"/>
          <w:sz w:val="24"/>
          <w:szCs w:val="24"/>
        </w:rPr>
        <w:t xml:space="preserve"> области» (далее – Решение) в целях организации исполнения местного бюджета по расходам и источникам финансирования дефицита местного бюджета и определяет правила составления и ведения сводной бюджетной росписи местного бюджета и </w:t>
      </w:r>
      <w:r w:rsidRPr="00971A28">
        <w:rPr>
          <w:rFonts w:ascii="Times New Roman" w:hAnsi="Times New Roman" w:cs="Times New Roman"/>
          <w:sz w:val="24"/>
          <w:szCs w:val="24"/>
        </w:rPr>
        <w:lastRenderedPageBreak/>
        <w:t>бюджетных росписей главных распорядителей средств местного бюджета (главных администраторов источников финансирования дефицита местного бюджета).</w:t>
      </w:r>
    </w:p>
    <w:p w:rsidR="00A23935" w:rsidRPr="00971A28" w:rsidRDefault="00A23935" w:rsidP="00A2393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E73B82" w:rsidP="002408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28">
        <w:rPr>
          <w:rFonts w:ascii="Times New Roman" w:hAnsi="Times New Roman" w:cs="Times New Roman"/>
          <w:b/>
          <w:sz w:val="24"/>
          <w:szCs w:val="24"/>
        </w:rPr>
        <w:t xml:space="preserve">I. Состав сводной бюджетной росписи </w:t>
      </w:r>
      <w:r w:rsidR="00E664EE" w:rsidRPr="00971A28">
        <w:rPr>
          <w:rFonts w:ascii="Times New Roman" w:hAnsi="Times New Roman" w:cs="Times New Roman"/>
          <w:b/>
          <w:sz w:val="24"/>
          <w:szCs w:val="24"/>
        </w:rPr>
        <w:t>ме</w:t>
      </w:r>
      <w:r w:rsidRPr="00971A28">
        <w:rPr>
          <w:rFonts w:ascii="Times New Roman" w:hAnsi="Times New Roman" w:cs="Times New Roman"/>
          <w:b/>
          <w:sz w:val="24"/>
          <w:szCs w:val="24"/>
        </w:rPr>
        <w:t>стного бюджета,</w:t>
      </w:r>
    </w:p>
    <w:p w:rsidR="00E73B82" w:rsidRPr="00971A28" w:rsidRDefault="00E73B82" w:rsidP="002408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28">
        <w:rPr>
          <w:rFonts w:ascii="Times New Roman" w:hAnsi="Times New Roman" w:cs="Times New Roman"/>
          <w:b/>
          <w:sz w:val="24"/>
          <w:szCs w:val="24"/>
        </w:rPr>
        <w:t>порядок ее составления и утверждения</w:t>
      </w:r>
    </w:p>
    <w:p w:rsidR="00E73B82" w:rsidRPr="00971A28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1. Сводная бюджетная роспись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 xml:space="preserve">стного бюджета (далее - сводная роспись) составляется </w:t>
      </w:r>
      <w:r w:rsidR="00A23935" w:rsidRPr="00971A2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E17BF">
        <w:rPr>
          <w:rFonts w:ascii="Times New Roman" w:hAnsi="Times New Roman" w:cs="Times New Roman"/>
          <w:sz w:val="24"/>
          <w:szCs w:val="24"/>
        </w:rPr>
        <w:t>Николаевского</w:t>
      </w:r>
      <w:r w:rsidR="00A23935" w:rsidRPr="00971A28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D446A1" w:rsidRPr="00971A28">
        <w:rPr>
          <w:rFonts w:ascii="Times New Roman" w:hAnsi="Times New Roman" w:cs="Times New Roman"/>
          <w:sz w:val="24"/>
          <w:szCs w:val="24"/>
        </w:rPr>
        <w:t>Саракташского</w:t>
      </w:r>
      <w:r w:rsidR="00A23935" w:rsidRPr="00971A2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446A1" w:rsidRPr="00971A28">
        <w:rPr>
          <w:rFonts w:ascii="Times New Roman" w:hAnsi="Times New Roman" w:cs="Times New Roman"/>
          <w:sz w:val="24"/>
          <w:szCs w:val="24"/>
        </w:rPr>
        <w:t xml:space="preserve">(далее – Администрации) </w:t>
      </w:r>
      <w:r w:rsidRPr="00971A28">
        <w:rPr>
          <w:rFonts w:ascii="Times New Roman" w:hAnsi="Times New Roman" w:cs="Times New Roman"/>
          <w:sz w:val="24"/>
          <w:szCs w:val="24"/>
        </w:rPr>
        <w:t>согласно приложению № 1 к настоящему Порядку и включает:</w:t>
      </w:r>
    </w:p>
    <w:p w:rsidR="00E73B82" w:rsidRPr="00971A28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 xml:space="preserve">стного бюджета на </w:t>
      </w:r>
      <w:r w:rsidR="00042A02" w:rsidRPr="00971A28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Pr="00971A28">
        <w:rPr>
          <w:rFonts w:ascii="Times New Roman" w:hAnsi="Times New Roman" w:cs="Times New Roman"/>
          <w:sz w:val="24"/>
          <w:szCs w:val="24"/>
        </w:rPr>
        <w:t>финансовый год</w:t>
      </w:r>
      <w:r w:rsidR="00042A02" w:rsidRPr="00971A28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971A28">
        <w:rPr>
          <w:rFonts w:ascii="Times New Roman" w:hAnsi="Times New Roman" w:cs="Times New Roman"/>
          <w:sz w:val="24"/>
          <w:szCs w:val="24"/>
        </w:rPr>
        <w:t xml:space="preserve"> согласно ведомственной структуре расходов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 по главным распорядителям бюджетных средств (далее – главные распорядители), разделам, подразделам, целевым статьям (</w:t>
      </w:r>
      <w:r w:rsidR="00E664EE" w:rsidRPr="00971A28">
        <w:rPr>
          <w:rFonts w:ascii="Times New Roman" w:hAnsi="Times New Roman" w:cs="Times New Roman"/>
          <w:sz w:val="24"/>
          <w:szCs w:val="24"/>
        </w:rPr>
        <w:t>муниципаль</w:t>
      </w:r>
      <w:r w:rsidRPr="00971A28">
        <w:rPr>
          <w:rFonts w:ascii="Times New Roman" w:hAnsi="Times New Roman" w:cs="Times New Roman"/>
          <w:sz w:val="24"/>
          <w:szCs w:val="24"/>
        </w:rPr>
        <w:t xml:space="preserve">ным программам </w:t>
      </w:r>
      <w:r w:rsidR="00D446A1" w:rsidRPr="00971A28">
        <w:rPr>
          <w:rFonts w:ascii="Times New Roman" w:hAnsi="Times New Roman" w:cs="Times New Roman"/>
          <w:sz w:val="24"/>
          <w:szCs w:val="24"/>
        </w:rPr>
        <w:t>администрации</w:t>
      </w:r>
      <w:r w:rsidRPr="00971A28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видов расходов классификации расходов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бюджета;</w:t>
      </w:r>
    </w:p>
    <w:p w:rsidR="00E73B82" w:rsidRPr="00971A28" w:rsidRDefault="00E73B82" w:rsidP="00437E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бюджетные ассигнования по источникам финансирования дефицита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 xml:space="preserve">стного бюджета на </w:t>
      </w:r>
      <w:r w:rsidR="00042A02" w:rsidRPr="00971A28">
        <w:rPr>
          <w:rFonts w:ascii="Times New Roman" w:hAnsi="Times New Roman" w:cs="Times New Roman"/>
          <w:sz w:val="24"/>
          <w:szCs w:val="24"/>
        </w:rPr>
        <w:t>очередной</w:t>
      </w:r>
      <w:r w:rsidRPr="00971A28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042A02" w:rsidRPr="00971A28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971A28">
        <w:rPr>
          <w:rFonts w:ascii="Times New Roman" w:hAnsi="Times New Roman" w:cs="Times New Roman"/>
          <w:sz w:val="24"/>
          <w:szCs w:val="24"/>
        </w:rPr>
        <w:t xml:space="preserve"> по кодам классификации источников финансирования дефицитов бюджетов, кроме операций по управлению остатками средств на едином счете </w:t>
      </w:r>
      <w:r w:rsidR="00E664EE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бюджета.</w:t>
      </w:r>
    </w:p>
    <w:p w:rsidR="00E73B82" w:rsidRPr="00971A28" w:rsidRDefault="00E73B82" w:rsidP="00774BF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2. </w:t>
      </w:r>
      <w:r w:rsidR="00A23935" w:rsidRPr="00971A28">
        <w:rPr>
          <w:rFonts w:ascii="Times New Roman" w:hAnsi="Times New Roman" w:cs="Times New Roman"/>
          <w:sz w:val="24"/>
          <w:szCs w:val="24"/>
        </w:rPr>
        <w:t xml:space="preserve">Сводная роспись формируется на бумажных носителях </w:t>
      </w:r>
      <w:r w:rsidR="009509AA" w:rsidRPr="00971A28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0C2A2D" w:rsidRPr="00971A28">
        <w:rPr>
          <w:rFonts w:ascii="Times New Roman" w:hAnsi="Times New Roman" w:cs="Times New Roman"/>
          <w:sz w:val="24"/>
          <w:szCs w:val="24"/>
        </w:rPr>
        <w:t>1</w:t>
      </w:r>
      <w:r w:rsidR="009509AA" w:rsidRPr="00971A28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971A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664EE" w:rsidRPr="00971A28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71A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23935" w:rsidRPr="00971A28">
        <w:rPr>
          <w:rFonts w:ascii="Times New Roman" w:hAnsi="Times New Roman" w:cs="Times New Roman"/>
          <w:sz w:val="24"/>
          <w:szCs w:val="24"/>
          <w:lang w:eastAsia="en-US"/>
        </w:rPr>
        <w:t xml:space="preserve"> утверждается главой сельсовета</w:t>
      </w:r>
      <w:r w:rsidRPr="00971A2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67CCC" w:rsidRPr="00971A28" w:rsidRDefault="00467CCC" w:rsidP="00774BF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  <w:lang w:eastAsia="en-US"/>
        </w:rPr>
        <w:t>С учетом условно утвержденных расходов сводная бюджетная роспись формируется на очередной финансовый год и второй год планового периода.</w:t>
      </w:r>
    </w:p>
    <w:p w:rsidR="00E73B82" w:rsidRPr="00971A28" w:rsidRDefault="00E73B82" w:rsidP="00BC766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Утвержден</w:t>
      </w:r>
      <w:r w:rsidR="00042A02" w:rsidRPr="00971A28">
        <w:rPr>
          <w:rFonts w:ascii="Times New Roman" w:hAnsi="Times New Roman" w:cs="Times New Roman"/>
          <w:sz w:val="24"/>
          <w:szCs w:val="24"/>
        </w:rPr>
        <w:t>ные</w:t>
      </w:r>
      <w:r w:rsidRPr="00971A28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42A02" w:rsidRPr="00971A28">
        <w:rPr>
          <w:rFonts w:ascii="Times New Roman" w:hAnsi="Times New Roman" w:cs="Times New Roman"/>
          <w:sz w:val="24"/>
          <w:szCs w:val="24"/>
        </w:rPr>
        <w:t>и</w:t>
      </w:r>
      <w:r w:rsidRPr="00971A28">
        <w:rPr>
          <w:rFonts w:ascii="Times New Roman" w:hAnsi="Times New Roman" w:cs="Times New Roman"/>
          <w:sz w:val="24"/>
          <w:szCs w:val="24"/>
        </w:rPr>
        <w:t xml:space="preserve"> сводной росписи в связи с принятием  </w:t>
      </w:r>
      <w:r w:rsidR="00E664EE" w:rsidRPr="00971A28">
        <w:rPr>
          <w:rFonts w:ascii="Times New Roman" w:hAnsi="Times New Roman" w:cs="Times New Roman"/>
          <w:sz w:val="24"/>
          <w:szCs w:val="24"/>
        </w:rPr>
        <w:t>Решения</w:t>
      </w:r>
      <w:r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042A02" w:rsidRPr="00971A28">
        <w:rPr>
          <w:rFonts w:ascii="Times New Roman" w:hAnsi="Times New Roman" w:cs="Times New Roman"/>
          <w:sz w:val="24"/>
          <w:szCs w:val="24"/>
        </w:rPr>
        <w:t xml:space="preserve">доводятся до главных распорядителей бюджетных средств </w:t>
      </w:r>
      <w:r w:rsidRPr="00971A28">
        <w:rPr>
          <w:rFonts w:ascii="Times New Roman" w:hAnsi="Times New Roman" w:cs="Times New Roman"/>
          <w:sz w:val="24"/>
          <w:szCs w:val="24"/>
        </w:rPr>
        <w:t xml:space="preserve">до начала очередного финансового года, за исключением случаев, предусмотренных </w:t>
      </w:r>
      <w:hyperlink r:id="rId12" w:history="1">
        <w:r w:rsidRPr="00971A28">
          <w:rPr>
            <w:rFonts w:ascii="Times New Roman" w:hAnsi="Times New Roman" w:cs="Times New Roman"/>
            <w:sz w:val="24"/>
            <w:szCs w:val="24"/>
          </w:rPr>
          <w:t>статьями 190</w:t>
        </w:r>
      </w:hyperlink>
      <w:r w:rsidRPr="00971A2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971A28">
          <w:rPr>
            <w:rFonts w:ascii="Times New Roman" w:hAnsi="Times New Roman" w:cs="Times New Roman"/>
            <w:sz w:val="24"/>
            <w:szCs w:val="24"/>
          </w:rPr>
          <w:t>191</w:t>
        </w:r>
      </w:hyperlink>
      <w:r w:rsidRPr="00971A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042A02" w:rsidRPr="00397859" w:rsidRDefault="00042A02" w:rsidP="00BC766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Внесение изменений в утвержденные показатели </w:t>
      </w:r>
      <w:r w:rsidR="00911009" w:rsidRPr="00971A28">
        <w:rPr>
          <w:rFonts w:ascii="Times New Roman" w:hAnsi="Times New Roman" w:cs="Times New Roman"/>
          <w:sz w:val="24"/>
          <w:szCs w:val="24"/>
        </w:rPr>
        <w:t xml:space="preserve">сводной росписи в связи с принятием Решения </w:t>
      </w:r>
      <w:r w:rsidR="00D446A1" w:rsidRPr="00971A28">
        <w:rPr>
          <w:rFonts w:ascii="Times New Roman" w:hAnsi="Times New Roman" w:cs="Times New Roman"/>
          <w:sz w:val="24"/>
          <w:szCs w:val="24"/>
        </w:rPr>
        <w:t>Совета</w:t>
      </w:r>
      <w:r w:rsidR="00A23935" w:rsidRPr="00971A28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911009" w:rsidRPr="00971A28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4022C0" w:rsidRPr="00971A2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11009" w:rsidRPr="00971A28">
        <w:rPr>
          <w:rFonts w:ascii="Times New Roman" w:hAnsi="Times New Roman" w:cs="Times New Roman"/>
          <w:sz w:val="24"/>
          <w:szCs w:val="24"/>
        </w:rPr>
        <w:t xml:space="preserve">осуществляется в течение десяти </w:t>
      </w:r>
      <w:r w:rsidR="00911009" w:rsidRPr="00397859">
        <w:rPr>
          <w:rFonts w:ascii="Times New Roman" w:hAnsi="Times New Roman" w:cs="Times New Roman"/>
          <w:sz w:val="24"/>
          <w:szCs w:val="24"/>
        </w:rPr>
        <w:t>рабочих дней с даты вступления в силу названного Решения</w:t>
      </w:r>
      <w:r w:rsidR="00433EF9" w:rsidRPr="00397859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</w:t>
      </w:r>
      <w:r w:rsidR="00EA6B26" w:rsidRPr="00397859">
        <w:rPr>
          <w:rFonts w:ascii="Times New Roman" w:hAnsi="Times New Roman" w:cs="Times New Roman"/>
          <w:sz w:val="24"/>
          <w:szCs w:val="24"/>
        </w:rPr>
        <w:t>2</w:t>
      </w:r>
    </w:p>
    <w:p w:rsidR="00E73B82" w:rsidRPr="00971A28" w:rsidRDefault="00245E0D" w:rsidP="00EB70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3.</w:t>
      </w:r>
      <w:r w:rsidR="00E73B82" w:rsidRPr="00397859">
        <w:rPr>
          <w:rFonts w:ascii="Times New Roman" w:hAnsi="Times New Roman" w:cs="Times New Roman"/>
          <w:sz w:val="24"/>
          <w:szCs w:val="24"/>
        </w:rPr>
        <w:t>Утвержденные показатели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 сводной росписи</w:t>
      </w:r>
      <w:r w:rsidR="00911009" w:rsidRPr="00971A28">
        <w:rPr>
          <w:rFonts w:ascii="Times New Roman" w:hAnsi="Times New Roman" w:cs="Times New Roman"/>
          <w:sz w:val="24"/>
          <w:szCs w:val="24"/>
        </w:rPr>
        <w:t xml:space="preserve"> с учетом изменений, внесенных в соответствии с пунктом 2 настоящего Порядка,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 должны соответствовать </w:t>
      </w:r>
      <w:r w:rsidR="008276E3" w:rsidRPr="00971A28">
        <w:rPr>
          <w:rFonts w:ascii="Times New Roman" w:hAnsi="Times New Roman" w:cs="Times New Roman"/>
          <w:sz w:val="24"/>
          <w:szCs w:val="24"/>
        </w:rPr>
        <w:t>Решению</w:t>
      </w:r>
      <w:r w:rsidR="00E73B82" w:rsidRPr="00971A28">
        <w:rPr>
          <w:rFonts w:ascii="Times New Roman" w:hAnsi="Times New Roman" w:cs="Times New Roman"/>
          <w:sz w:val="24"/>
          <w:szCs w:val="24"/>
        </w:rPr>
        <w:t>.</w:t>
      </w:r>
    </w:p>
    <w:p w:rsidR="00E73B82" w:rsidRPr="00971A28" w:rsidRDefault="00911009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Показатели сводной росписи текущего финансового года и планового периода, утвержденные до принятия Решения, прекращают свое действие в отношении первого и второго года планового периода со дня утверждения показателей сводной росписи на очередной финансовый год и на плановый период.</w:t>
      </w:r>
    </w:p>
    <w:p w:rsidR="00911009" w:rsidRPr="00971A28" w:rsidRDefault="00911009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4. Бюджетные ассигнования по расходам местного бюджета формируются </w:t>
      </w:r>
      <w:r w:rsidR="00D446A1" w:rsidRPr="00971A28">
        <w:rPr>
          <w:rFonts w:ascii="Times New Roman" w:hAnsi="Times New Roman" w:cs="Times New Roman"/>
          <w:sz w:val="24"/>
          <w:szCs w:val="24"/>
        </w:rPr>
        <w:t>по</w:t>
      </w:r>
      <w:r w:rsidRPr="00971A28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1A5307" w:rsidRPr="00971A28">
        <w:rPr>
          <w:rFonts w:ascii="Times New Roman" w:hAnsi="Times New Roman" w:cs="Times New Roman"/>
          <w:sz w:val="24"/>
          <w:szCs w:val="24"/>
        </w:rPr>
        <w:t>ам</w:t>
      </w:r>
      <w:r w:rsidRPr="00971A28">
        <w:rPr>
          <w:rFonts w:ascii="Times New Roman" w:hAnsi="Times New Roman" w:cs="Times New Roman"/>
          <w:sz w:val="24"/>
          <w:szCs w:val="24"/>
        </w:rPr>
        <w:t>, подраздел</w:t>
      </w:r>
      <w:r w:rsidR="001A5307" w:rsidRPr="00971A28">
        <w:rPr>
          <w:rFonts w:ascii="Times New Roman" w:hAnsi="Times New Roman" w:cs="Times New Roman"/>
          <w:sz w:val="24"/>
          <w:szCs w:val="24"/>
        </w:rPr>
        <w:t>ам</w:t>
      </w:r>
      <w:r w:rsidRPr="00971A28">
        <w:rPr>
          <w:rFonts w:ascii="Times New Roman" w:hAnsi="Times New Roman" w:cs="Times New Roman"/>
          <w:sz w:val="24"/>
          <w:szCs w:val="24"/>
        </w:rPr>
        <w:t>, целевы</w:t>
      </w:r>
      <w:r w:rsidR="001A5307" w:rsidRPr="00971A28">
        <w:rPr>
          <w:rFonts w:ascii="Times New Roman" w:hAnsi="Times New Roman" w:cs="Times New Roman"/>
          <w:sz w:val="24"/>
          <w:szCs w:val="24"/>
        </w:rPr>
        <w:t>м</w:t>
      </w:r>
      <w:r w:rsidRPr="00971A28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1A5307" w:rsidRPr="00971A28">
        <w:rPr>
          <w:rFonts w:ascii="Times New Roman" w:hAnsi="Times New Roman" w:cs="Times New Roman"/>
          <w:sz w:val="24"/>
          <w:szCs w:val="24"/>
        </w:rPr>
        <w:t>ям</w:t>
      </w:r>
      <w:r w:rsidRPr="00971A28">
        <w:rPr>
          <w:rFonts w:ascii="Times New Roman" w:hAnsi="Times New Roman" w:cs="Times New Roman"/>
          <w:sz w:val="24"/>
          <w:szCs w:val="24"/>
        </w:rPr>
        <w:t xml:space="preserve"> (муниципальны</w:t>
      </w:r>
      <w:r w:rsidR="001A5307" w:rsidRPr="00971A28">
        <w:rPr>
          <w:rFonts w:ascii="Times New Roman" w:hAnsi="Times New Roman" w:cs="Times New Roman"/>
          <w:sz w:val="24"/>
          <w:szCs w:val="24"/>
        </w:rPr>
        <w:t>м</w:t>
      </w:r>
      <w:r w:rsidRPr="00971A2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A5307" w:rsidRPr="00971A28">
        <w:rPr>
          <w:rFonts w:ascii="Times New Roman" w:hAnsi="Times New Roman" w:cs="Times New Roman"/>
          <w:sz w:val="24"/>
          <w:szCs w:val="24"/>
        </w:rPr>
        <w:t>ам</w:t>
      </w:r>
      <w:r w:rsidRPr="00971A28">
        <w:rPr>
          <w:rFonts w:ascii="Times New Roman" w:hAnsi="Times New Roman" w:cs="Times New Roman"/>
          <w:sz w:val="24"/>
          <w:szCs w:val="24"/>
        </w:rPr>
        <w:t xml:space="preserve"> и непрограммны</w:t>
      </w:r>
      <w:r w:rsidR="001A5307" w:rsidRPr="00971A28">
        <w:rPr>
          <w:rFonts w:ascii="Times New Roman" w:hAnsi="Times New Roman" w:cs="Times New Roman"/>
          <w:sz w:val="24"/>
          <w:szCs w:val="24"/>
        </w:rPr>
        <w:t>м</w:t>
      </w:r>
      <w:r w:rsidRPr="00971A28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1A5307" w:rsidRPr="00971A28">
        <w:rPr>
          <w:rFonts w:ascii="Times New Roman" w:hAnsi="Times New Roman" w:cs="Times New Roman"/>
          <w:sz w:val="24"/>
          <w:szCs w:val="24"/>
        </w:rPr>
        <w:t>м</w:t>
      </w:r>
      <w:r w:rsidRPr="00971A28">
        <w:rPr>
          <w:rFonts w:ascii="Times New Roman" w:hAnsi="Times New Roman" w:cs="Times New Roman"/>
          <w:sz w:val="24"/>
          <w:szCs w:val="24"/>
        </w:rPr>
        <w:t xml:space="preserve"> деятельности), группы видов расходов классификации расходов местного </w:t>
      </w:r>
      <w:r w:rsidRPr="00971A28">
        <w:rPr>
          <w:rFonts w:ascii="Times New Roman" w:hAnsi="Times New Roman" w:cs="Times New Roman"/>
          <w:sz w:val="24"/>
          <w:szCs w:val="24"/>
        </w:rPr>
        <w:lastRenderedPageBreak/>
        <w:t>бюджета.</w:t>
      </w:r>
    </w:p>
    <w:p w:rsidR="004C33D6" w:rsidRPr="00971A28" w:rsidRDefault="00E30872" w:rsidP="0091100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Бюджетные ассигнования по источникам финансирования дефицита местного бюджета</w:t>
      </w:r>
      <w:r w:rsidR="004C33D6" w:rsidRPr="00971A28">
        <w:rPr>
          <w:rFonts w:ascii="Times New Roman" w:hAnsi="Times New Roman" w:cs="Times New Roman"/>
          <w:sz w:val="24"/>
          <w:szCs w:val="24"/>
        </w:rPr>
        <w:t xml:space="preserve"> формируются в разрезе групп, подгрупп, статей (в т.ч. подстатей и элементов), видов источников финансирования дефицитов бюджетов, кроме операций по управлению остатками средств на едином счете  местного бюджета.</w:t>
      </w:r>
    </w:p>
    <w:p w:rsidR="00911009" w:rsidRPr="00971A28" w:rsidRDefault="008F0600" w:rsidP="001A530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При реорганизации главных распорядителей (главных администраторов источников) и (или) муниципальных учреждений формирование, получение и направление в Администрацию предложений в сводную роспись осуществляется в соответствии с правовыми актами Администрации </w:t>
      </w:r>
      <w:r w:rsidR="001A5307" w:rsidRPr="00971A28">
        <w:rPr>
          <w:rFonts w:ascii="Times New Roman" w:hAnsi="Times New Roman" w:cs="Times New Roman"/>
          <w:sz w:val="24"/>
          <w:szCs w:val="24"/>
        </w:rPr>
        <w:t>сельсовета.</w:t>
      </w:r>
    </w:p>
    <w:p w:rsidR="00E73B82" w:rsidRPr="00971A28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28">
        <w:rPr>
          <w:rFonts w:ascii="Times New Roman" w:hAnsi="Times New Roman" w:cs="Times New Roman"/>
          <w:b/>
          <w:sz w:val="24"/>
          <w:szCs w:val="24"/>
        </w:rPr>
        <w:t>II. Лимиты бюджетных обязательств</w:t>
      </w:r>
    </w:p>
    <w:p w:rsidR="00E73B82" w:rsidRPr="00971A28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C110A4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5</w:t>
      </w:r>
      <w:r w:rsidR="00E73B82" w:rsidRPr="00971A28">
        <w:rPr>
          <w:rFonts w:ascii="Times New Roman" w:hAnsi="Times New Roman" w:cs="Times New Roman"/>
          <w:sz w:val="24"/>
          <w:szCs w:val="24"/>
        </w:rPr>
        <w:t>. Лимиты бюджетных обязательств по главным распорядителям утверждаются в целом на год по разделам, подразделам, целевым статьям (</w:t>
      </w:r>
      <w:r w:rsidR="008276E3" w:rsidRPr="00971A28">
        <w:rPr>
          <w:rFonts w:ascii="Times New Roman" w:hAnsi="Times New Roman" w:cs="Times New Roman"/>
          <w:sz w:val="24"/>
          <w:szCs w:val="24"/>
        </w:rPr>
        <w:t>муниципаль</w:t>
      </w:r>
      <w:r w:rsidR="00E73B82" w:rsidRPr="00971A28">
        <w:rPr>
          <w:rFonts w:ascii="Times New Roman" w:hAnsi="Times New Roman" w:cs="Times New Roman"/>
          <w:sz w:val="24"/>
          <w:szCs w:val="24"/>
        </w:rPr>
        <w:t>ным программам</w:t>
      </w:r>
      <w:r w:rsidR="008276E3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1A5307" w:rsidRPr="00971A28">
        <w:rPr>
          <w:rFonts w:ascii="Times New Roman" w:hAnsi="Times New Roman" w:cs="Times New Roman"/>
          <w:sz w:val="24"/>
          <w:szCs w:val="24"/>
        </w:rPr>
        <w:t>администрации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группам, подгруппам и элементам видов расходов классификации расходов </w:t>
      </w:r>
      <w:r w:rsidR="008276E3" w:rsidRPr="00971A28">
        <w:rPr>
          <w:rFonts w:ascii="Times New Roman" w:hAnsi="Times New Roman" w:cs="Times New Roman"/>
          <w:sz w:val="24"/>
          <w:szCs w:val="24"/>
        </w:rPr>
        <w:t>ме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стного бюджета по </w:t>
      </w:r>
      <w:hyperlink w:anchor="P274" w:history="1">
        <w:r w:rsidR="00E73B82" w:rsidRPr="00971A2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E73B82" w:rsidRPr="00971A28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 w:rsidR="008D34A3" w:rsidRPr="00971A28">
        <w:rPr>
          <w:rFonts w:ascii="Times New Roman" w:hAnsi="Times New Roman" w:cs="Times New Roman"/>
          <w:sz w:val="24"/>
          <w:szCs w:val="24"/>
        </w:rPr>
        <w:t>3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 к настоящему Порядку в течение </w:t>
      </w:r>
      <w:r w:rsidR="00106BC1" w:rsidRPr="00971A28">
        <w:rPr>
          <w:rFonts w:ascii="Times New Roman" w:hAnsi="Times New Roman" w:cs="Times New Roman"/>
          <w:sz w:val="24"/>
          <w:szCs w:val="24"/>
        </w:rPr>
        <w:t>пяти</w:t>
      </w:r>
      <w:r w:rsidR="0095677A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971A28">
        <w:rPr>
          <w:rFonts w:ascii="Times New Roman" w:hAnsi="Times New Roman" w:cs="Times New Roman"/>
          <w:sz w:val="24"/>
          <w:szCs w:val="24"/>
        </w:rPr>
        <w:t>рабочих дней со дня утверждения сводной росписи.</w:t>
      </w:r>
    </w:p>
    <w:p w:rsidR="00C110A4" w:rsidRPr="00971A28" w:rsidRDefault="00C110A4" w:rsidP="00A06C12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Формирование лимитов бюджетных обязательств на второй год планового периода и внесение изменений в утвержденные лимиты бюджетных обязательств на очередной финансовый год и первый год планового периода осуществляется при утверждении показателей сводной росписи в связи с принятием Решения на основании Предложений главных распорядителей</w:t>
      </w:r>
      <w:r w:rsidR="004022C0" w:rsidRPr="00971A28">
        <w:rPr>
          <w:rFonts w:ascii="Times New Roman" w:hAnsi="Times New Roman" w:cs="Times New Roman"/>
          <w:sz w:val="24"/>
          <w:szCs w:val="24"/>
        </w:rPr>
        <w:t>.</w:t>
      </w:r>
    </w:p>
    <w:p w:rsidR="00F17C10" w:rsidRPr="00971A28" w:rsidRDefault="00F17C10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Лимиты бюджетных обязательств включаю</w:t>
      </w:r>
      <w:r w:rsidR="005630E1" w:rsidRPr="00971A28">
        <w:rPr>
          <w:rFonts w:ascii="Times New Roman" w:hAnsi="Times New Roman" w:cs="Times New Roman"/>
          <w:sz w:val="24"/>
          <w:szCs w:val="24"/>
        </w:rPr>
        <w:t>т</w:t>
      </w:r>
      <w:r w:rsidRPr="00971A28">
        <w:rPr>
          <w:rFonts w:ascii="Times New Roman" w:hAnsi="Times New Roman" w:cs="Times New Roman"/>
          <w:sz w:val="24"/>
          <w:szCs w:val="24"/>
        </w:rPr>
        <w:t xml:space="preserve"> в себя разделы, подразделы, целевые статьи (муниципальные программы и непрограммные направления деятельности) группы и элементы видов расходов классификации расходов местного бюджета.</w:t>
      </w:r>
    </w:p>
    <w:p w:rsidR="00F17C10" w:rsidRPr="00971A28" w:rsidRDefault="00F17C10" w:rsidP="00A06C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При формировании в лимиты бюджетных обязательств в первоочередном порядке предусматриваются расходы на оплату труда и начисления на выплаты по оплате труда, оплату коммунальных услуг, уплату налогов и сборов в бюджеты бюдж</w:t>
      </w:r>
      <w:r w:rsidR="006B4B85" w:rsidRPr="00971A28">
        <w:rPr>
          <w:rFonts w:ascii="Times New Roman" w:hAnsi="Times New Roman" w:cs="Times New Roman"/>
          <w:sz w:val="24"/>
          <w:szCs w:val="24"/>
        </w:rPr>
        <w:t>етной системы Российской Федерации, социальное обеспечение.</w:t>
      </w:r>
    </w:p>
    <w:p w:rsidR="00E73B82" w:rsidRPr="00971A28" w:rsidRDefault="00E73B82" w:rsidP="009E5C2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 xml:space="preserve">Лимиты бюджетных обязательств по источникам финансирования дефицита </w:t>
      </w:r>
      <w:r w:rsidR="00CC4F9C" w:rsidRPr="00971A28">
        <w:rPr>
          <w:rFonts w:ascii="Times New Roman" w:hAnsi="Times New Roman" w:cs="Times New Roman"/>
          <w:sz w:val="24"/>
          <w:szCs w:val="24"/>
        </w:rPr>
        <w:t>ме</w:t>
      </w:r>
      <w:r w:rsidRPr="00971A28">
        <w:rPr>
          <w:rFonts w:ascii="Times New Roman" w:hAnsi="Times New Roman" w:cs="Times New Roman"/>
          <w:sz w:val="24"/>
          <w:szCs w:val="24"/>
        </w:rPr>
        <w:t>стного бюджета не формируются.</w:t>
      </w:r>
    </w:p>
    <w:p w:rsidR="006B4B85" w:rsidRPr="00971A28" w:rsidRDefault="006B4B85" w:rsidP="009E5C2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6. Лимиты бюджетных обязательств утверждаются в пределах бюджетных ассигнований, установленных Решением.</w:t>
      </w:r>
    </w:p>
    <w:p w:rsidR="00E73B82" w:rsidRPr="00971A28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8D34A3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III.</w:t>
      </w:r>
      <w:r w:rsidR="00E73B82" w:rsidRPr="00397859">
        <w:rPr>
          <w:rFonts w:ascii="Times New Roman" w:hAnsi="Times New Roman" w:cs="Times New Roman"/>
          <w:b/>
          <w:sz w:val="24"/>
          <w:szCs w:val="24"/>
        </w:rPr>
        <w:t xml:space="preserve"> Ведение сводной росписи и изменение лимитов</w:t>
      </w:r>
    </w:p>
    <w:p w:rsidR="00E73B82" w:rsidRPr="00971A28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бюджетных</w:t>
      </w:r>
      <w:r w:rsidRPr="00971A28">
        <w:rPr>
          <w:rFonts w:ascii="Times New Roman" w:hAnsi="Times New Roman" w:cs="Times New Roman"/>
          <w:b/>
          <w:sz w:val="24"/>
          <w:szCs w:val="24"/>
        </w:rPr>
        <w:t xml:space="preserve"> обязательств</w:t>
      </w:r>
    </w:p>
    <w:p w:rsidR="00E73B82" w:rsidRPr="00971A28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971A28" w:rsidRDefault="006B4B85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t>8</w:t>
      </w:r>
      <w:r w:rsidR="00E73B82" w:rsidRPr="00971A28">
        <w:rPr>
          <w:rFonts w:ascii="Times New Roman" w:hAnsi="Times New Roman" w:cs="Times New Roman"/>
          <w:sz w:val="24"/>
          <w:szCs w:val="24"/>
        </w:rPr>
        <w:t>. Ведение сводной росписи и изменение лимитов бюджетных обязательств осуществляет</w:t>
      </w:r>
      <w:r w:rsidR="001C05AD" w:rsidRPr="00971A28">
        <w:rPr>
          <w:rFonts w:ascii="Times New Roman" w:hAnsi="Times New Roman" w:cs="Times New Roman"/>
          <w:sz w:val="24"/>
          <w:szCs w:val="24"/>
        </w:rPr>
        <w:t xml:space="preserve"> </w:t>
      </w:r>
      <w:r w:rsidR="00BA2A5D" w:rsidRPr="00971A2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посредством внесения изменений в показатели сводной росписи и (или) лимиты бюджетных обязательств (далее - изменение сводной росписи и (или) лимитов бюджетных обязательств) </w:t>
      </w:r>
      <w:r w:rsidR="0098374E" w:rsidRPr="00971A28">
        <w:rPr>
          <w:rFonts w:ascii="Times New Roman" w:hAnsi="Times New Roman" w:cs="Times New Roman"/>
          <w:sz w:val="24"/>
          <w:szCs w:val="24"/>
        </w:rPr>
        <w:t>на бумажном носителе.</w:t>
      </w:r>
    </w:p>
    <w:p w:rsidR="008D34A3" w:rsidRPr="00971A28" w:rsidRDefault="00104BDF" w:rsidP="008D34A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9"/>
      <w:bookmarkEnd w:id="2"/>
      <w:r w:rsidRPr="00971A28">
        <w:rPr>
          <w:rFonts w:ascii="Times New Roman" w:hAnsi="Times New Roman" w:cs="Times New Roman"/>
          <w:sz w:val="24"/>
          <w:szCs w:val="24"/>
        </w:rPr>
        <w:t>9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. Внесение изменений в сводную роспись и (или) лимиты бюджетных обязательств осуществляется </w:t>
      </w:r>
      <w:r w:rsidR="0098374E" w:rsidRPr="00971A2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по основаниям, установленным </w:t>
      </w:r>
      <w:hyperlink r:id="rId14" w:history="1">
        <w:r w:rsidR="00E73B82" w:rsidRPr="00971A28">
          <w:rPr>
            <w:rFonts w:ascii="Times New Roman" w:hAnsi="Times New Roman" w:cs="Times New Roman"/>
            <w:sz w:val="24"/>
            <w:szCs w:val="24"/>
          </w:rPr>
          <w:t>статьями 217</w:t>
        </w:r>
      </w:hyperlink>
      <w:r w:rsidR="00E73B82" w:rsidRPr="00971A2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="00E73B82" w:rsidRPr="00971A28">
          <w:rPr>
            <w:rFonts w:ascii="Times New Roman" w:hAnsi="Times New Roman" w:cs="Times New Roman"/>
            <w:sz w:val="24"/>
            <w:szCs w:val="24"/>
          </w:rPr>
          <w:t>232</w:t>
        </w:r>
      </w:hyperlink>
      <w:r w:rsidR="00E73B82" w:rsidRPr="00971A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 дополнительным основаниям, установленным в </w:t>
      </w:r>
      <w:r w:rsidR="001C05AD" w:rsidRPr="00971A28">
        <w:rPr>
          <w:rFonts w:ascii="Times New Roman" w:hAnsi="Times New Roman" w:cs="Times New Roman"/>
          <w:sz w:val="24"/>
          <w:szCs w:val="24"/>
        </w:rPr>
        <w:t>Решении</w:t>
      </w:r>
      <w:r w:rsidR="00E73B82" w:rsidRPr="00971A28">
        <w:rPr>
          <w:rFonts w:ascii="Times New Roman" w:hAnsi="Times New Roman" w:cs="Times New Roman"/>
          <w:sz w:val="24"/>
          <w:szCs w:val="24"/>
        </w:rPr>
        <w:t xml:space="preserve">, а также в случаях, не приводящих к изменениям показателей, утвержденных </w:t>
      </w:r>
      <w:r w:rsidR="001C05AD" w:rsidRPr="00971A28">
        <w:rPr>
          <w:rFonts w:ascii="Times New Roman" w:hAnsi="Times New Roman" w:cs="Times New Roman"/>
          <w:sz w:val="24"/>
          <w:szCs w:val="24"/>
        </w:rPr>
        <w:t>Решением</w:t>
      </w:r>
      <w:r w:rsidR="00E73B82" w:rsidRPr="00971A28">
        <w:rPr>
          <w:rFonts w:ascii="Times New Roman" w:hAnsi="Times New Roman" w:cs="Times New Roman"/>
          <w:sz w:val="24"/>
          <w:szCs w:val="24"/>
        </w:rPr>
        <w:t>.</w:t>
      </w:r>
      <w:r w:rsidR="008D34A3" w:rsidRPr="00971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4A3" w:rsidRPr="00397859" w:rsidRDefault="008D34A3" w:rsidP="008D34A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A28">
        <w:rPr>
          <w:rFonts w:ascii="Times New Roman" w:hAnsi="Times New Roman" w:cs="Times New Roman"/>
          <w:sz w:val="24"/>
          <w:szCs w:val="24"/>
        </w:rPr>
        <w:lastRenderedPageBreak/>
        <w:t xml:space="preserve">Внесение изменений в утвержденные лимиты бюджетных обязательств в связи с принятием Решения Совета депутатов о внесении изменений в Решение осуществляется в течение десяти </w:t>
      </w:r>
      <w:r w:rsidRPr="00397859">
        <w:rPr>
          <w:rFonts w:ascii="Times New Roman" w:hAnsi="Times New Roman" w:cs="Times New Roman"/>
          <w:sz w:val="24"/>
          <w:szCs w:val="24"/>
        </w:rPr>
        <w:t>рабочих дней с даты вступления в силу названного Решения по форме согласно приложению №4.</w:t>
      </w:r>
    </w:p>
    <w:p w:rsidR="00E73B82" w:rsidRPr="00397859" w:rsidRDefault="006B4B85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397859">
        <w:rPr>
          <w:rFonts w:ascii="Times New Roman" w:hAnsi="Times New Roman" w:cs="Times New Roman"/>
          <w:sz w:val="24"/>
          <w:szCs w:val="24"/>
        </w:rPr>
        <w:t>10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. Главные распорядители (главные администраторы источников) направляют в </w:t>
      </w:r>
      <w:r w:rsidR="0098374E" w:rsidRPr="00397859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0B3DC7" w:rsidRPr="00397859">
        <w:rPr>
          <w:rFonts w:ascii="Times New Roman" w:hAnsi="Times New Roman" w:cs="Times New Roman"/>
          <w:sz w:val="24"/>
          <w:szCs w:val="24"/>
        </w:rPr>
        <w:t>обращения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 об изменении сводной росписи и (или) лимитов бюджетных обязательств до 15 декабря текущего финансового года</w:t>
      </w:r>
      <w:r w:rsidR="000306C0" w:rsidRPr="00397859">
        <w:rPr>
          <w:rFonts w:ascii="Times New Roman" w:hAnsi="Times New Roman" w:cs="Times New Roman"/>
          <w:sz w:val="24"/>
          <w:szCs w:val="24"/>
        </w:rPr>
        <w:t>, за исключением изменений, установленных пунктом 11 настоящего Порядка</w:t>
      </w:r>
      <w:r w:rsidR="00E73B82" w:rsidRPr="00397859">
        <w:rPr>
          <w:rFonts w:ascii="Times New Roman" w:hAnsi="Times New Roman" w:cs="Times New Roman"/>
          <w:sz w:val="24"/>
          <w:szCs w:val="24"/>
        </w:rPr>
        <w:t>.</w:t>
      </w:r>
    </w:p>
    <w:p w:rsidR="006A4C88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1</w:t>
      </w:r>
      <w:r w:rsidRPr="00397859">
        <w:rPr>
          <w:rFonts w:ascii="Times New Roman" w:hAnsi="Times New Roman" w:cs="Times New Roman"/>
          <w:sz w:val="24"/>
          <w:szCs w:val="24"/>
        </w:rPr>
        <w:t>. Внесение изменений в сводную роспись и (или) лимиты бюджетных обязательств осуществляется</w:t>
      </w:r>
      <w:r w:rsidR="006A4C88" w:rsidRPr="00397859">
        <w:rPr>
          <w:rFonts w:ascii="Times New Roman" w:hAnsi="Times New Roman" w:cs="Times New Roman"/>
          <w:sz w:val="24"/>
          <w:szCs w:val="24"/>
        </w:rPr>
        <w:t xml:space="preserve"> ежемесячно, но</w:t>
      </w:r>
      <w:r w:rsidRPr="00397859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до окончания </w:t>
      </w:r>
      <w:r w:rsidR="006A4C88" w:rsidRPr="00397859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397859">
        <w:rPr>
          <w:rFonts w:ascii="Times New Roman" w:hAnsi="Times New Roman" w:cs="Times New Roman"/>
          <w:sz w:val="24"/>
          <w:szCs w:val="24"/>
        </w:rPr>
        <w:t xml:space="preserve"> месяца текущего финансового года, за исключением изменений</w:t>
      </w:r>
      <w:r w:rsidR="006A4C88" w:rsidRPr="00397859">
        <w:rPr>
          <w:rFonts w:ascii="Times New Roman" w:hAnsi="Times New Roman" w:cs="Times New Roman"/>
          <w:sz w:val="24"/>
          <w:szCs w:val="24"/>
        </w:rPr>
        <w:t>:</w:t>
      </w:r>
    </w:p>
    <w:p w:rsidR="006A4C88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 связанных с принятием </w:t>
      </w:r>
      <w:r w:rsidR="004B1994" w:rsidRPr="00397859">
        <w:rPr>
          <w:rFonts w:ascii="Times New Roman" w:hAnsi="Times New Roman" w:cs="Times New Roman"/>
          <w:sz w:val="24"/>
          <w:szCs w:val="24"/>
        </w:rPr>
        <w:t>Решений</w:t>
      </w:r>
      <w:r w:rsidRPr="00397859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4B1994" w:rsidRPr="00397859">
        <w:rPr>
          <w:rFonts w:ascii="Times New Roman" w:hAnsi="Times New Roman" w:cs="Times New Roman"/>
          <w:sz w:val="24"/>
          <w:szCs w:val="24"/>
        </w:rPr>
        <w:t>Решение</w:t>
      </w:r>
      <w:r w:rsidR="006A4C88" w:rsidRPr="00397859">
        <w:rPr>
          <w:rFonts w:ascii="Times New Roman" w:hAnsi="Times New Roman" w:cs="Times New Roman"/>
          <w:sz w:val="24"/>
          <w:szCs w:val="24"/>
        </w:rPr>
        <w:t>;</w:t>
      </w:r>
    </w:p>
    <w:p w:rsidR="006A4C88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 на основании нормативных и иных правовых актов</w:t>
      </w:r>
      <w:r w:rsidR="006A4C88" w:rsidRPr="003978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3B82" w:rsidRPr="00397859" w:rsidRDefault="006A4C88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 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в связи с получением </w:t>
      </w:r>
      <w:r w:rsidRPr="00397859">
        <w:rPr>
          <w:rFonts w:ascii="Times New Roman" w:hAnsi="Times New Roman" w:cs="Times New Roman"/>
          <w:sz w:val="24"/>
          <w:szCs w:val="24"/>
        </w:rPr>
        <w:t xml:space="preserve">уведомления о предоставлении </w:t>
      </w:r>
      <w:r w:rsidR="00E73B82" w:rsidRPr="00397859">
        <w:rPr>
          <w:rFonts w:ascii="Times New Roman" w:hAnsi="Times New Roman" w:cs="Times New Roman"/>
          <w:sz w:val="24"/>
          <w:szCs w:val="24"/>
        </w:rPr>
        <w:t>субсидий, субвенций, иных межбюджетных трансфертов</w:t>
      </w:r>
      <w:r w:rsidRPr="00397859">
        <w:rPr>
          <w:rFonts w:ascii="Times New Roman" w:hAnsi="Times New Roman" w:cs="Times New Roman"/>
          <w:sz w:val="24"/>
          <w:szCs w:val="24"/>
        </w:rPr>
        <w:t>, имеющих целевое назначение,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 и безвозмездных поступлений от физических и юридических лиц, сверх объемов, утвержденных </w:t>
      </w:r>
      <w:r w:rsidR="00B96DB4" w:rsidRPr="00397859">
        <w:rPr>
          <w:rFonts w:ascii="Times New Roman" w:hAnsi="Times New Roman" w:cs="Times New Roman"/>
          <w:sz w:val="24"/>
          <w:szCs w:val="24"/>
        </w:rPr>
        <w:t xml:space="preserve">Решением «О бюджете муниципального образования </w:t>
      </w:r>
      <w:r w:rsidR="00AE17BF">
        <w:rPr>
          <w:rFonts w:ascii="Times New Roman" w:hAnsi="Times New Roman" w:cs="Times New Roman"/>
          <w:sz w:val="24"/>
          <w:szCs w:val="24"/>
        </w:rPr>
        <w:t>Николаевского</w:t>
      </w:r>
      <w:r w:rsidR="008D34A3" w:rsidRPr="0039785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96DB4" w:rsidRPr="00397859">
        <w:rPr>
          <w:rFonts w:ascii="Times New Roman" w:hAnsi="Times New Roman" w:cs="Times New Roman"/>
          <w:sz w:val="24"/>
          <w:szCs w:val="24"/>
        </w:rPr>
        <w:t xml:space="preserve">», </w:t>
      </w:r>
      <w:r w:rsidRPr="00397859">
        <w:rPr>
          <w:rFonts w:ascii="Times New Roman" w:hAnsi="Times New Roman" w:cs="Times New Roman"/>
          <w:sz w:val="24"/>
          <w:szCs w:val="24"/>
        </w:rPr>
        <w:t>а также в случае сокращения (возврата при отсутствии потребности) указанных межбюджетных трансфертов;</w:t>
      </w:r>
    </w:p>
    <w:p w:rsidR="006A4C88" w:rsidRPr="00397859" w:rsidRDefault="006A4C88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</w:t>
      </w:r>
      <w:r w:rsidR="00756948" w:rsidRPr="00397859">
        <w:rPr>
          <w:rFonts w:ascii="Times New Roman" w:hAnsi="Times New Roman" w:cs="Times New Roman"/>
          <w:sz w:val="24"/>
          <w:szCs w:val="24"/>
        </w:rPr>
        <w:t>к публичным нормативным обязательствам), установленных законодательством Российской Федерации.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8D34A3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IV.</w:t>
      </w:r>
      <w:r w:rsidR="00E73B82" w:rsidRPr="00397859">
        <w:rPr>
          <w:rFonts w:ascii="Times New Roman" w:hAnsi="Times New Roman" w:cs="Times New Roman"/>
          <w:b/>
          <w:sz w:val="24"/>
          <w:szCs w:val="24"/>
        </w:rPr>
        <w:t xml:space="preserve"> Состав бюджетной росписи главных распорядителей</w:t>
      </w:r>
    </w:p>
    <w:p w:rsidR="00E73B82" w:rsidRPr="00397859" w:rsidRDefault="00E73B82" w:rsidP="005D09D5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(главных администраторов источников), порядок ее составления</w:t>
      </w:r>
      <w:r w:rsidR="005D09D5" w:rsidRPr="00397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859">
        <w:rPr>
          <w:rFonts w:ascii="Times New Roman" w:hAnsi="Times New Roman" w:cs="Times New Roman"/>
          <w:b/>
          <w:sz w:val="24"/>
          <w:szCs w:val="24"/>
        </w:rPr>
        <w:t>и утверждения, утверждение лимитов бюджетных обязательств</w:t>
      </w:r>
      <w:r w:rsidR="005D09D5" w:rsidRPr="00397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859">
        <w:rPr>
          <w:rFonts w:ascii="Times New Roman" w:hAnsi="Times New Roman" w:cs="Times New Roman"/>
          <w:b/>
          <w:sz w:val="24"/>
          <w:szCs w:val="24"/>
        </w:rPr>
        <w:t>(бюджетных ассигнований)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2</w:t>
      </w:r>
      <w:r w:rsidRPr="00397859">
        <w:rPr>
          <w:rFonts w:ascii="Times New Roman" w:hAnsi="Times New Roman" w:cs="Times New Roman"/>
          <w:sz w:val="24"/>
          <w:szCs w:val="24"/>
        </w:rPr>
        <w:t>. Бюджетная роспись главных распорядителей (главных администраторов источников) (далее - бюджетная роспись) включает:</w:t>
      </w:r>
    </w:p>
    <w:p w:rsidR="00E73B82" w:rsidRPr="00397859" w:rsidRDefault="00E73B82" w:rsidP="00733D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главного распорядителя на </w:t>
      </w:r>
      <w:r w:rsidR="00756948" w:rsidRPr="00397859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Pr="00397859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756948" w:rsidRPr="00397859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397859">
        <w:rPr>
          <w:rFonts w:ascii="Times New Roman" w:hAnsi="Times New Roman" w:cs="Times New Roman"/>
          <w:sz w:val="24"/>
          <w:szCs w:val="24"/>
        </w:rPr>
        <w:t xml:space="preserve"> в разрезе получателей средств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>стного бюджета, подведомственных главному распорядителю, по разделам, подразделам, целевым статьям (</w:t>
      </w:r>
      <w:r w:rsidR="00701C74" w:rsidRPr="00397859">
        <w:rPr>
          <w:rFonts w:ascii="Times New Roman" w:hAnsi="Times New Roman" w:cs="Times New Roman"/>
          <w:sz w:val="24"/>
          <w:szCs w:val="24"/>
        </w:rPr>
        <w:t>муниципаль</w:t>
      </w:r>
      <w:r w:rsidRPr="00397859">
        <w:rPr>
          <w:rFonts w:ascii="Times New Roman" w:hAnsi="Times New Roman" w:cs="Times New Roman"/>
          <w:sz w:val="24"/>
          <w:szCs w:val="24"/>
        </w:rPr>
        <w:t xml:space="preserve">ным программам </w:t>
      </w:r>
      <w:r w:rsidR="00AE17BF">
        <w:rPr>
          <w:rFonts w:ascii="Times New Roman" w:hAnsi="Times New Roman" w:cs="Times New Roman"/>
          <w:sz w:val="24"/>
          <w:szCs w:val="24"/>
        </w:rPr>
        <w:t>Николаевского</w:t>
      </w:r>
      <w:r w:rsidR="00B96DB4" w:rsidRPr="0039785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97859">
        <w:rPr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группам, подгруппам и элементам видов расходов классификации расходов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>стного бюджета, классификации операций публично-правовых образований (далее - классификации операций сектора государственного управления), относящихся к расходам бюджетов</w:t>
      </w:r>
      <w:r w:rsidR="000B3DC7" w:rsidRPr="00397859">
        <w:rPr>
          <w:rFonts w:ascii="Times New Roman" w:hAnsi="Times New Roman" w:cs="Times New Roman"/>
          <w:sz w:val="24"/>
          <w:szCs w:val="24"/>
        </w:rPr>
        <w:t>, СубКОСГУ</w:t>
      </w:r>
      <w:r w:rsidRPr="00397859">
        <w:rPr>
          <w:rFonts w:ascii="Times New Roman" w:hAnsi="Times New Roman" w:cs="Times New Roman"/>
          <w:sz w:val="24"/>
          <w:szCs w:val="24"/>
        </w:rPr>
        <w:t>;</w:t>
      </w:r>
    </w:p>
    <w:p w:rsidR="00E73B82" w:rsidRPr="00397859" w:rsidRDefault="00E73B82" w:rsidP="00BE26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бюджетные ассигнования по источникам финансирования дефицита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 xml:space="preserve">стного бюджета главного администратора источников на </w:t>
      </w:r>
      <w:r w:rsidR="00756948" w:rsidRPr="00397859">
        <w:rPr>
          <w:rFonts w:ascii="Times New Roman" w:hAnsi="Times New Roman" w:cs="Times New Roman"/>
          <w:sz w:val="24"/>
          <w:szCs w:val="24"/>
        </w:rPr>
        <w:t>очередной финансовый год и на плановый период</w:t>
      </w:r>
      <w:r w:rsidRPr="00397859">
        <w:rPr>
          <w:rFonts w:ascii="Times New Roman" w:hAnsi="Times New Roman" w:cs="Times New Roman"/>
          <w:sz w:val="24"/>
          <w:szCs w:val="24"/>
        </w:rPr>
        <w:t xml:space="preserve"> в разрезе группы, подгруппы, статьи (в т.ч. подстатьи и элемента), вида источников финансирования дефицитов бюджетов  классификации источников финансирования дефицитов бюджетов, кроме операций по управлению остатками средств на едином счете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>стного бюджета.</w:t>
      </w:r>
    </w:p>
    <w:p w:rsidR="00756948" w:rsidRPr="00397859" w:rsidRDefault="00756948" w:rsidP="00BE265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lastRenderedPageBreak/>
        <w:t>13.Показатели бюджетной росписи текущего финансового года и планового периода, утвержденные до принятия Решения, прекращают свое действие в отношении первого и второго года планового периода со дня утверждения показателей бюджетной росписи на очередной финансовый год и на плановый период</w:t>
      </w:r>
      <w:r w:rsidR="003E39A6" w:rsidRPr="00397859">
        <w:rPr>
          <w:rFonts w:ascii="Times New Roman" w:hAnsi="Times New Roman" w:cs="Times New Roman"/>
          <w:sz w:val="24"/>
          <w:szCs w:val="24"/>
        </w:rPr>
        <w:t xml:space="preserve">, а в отношении </w:t>
      </w:r>
      <w:r w:rsidR="008A423E" w:rsidRPr="00397859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3E39A6" w:rsidRPr="00397859">
        <w:rPr>
          <w:rFonts w:ascii="Times New Roman" w:hAnsi="Times New Roman" w:cs="Times New Roman"/>
          <w:sz w:val="24"/>
          <w:szCs w:val="24"/>
        </w:rPr>
        <w:t>текущего финансового года – по завершении календарного года</w:t>
      </w:r>
      <w:r w:rsidR="00ED626A" w:rsidRPr="00397859">
        <w:rPr>
          <w:rFonts w:ascii="Times New Roman" w:hAnsi="Times New Roman" w:cs="Times New Roman"/>
          <w:sz w:val="24"/>
          <w:szCs w:val="24"/>
        </w:rPr>
        <w:t>.</w:t>
      </w:r>
    </w:p>
    <w:p w:rsidR="00E73B82" w:rsidRPr="00397859" w:rsidRDefault="00E73B82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Бюджетная роспись и лимиты бюджетных обязательств</w:t>
      </w:r>
      <w:r w:rsidR="00756948" w:rsidRPr="00397859">
        <w:rPr>
          <w:rFonts w:ascii="Times New Roman" w:hAnsi="Times New Roman" w:cs="Times New Roman"/>
          <w:sz w:val="24"/>
          <w:szCs w:val="24"/>
        </w:rPr>
        <w:t xml:space="preserve"> в связи с принятием Решения</w:t>
      </w:r>
      <w:r w:rsidRPr="00397859">
        <w:rPr>
          <w:rFonts w:ascii="Times New Roman" w:hAnsi="Times New Roman" w:cs="Times New Roman"/>
          <w:sz w:val="24"/>
          <w:szCs w:val="24"/>
        </w:rPr>
        <w:t xml:space="preserve">  формируются главным распорядителем (главным администратором источников) по соответствующим получателям бюджетных средств в соответствии со сводной росписью и утвержденными лимитами бюджетных обязательств по формам согласно </w:t>
      </w:r>
      <w:hyperlink w:anchor="P1479" w:history="1">
        <w:r w:rsidRPr="00397859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971A28" w:rsidRPr="00397859">
          <w:rPr>
            <w:rFonts w:ascii="Times New Roman" w:hAnsi="Times New Roman" w:cs="Times New Roman"/>
            <w:sz w:val="24"/>
            <w:szCs w:val="24"/>
          </w:rPr>
          <w:t>ю</w:t>
        </w:r>
        <w:r w:rsidRPr="00397859">
          <w:rPr>
            <w:rFonts w:ascii="Times New Roman" w:hAnsi="Times New Roman" w:cs="Times New Roman"/>
            <w:sz w:val="24"/>
            <w:szCs w:val="24"/>
          </w:rPr>
          <w:t xml:space="preserve"> №</w:t>
        </w:r>
      </w:hyperlink>
      <w:r w:rsidR="00971A28" w:rsidRPr="00397859">
        <w:rPr>
          <w:rFonts w:ascii="Times New Roman" w:hAnsi="Times New Roman" w:cs="Times New Roman"/>
          <w:sz w:val="24"/>
          <w:szCs w:val="24"/>
        </w:rPr>
        <w:t xml:space="preserve">5 </w:t>
      </w:r>
      <w:r w:rsidRPr="00397859">
        <w:rPr>
          <w:rFonts w:ascii="Times New Roman" w:hAnsi="Times New Roman" w:cs="Times New Roman"/>
          <w:sz w:val="24"/>
          <w:szCs w:val="24"/>
        </w:rPr>
        <w:t>к</w:t>
      </w:r>
      <w:r w:rsidRPr="00397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859">
        <w:rPr>
          <w:rFonts w:ascii="Times New Roman" w:hAnsi="Times New Roman" w:cs="Times New Roman"/>
          <w:sz w:val="24"/>
          <w:szCs w:val="24"/>
        </w:rPr>
        <w:t>настоящему Порядку.</w:t>
      </w:r>
    </w:p>
    <w:p w:rsidR="0073127B" w:rsidRPr="00397859" w:rsidRDefault="0073127B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Формирование лимитов бюджетных обязательств на второй год планового периода и внесение изменений в утвержденные лимиты бюджетных обязательств на очередной финансовый год и первый год планового периода осуществляется при утверждении показателей росписи в связи с принятием Решения.</w:t>
      </w:r>
    </w:p>
    <w:p w:rsidR="00E73B82" w:rsidRPr="00397859" w:rsidRDefault="00E73B82" w:rsidP="009401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4</w:t>
      </w:r>
      <w:r w:rsidRPr="00397859">
        <w:rPr>
          <w:rFonts w:ascii="Times New Roman" w:hAnsi="Times New Roman" w:cs="Times New Roman"/>
          <w:sz w:val="24"/>
          <w:szCs w:val="24"/>
        </w:rPr>
        <w:t xml:space="preserve">. Порядок </w:t>
      </w:r>
      <w:r w:rsidR="00E52936" w:rsidRPr="00397859">
        <w:rPr>
          <w:rFonts w:ascii="Times New Roman" w:hAnsi="Times New Roman" w:cs="Times New Roman"/>
          <w:sz w:val="24"/>
          <w:szCs w:val="24"/>
        </w:rPr>
        <w:t xml:space="preserve"> организации работ по </w:t>
      </w:r>
      <w:r w:rsidRPr="00397859">
        <w:rPr>
          <w:rFonts w:ascii="Times New Roman" w:hAnsi="Times New Roman" w:cs="Times New Roman"/>
          <w:sz w:val="24"/>
          <w:szCs w:val="24"/>
        </w:rPr>
        <w:t>составлени</w:t>
      </w:r>
      <w:r w:rsidR="00E52936" w:rsidRPr="00397859">
        <w:rPr>
          <w:rFonts w:ascii="Times New Roman" w:hAnsi="Times New Roman" w:cs="Times New Roman"/>
          <w:sz w:val="24"/>
          <w:szCs w:val="24"/>
        </w:rPr>
        <w:t>ю</w:t>
      </w:r>
      <w:r w:rsidRPr="00397859">
        <w:rPr>
          <w:rFonts w:ascii="Times New Roman" w:hAnsi="Times New Roman" w:cs="Times New Roman"/>
          <w:sz w:val="24"/>
          <w:szCs w:val="24"/>
        </w:rPr>
        <w:t>, утверждени</w:t>
      </w:r>
      <w:r w:rsidR="00E52936" w:rsidRPr="00397859">
        <w:rPr>
          <w:rFonts w:ascii="Times New Roman" w:hAnsi="Times New Roman" w:cs="Times New Roman"/>
          <w:sz w:val="24"/>
          <w:szCs w:val="24"/>
        </w:rPr>
        <w:t>ю</w:t>
      </w:r>
      <w:r w:rsidRPr="00397859">
        <w:rPr>
          <w:rFonts w:ascii="Times New Roman" w:hAnsi="Times New Roman" w:cs="Times New Roman"/>
          <w:sz w:val="24"/>
          <w:szCs w:val="24"/>
        </w:rPr>
        <w:t xml:space="preserve"> и ведени</w:t>
      </w:r>
      <w:r w:rsidR="00E52936" w:rsidRPr="00397859">
        <w:rPr>
          <w:rFonts w:ascii="Times New Roman" w:hAnsi="Times New Roman" w:cs="Times New Roman"/>
          <w:sz w:val="24"/>
          <w:szCs w:val="24"/>
        </w:rPr>
        <w:t>ю</w:t>
      </w:r>
      <w:r w:rsidRPr="00397859">
        <w:rPr>
          <w:rFonts w:ascii="Times New Roman" w:hAnsi="Times New Roman" w:cs="Times New Roman"/>
          <w:sz w:val="24"/>
          <w:szCs w:val="24"/>
        </w:rPr>
        <w:t xml:space="preserve"> бюджетной росписи и лимитов бюджетных обязательств главного распорядителя (главного администратора источников) устанавливается соответствующим главным распорядителем (главным администратором) в соответствии с требованиями Бюджетного </w:t>
      </w:r>
      <w:hyperlink r:id="rId16" w:history="1">
        <w:r w:rsidRPr="00397859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397859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настоящего Порядка.</w:t>
      </w:r>
    </w:p>
    <w:p w:rsidR="00E73B82" w:rsidRPr="00397859" w:rsidRDefault="00E73B82" w:rsidP="00C00E1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5</w:t>
      </w:r>
      <w:r w:rsidRPr="00397859">
        <w:rPr>
          <w:rFonts w:ascii="Times New Roman" w:hAnsi="Times New Roman" w:cs="Times New Roman"/>
          <w:sz w:val="24"/>
          <w:szCs w:val="24"/>
        </w:rPr>
        <w:t xml:space="preserve">. Лимиты бюджетных обязательств получателей средств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>стного бюджета утверждаются в пределах, установленных для главного распорядителя лимитов бюджетных обязательств в целом на год, по разделам, подразделам, целевым статьям (</w:t>
      </w:r>
      <w:r w:rsidR="00701C74" w:rsidRPr="00397859">
        <w:rPr>
          <w:rFonts w:ascii="Times New Roman" w:hAnsi="Times New Roman" w:cs="Times New Roman"/>
          <w:sz w:val="24"/>
          <w:szCs w:val="24"/>
        </w:rPr>
        <w:t>муниципаль</w:t>
      </w:r>
      <w:r w:rsidRPr="00397859">
        <w:rPr>
          <w:rFonts w:ascii="Times New Roman" w:hAnsi="Times New Roman" w:cs="Times New Roman"/>
          <w:sz w:val="24"/>
          <w:szCs w:val="24"/>
        </w:rPr>
        <w:t>ным программам</w:t>
      </w:r>
      <w:r w:rsidR="00701C74" w:rsidRPr="00397859">
        <w:rPr>
          <w:rFonts w:ascii="Times New Roman" w:hAnsi="Times New Roman" w:cs="Times New Roman"/>
          <w:sz w:val="24"/>
          <w:szCs w:val="24"/>
        </w:rPr>
        <w:t xml:space="preserve"> </w:t>
      </w:r>
      <w:r w:rsidRPr="00397859">
        <w:rPr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 и элементам видов расходов классификации расходов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>стного бюджета</w:t>
      </w:r>
      <w:r w:rsidR="00112614" w:rsidRPr="00397859">
        <w:rPr>
          <w:rFonts w:ascii="Times New Roman" w:hAnsi="Times New Roman" w:cs="Times New Roman"/>
          <w:sz w:val="24"/>
          <w:szCs w:val="24"/>
        </w:rPr>
        <w:t>.</w:t>
      </w:r>
      <w:r w:rsidRPr="00397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82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E73B82" w:rsidRPr="00397859" w:rsidRDefault="00E52936" w:rsidP="005D09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15.1 Внесение изменений в утвержденные показатели бюджетной росписи и лимиты бюджетных обязательств в связи с принятием Решения о внесении изменений в </w:t>
      </w:r>
      <w:r w:rsidR="007C6FAB" w:rsidRPr="00397859">
        <w:rPr>
          <w:rFonts w:ascii="Times New Roman" w:hAnsi="Times New Roman" w:cs="Times New Roman"/>
          <w:sz w:val="24"/>
          <w:szCs w:val="24"/>
        </w:rPr>
        <w:t xml:space="preserve">Решение Собрания депутатов </w:t>
      </w:r>
      <w:r w:rsidRPr="00397859">
        <w:rPr>
          <w:rFonts w:ascii="Times New Roman" w:hAnsi="Times New Roman" w:cs="Times New Roman"/>
          <w:sz w:val="24"/>
          <w:szCs w:val="24"/>
        </w:rPr>
        <w:t xml:space="preserve">осуществляется в течение двух рабочих дней после получения от </w:t>
      </w:r>
      <w:r w:rsidR="007C6FAB" w:rsidRPr="00397859">
        <w:rPr>
          <w:rFonts w:ascii="Times New Roman" w:hAnsi="Times New Roman" w:cs="Times New Roman"/>
          <w:sz w:val="24"/>
          <w:szCs w:val="24"/>
        </w:rPr>
        <w:t>Администрации</w:t>
      </w:r>
      <w:r w:rsidRPr="00397859">
        <w:rPr>
          <w:rFonts w:ascii="Times New Roman" w:hAnsi="Times New Roman" w:cs="Times New Roman"/>
          <w:sz w:val="24"/>
          <w:szCs w:val="24"/>
        </w:rPr>
        <w:t xml:space="preserve"> Уведомлений по форм</w:t>
      </w:r>
      <w:r w:rsidR="00971A28" w:rsidRPr="00397859">
        <w:rPr>
          <w:rFonts w:ascii="Times New Roman" w:hAnsi="Times New Roman" w:cs="Times New Roman"/>
          <w:sz w:val="24"/>
          <w:szCs w:val="24"/>
        </w:rPr>
        <w:t>е</w:t>
      </w:r>
      <w:r w:rsidRPr="00397859">
        <w:rPr>
          <w:rFonts w:ascii="Times New Roman" w:hAnsi="Times New Roman" w:cs="Times New Roman"/>
          <w:sz w:val="24"/>
          <w:szCs w:val="24"/>
        </w:rPr>
        <w:t xml:space="preserve"> согласно приложени</w:t>
      </w:r>
      <w:r w:rsidR="00DE53A9" w:rsidRPr="00397859">
        <w:rPr>
          <w:rFonts w:ascii="Times New Roman" w:hAnsi="Times New Roman" w:cs="Times New Roman"/>
          <w:sz w:val="24"/>
          <w:szCs w:val="24"/>
        </w:rPr>
        <w:t>ю</w:t>
      </w:r>
      <w:r w:rsidRPr="00397859">
        <w:rPr>
          <w:rFonts w:ascii="Times New Roman" w:hAnsi="Times New Roman" w:cs="Times New Roman"/>
          <w:sz w:val="24"/>
          <w:szCs w:val="24"/>
        </w:rPr>
        <w:t xml:space="preserve"> №</w:t>
      </w:r>
      <w:r w:rsidR="00971A28" w:rsidRPr="00397859">
        <w:rPr>
          <w:rFonts w:ascii="Times New Roman" w:hAnsi="Times New Roman" w:cs="Times New Roman"/>
          <w:sz w:val="24"/>
          <w:szCs w:val="24"/>
        </w:rPr>
        <w:t>6</w:t>
      </w:r>
      <w:r w:rsidR="00F71FAD" w:rsidRPr="00397859">
        <w:rPr>
          <w:rFonts w:ascii="Times New Roman" w:hAnsi="Times New Roman" w:cs="Times New Roman"/>
          <w:sz w:val="24"/>
          <w:szCs w:val="24"/>
        </w:rPr>
        <w:t xml:space="preserve"> </w:t>
      </w:r>
      <w:r w:rsidRPr="00397859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C6FAB" w:rsidRPr="00397859" w:rsidRDefault="007C6FAB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8D34A3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E73B82" w:rsidRPr="00397859">
        <w:rPr>
          <w:rFonts w:ascii="Times New Roman" w:hAnsi="Times New Roman" w:cs="Times New Roman"/>
          <w:b/>
          <w:sz w:val="24"/>
          <w:szCs w:val="24"/>
        </w:rPr>
        <w:t>Доведение бюджетной росписи, лимитов бюджетных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 xml:space="preserve">обязательств до получателей средств </w:t>
      </w:r>
      <w:r w:rsidR="00701C74" w:rsidRPr="00397859">
        <w:rPr>
          <w:rFonts w:ascii="Times New Roman" w:hAnsi="Times New Roman" w:cs="Times New Roman"/>
          <w:b/>
          <w:sz w:val="24"/>
          <w:szCs w:val="24"/>
        </w:rPr>
        <w:t>ме</w:t>
      </w:r>
      <w:r w:rsidRPr="00397859">
        <w:rPr>
          <w:rFonts w:ascii="Times New Roman" w:hAnsi="Times New Roman" w:cs="Times New Roman"/>
          <w:b/>
          <w:sz w:val="24"/>
          <w:szCs w:val="24"/>
        </w:rPr>
        <w:t>стного бюджета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(администраторов источников)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6</w:t>
      </w:r>
      <w:r w:rsidRPr="00397859">
        <w:rPr>
          <w:rFonts w:ascii="Times New Roman" w:hAnsi="Times New Roman" w:cs="Times New Roman"/>
          <w:sz w:val="24"/>
          <w:szCs w:val="24"/>
        </w:rPr>
        <w:t xml:space="preserve">. Главные распорядители (главные администраторы источников) доводят показатели бюджетной росписи и лимиты бюджетных обязательств до соответствующих подведомственных получателей средств </w:t>
      </w:r>
      <w:r w:rsidR="00701C74" w:rsidRPr="00397859">
        <w:rPr>
          <w:rFonts w:ascii="Times New Roman" w:hAnsi="Times New Roman" w:cs="Times New Roman"/>
          <w:sz w:val="24"/>
          <w:szCs w:val="24"/>
        </w:rPr>
        <w:t>ме</w:t>
      </w:r>
      <w:r w:rsidRPr="00397859">
        <w:rPr>
          <w:rFonts w:ascii="Times New Roman" w:hAnsi="Times New Roman" w:cs="Times New Roman"/>
          <w:sz w:val="24"/>
          <w:szCs w:val="24"/>
        </w:rPr>
        <w:t>стного бюджета (администраторов источников)</w:t>
      </w:r>
      <w:r w:rsidRPr="0039785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04EBE" w:rsidRPr="00397859">
        <w:rPr>
          <w:rFonts w:ascii="Times New Roman" w:hAnsi="Times New Roman" w:cs="Times New Roman"/>
          <w:sz w:val="24"/>
          <w:szCs w:val="24"/>
          <w:lang w:eastAsia="en-US"/>
        </w:rPr>
        <w:t xml:space="preserve">на бумажном носителе </w:t>
      </w:r>
      <w:r w:rsidRPr="00397859">
        <w:rPr>
          <w:rFonts w:ascii="Times New Roman" w:hAnsi="Times New Roman" w:cs="Times New Roman"/>
          <w:sz w:val="24"/>
          <w:szCs w:val="24"/>
        </w:rPr>
        <w:t xml:space="preserve">до начала очередного финансового года, за исключением случаев, предусмотренных </w:t>
      </w:r>
      <w:hyperlink r:id="rId17" w:history="1">
        <w:r w:rsidRPr="00397859">
          <w:rPr>
            <w:rFonts w:ascii="Times New Roman" w:hAnsi="Times New Roman" w:cs="Times New Roman"/>
            <w:sz w:val="24"/>
            <w:szCs w:val="24"/>
          </w:rPr>
          <w:t>статьями 190</w:t>
        </w:r>
      </w:hyperlink>
      <w:r w:rsidRPr="0039785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397859">
          <w:rPr>
            <w:rFonts w:ascii="Times New Roman" w:hAnsi="Times New Roman" w:cs="Times New Roman"/>
            <w:sz w:val="24"/>
            <w:szCs w:val="24"/>
          </w:rPr>
          <w:t>191</w:t>
        </w:r>
      </w:hyperlink>
      <w:r w:rsidRPr="0039785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104EBE" w:rsidRPr="00397859">
        <w:rPr>
          <w:rFonts w:ascii="Times New Roman" w:hAnsi="Times New Roman" w:cs="Times New Roman"/>
          <w:sz w:val="24"/>
          <w:szCs w:val="24"/>
        </w:rPr>
        <w:t>, в связи с принятием Решен</w:t>
      </w:r>
      <w:r w:rsidR="00971A28" w:rsidRPr="00397859">
        <w:rPr>
          <w:rFonts w:ascii="Times New Roman" w:hAnsi="Times New Roman" w:cs="Times New Roman"/>
          <w:sz w:val="24"/>
          <w:szCs w:val="24"/>
        </w:rPr>
        <w:t>ия по формам согласно приложению</w:t>
      </w:r>
      <w:r w:rsidR="00104EBE" w:rsidRPr="00397859">
        <w:rPr>
          <w:rFonts w:ascii="Times New Roman" w:hAnsi="Times New Roman" w:cs="Times New Roman"/>
          <w:sz w:val="24"/>
          <w:szCs w:val="24"/>
        </w:rPr>
        <w:t xml:space="preserve"> №</w:t>
      </w:r>
      <w:r w:rsidR="006741D0" w:rsidRPr="00397859">
        <w:rPr>
          <w:rFonts w:ascii="Times New Roman" w:hAnsi="Times New Roman" w:cs="Times New Roman"/>
          <w:sz w:val="24"/>
          <w:szCs w:val="24"/>
        </w:rPr>
        <w:t>7</w:t>
      </w:r>
      <w:r w:rsidR="00104EBE" w:rsidRPr="00397859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397859">
        <w:rPr>
          <w:rFonts w:ascii="Times New Roman" w:hAnsi="Times New Roman" w:cs="Times New Roman"/>
          <w:sz w:val="24"/>
          <w:szCs w:val="24"/>
        </w:rPr>
        <w:t>.</w:t>
      </w:r>
    </w:p>
    <w:p w:rsidR="00E73B82" w:rsidRPr="00397859" w:rsidRDefault="00104EBE" w:rsidP="00112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 xml:space="preserve">Доведение изменений в показатели бюджетной росписи и лимиты бюджетных обязательств до получателей средств местного бюджета (администраторов источников) в связи с принятием Решения </w:t>
      </w:r>
      <w:r w:rsidR="007C6FAB" w:rsidRPr="00397859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397859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осуществляется в течение трех рабочих дней в соответствии с пунктом 15.1 настоящего Порядка,</w:t>
      </w:r>
      <w:r w:rsidR="00971A28" w:rsidRPr="00397859">
        <w:rPr>
          <w:rFonts w:ascii="Times New Roman" w:hAnsi="Times New Roman" w:cs="Times New Roman"/>
          <w:sz w:val="24"/>
          <w:szCs w:val="24"/>
        </w:rPr>
        <w:t xml:space="preserve">  по форме  согласно приложению</w:t>
      </w:r>
      <w:r w:rsidRPr="00397859">
        <w:rPr>
          <w:rFonts w:ascii="Times New Roman" w:hAnsi="Times New Roman" w:cs="Times New Roman"/>
          <w:sz w:val="24"/>
          <w:szCs w:val="24"/>
        </w:rPr>
        <w:t xml:space="preserve"> № </w:t>
      </w:r>
      <w:r w:rsidR="00971A28" w:rsidRPr="00397859">
        <w:rPr>
          <w:rFonts w:ascii="Times New Roman" w:hAnsi="Times New Roman" w:cs="Times New Roman"/>
          <w:sz w:val="24"/>
          <w:szCs w:val="24"/>
        </w:rPr>
        <w:t>8</w:t>
      </w:r>
      <w:r w:rsidR="00112614" w:rsidRPr="00397859">
        <w:rPr>
          <w:rFonts w:ascii="Times New Roman" w:hAnsi="Times New Roman" w:cs="Times New Roman"/>
          <w:sz w:val="24"/>
          <w:szCs w:val="24"/>
        </w:rPr>
        <w:t xml:space="preserve"> </w:t>
      </w:r>
      <w:r w:rsidRPr="00397859">
        <w:rPr>
          <w:rFonts w:ascii="Times New Roman" w:hAnsi="Times New Roman" w:cs="Times New Roman"/>
          <w:sz w:val="24"/>
          <w:szCs w:val="24"/>
        </w:rPr>
        <w:t xml:space="preserve"> к </w:t>
      </w:r>
      <w:r w:rsidR="00112614" w:rsidRPr="00397859">
        <w:rPr>
          <w:rFonts w:ascii="Times New Roman" w:hAnsi="Times New Roman" w:cs="Times New Roman"/>
          <w:sz w:val="24"/>
          <w:szCs w:val="24"/>
        </w:rPr>
        <w:t>на</w:t>
      </w:r>
      <w:r w:rsidRPr="00397859">
        <w:rPr>
          <w:rFonts w:ascii="Times New Roman" w:hAnsi="Times New Roman" w:cs="Times New Roman"/>
          <w:sz w:val="24"/>
          <w:szCs w:val="24"/>
        </w:rPr>
        <w:t>стоящему Порядку.</w:t>
      </w:r>
    </w:p>
    <w:p w:rsidR="00104EBE" w:rsidRPr="00397859" w:rsidRDefault="00104EBE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8D34A3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VI.</w:t>
      </w:r>
      <w:r w:rsidR="00E73B82" w:rsidRPr="00397859">
        <w:rPr>
          <w:rFonts w:ascii="Times New Roman" w:hAnsi="Times New Roman" w:cs="Times New Roman"/>
          <w:b/>
          <w:sz w:val="24"/>
          <w:szCs w:val="24"/>
        </w:rPr>
        <w:t xml:space="preserve"> Ведение бюджетной росписи и изменение лимитов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59">
        <w:rPr>
          <w:rFonts w:ascii="Times New Roman" w:hAnsi="Times New Roman" w:cs="Times New Roman"/>
          <w:b/>
          <w:sz w:val="24"/>
          <w:szCs w:val="24"/>
        </w:rPr>
        <w:t>бюджетных обязательств</w:t>
      </w:r>
    </w:p>
    <w:p w:rsidR="00E73B82" w:rsidRPr="00397859" w:rsidRDefault="00E73B82" w:rsidP="002408DD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73B82" w:rsidRPr="00397859" w:rsidRDefault="00E73B82" w:rsidP="009D32D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7</w:t>
      </w:r>
      <w:r w:rsidRPr="00397859">
        <w:rPr>
          <w:rFonts w:ascii="Times New Roman" w:hAnsi="Times New Roman" w:cs="Times New Roman"/>
          <w:sz w:val="24"/>
          <w:szCs w:val="24"/>
        </w:rPr>
        <w:t>. Ведение бюджетной росписи и изменение лимитов бюджетных обязательств осуществляет главный распорядитель (главный администратор источников) посредством внесения изменений в показатели бюджетной росписи и (или) лимиты бюджетных обязательств (далее - изменение бюджетной росписи и (или) лимитов бюджетных обязательств)</w:t>
      </w:r>
      <w:r w:rsidRPr="0039785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73B82" w:rsidRPr="00397859" w:rsidRDefault="00701C74" w:rsidP="001410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1</w:t>
      </w:r>
      <w:r w:rsidR="006B4B85" w:rsidRPr="00397859">
        <w:rPr>
          <w:rFonts w:ascii="Times New Roman" w:hAnsi="Times New Roman" w:cs="Times New Roman"/>
          <w:sz w:val="24"/>
          <w:szCs w:val="24"/>
        </w:rPr>
        <w:t>8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. Изменение бюджетной росписи и (или) лимитов бюджетных обязательств, приводящее к изменению показателей сводной росписи, осуществляется по основаниям, установленным </w:t>
      </w:r>
      <w:hyperlink r:id="rId19" w:history="1">
        <w:r w:rsidR="00E73B82" w:rsidRPr="00397859">
          <w:rPr>
            <w:rFonts w:ascii="Times New Roman" w:hAnsi="Times New Roman" w:cs="Times New Roman"/>
            <w:sz w:val="24"/>
            <w:szCs w:val="24"/>
          </w:rPr>
          <w:t>статьями 217</w:t>
        </w:r>
      </w:hyperlink>
      <w:r w:rsidR="00E73B82" w:rsidRPr="0039785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="00E73B82" w:rsidRPr="00397859">
          <w:rPr>
            <w:rFonts w:ascii="Times New Roman" w:hAnsi="Times New Roman" w:cs="Times New Roman"/>
            <w:sz w:val="24"/>
            <w:szCs w:val="24"/>
          </w:rPr>
          <w:t>232</w:t>
        </w:r>
      </w:hyperlink>
      <w:r w:rsidR="00E73B82" w:rsidRPr="0039785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 дополнительным основаниям, установленным в </w:t>
      </w:r>
      <w:r w:rsidRPr="00397859">
        <w:rPr>
          <w:rFonts w:ascii="Times New Roman" w:hAnsi="Times New Roman" w:cs="Times New Roman"/>
          <w:sz w:val="24"/>
          <w:szCs w:val="24"/>
        </w:rPr>
        <w:t>Решении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, а также в случаях, не приводящих к изменениям показателей, утвержденных </w:t>
      </w:r>
      <w:r w:rsidR="001839ED" w:rsidRPr="00397859">
        <w:rPr>
          <w:rFonts w:ascii="Times New Roman" w:hAnsi="Times New Roman" w:cs="Times New Roman"/>
          <w:sz w:val="24"/>
          <w:szCs w:val="24"/>
        </w:rPr>
        <w:t>Решением</w:t>
      </w:r>
      <w:r w:rsidR="000B3DC7" w:rsidRPr="00397859">
        <w:rPr>
          <w:rFonts w:ascii="Times New Roman" w:hAnsi="Times New Roman" w:cs="Times New Roman"/>
          <w:sz w:val="24"/>
          <w:szCs w:val="24"/>
        </w:rPr>
        <w:t>.</w:t>
      </w:r>
      <w:r w:rsidR="00E73B82" w:rsidRPr="00397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B82" w:rsidRPr="00397859" w:rsidRDefault="00B61610" w:rsidP="00B61610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397859">
        <w:rPr>
          <w:rFonts w:ascii="Times New Roman" w:hAnsi="Times New Roman" w:cs="Times New Roman"/>
          <w:sz w:val="24"/>
          <w:szCs w:val="24"/>
        </w:rPr>
        <w:t>Внесение изменений в бюджетную роспись и (или) лимиты бюджетных обязательств осуществляется ежемесячно, но не позднее трех рабочих дней до окончания соответствующего месяца текущего финансового года, за исключением изменений, установленных пунктом 11 настоящего Порядка.</w:t>
      </w:r>
    </w:p>
    <w:p w:rsidR="00E73B82" w:rsidRPr="00397859" w:rsidRDefault="00E73B82" w:rsidP="002408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207B" w:rsidRPr="00397859" w:rsidRDefault="007D1C12" w:rsidP="0036207B">
      <w:pPr>
        <w:ind w:right="141"/>
        <w:rPr>
          <w:rFonts w:ascii="Times New Roman" w:hAnsi="Times New Roman"/>
          <w:sz w:val="24"/>
          <w:szCs w:val="24"/>
        </w:rPr>
      </w:pPr>
      <w:r w:rsidRPr="0039785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-271145</wp:posOffset>
                </wp:positionV>
                <wp:extent cx="3724275" cy="1510665"/>
                <wp:effectExtent l="5080" t="13970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207B" w:rsidRPr="003370D6" w:rsidRDefault="0036207B" w:rsidP="003370D6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45pt;margin-top:-21.35pt;width:293.25pt;height:1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" filled="f" strokecolor="white">
                <v:textbox>
                  <w:txbxContent>
                    <w:p w:rsidR="0036207B" w:rsidRPr="003370D6" w:rsidRDefault="0036207B" w:rsidP="003370D6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07B" w:rsidRPr="00397859" w:rsidRDefault="0036207B" w:rsidP="00506FCC">
      <w:pPr>
        <w:ind w:right="141"/>
        <w:jc w:val="both"/>
        <w:rPr>
          <w:rFonts w:ascii="Times New Roman" w:hAnsi="Times New Roman"/>
          <w:sz w:val="24"/>
          <w:szCs w:val="24"/>
        </w:rPr>
      </w:pPr>
    </w:p>
    <w:p w:rsidR="0036207B" w:rsidRDefault="0036207B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36207B">
      <w:pPr>
        <w:ind w:right="141" w:firstLine="709"/>
        <w:jc w:val="both"/>
        <w:rPr>
          <w:rFonts w:ascii="Arial" w:hAnsi="Arial" w:cs="Arial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  <w:r>
        <w:t xml:space="preserve">                                                                          Приложение 1                                                                                       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lastRenderedPageBreak/>
        <w:t xml:space="preserve">                                                                          к порядку составления и ведения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  <w:r>
        <w:t xml:space="preserve">                                                                                                                                                       сводной бюджетной росписи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>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529"/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Утверждено: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Глава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__________________(Ф.И.О.)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«___» _______________ г.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СВОДНАЯ БЮДЖЕТНАЯ РОСПИСЬ БЮДЖЕТНЫХ АССИГНОВАНИЙ ПО РАСХОДАМ БЮДЖЕТА НА ______ ГОД И НА ПЛАНОВЫЙ ПЕРИОД _____ И _____ ГОДОВ</w:t>
      </w:r>
    </w:p>
    <w:p w:rsidR="006013D9" w:rsidRDefault="006013D9" w:rsidP="006013D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(руб.)</w:t>
      </w:r>
    </w:p>
    <w:tbl>
      <w:tblPr>
        <w:tblW w:w="153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51"/>
        <w:gridCol w:w="709"/>
        <w:gridCol w:w="708"/>
        <w:gridCol w:w="1561"/>
        <w:gridCol w:w="1275"/>
        <w:gridCol w:w="1986"/>
        <w:gridCol w:w="1702"/>
        <w:gridCol w:w="1560"/>
        <w:gridCol w:w="1560"/>
      </w:tblGrid>
      <w:tr w:rsidR="006013D9" w:rsidTr="006013D9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</w:t>
            </w:r>
          </w:p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Лимиты бюджетных обязательств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</w:tr>
      <w:tr w:rsidR="006013D9" w:rsidTr="006013D9">
        <w:trPr>
          <w:cantSplit/>
          <w:trHeight w:val="72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планового 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планового 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rFonts w:ascii="Times New Roman" w:hAnsi="Times New Roman"/>
          <w:bCs/>
          <w:sz w:val="28"/>
          <w:szCs w:val="28"/>
        </w:rPr>
      </w:pPr>
      <w:r>
        <w:t xml:space="preserve">                                        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</w:pPr>
      <w:r>
        <w:t>Подпись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</w:pPr>
      <w:r>
        <w:t>Дата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  <w:r>
        <w:t xml:space="preserve">                                                                                                                 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  <w:r>
        <w:t xml:space="preserve"> Приложение 2                                                                                       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 к порядку составления и ведения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  <w:r>
        <w:t xml:space="preserve">                                                                                                                                                       сводной бюджетной росписи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lastRenderedPageBreak/>
        <w:t>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Утверждено: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Глава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__________________(Ф.И.О.)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«___» _______________ г.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 xml:space="preserve">ИЗМЕНЕНИЯ 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в сводную бюджетную роспись бюджетных ассигнований (лимитов бюджетных обязательств) по расходам бюджета на ______ годи на плановый период _____ и _____ годов</w:t>
      </w:r>
    </w:p>
    <w:p w:rsidR="006013D9" w:rsidRDefault="006013D9" w:rsidP="006013D9">
      <w:pPr>
        <w:autoSpaceDE w:val="0"/>
        <w:autoSpaceDN w:val="0"/>
        <w:adjustRightInd w:val="0"/>
        <w:spacing w:after="0"/>
      </w:pPr>
    </w:p>
    <w:p w:rsidR="006013D9" w:rsidRDefault="006013D9" w:rsidP="006013D9">
      <w:pPr>
        <w:pStyle w:val="ConsPlusNonformat"/>
        <w:widowControl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(руб.)</w:t>
      </w:r>
    </w:p>
    <w:tbl>
      <w:tblPr>
        <w:tblW w:w="153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993"/>
        <w:gridCol w:w="567"/>
        <w:gridCol w:w="567"/>
        <w:gridCol w:w="1275"/>
        <w:gridCol w:w="851"/>
        <w:gridCol w:w="1702"/>
        <w:gridCol w:w="1560"/>
        <w:gridCol w:w="1419"/>
        <w:gridCol w:w="1560"/>
        <w:gridCol w:w="2552"/>
      </w:tblGrid>
      <w:tr w:rsidR="006013D9" w:rsidTr="006013D9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</w:t>
            </w:r>
          </w:p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Лимиты бюджетных обязательств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внесения изменений</w:t>
            </w:r>
          </w:p>
        </w:tc>
      </w:tr>
      <w:tr w:rsidR="006013D9" w:rsidTr="006013D9">
        <w:trPr>
          <w:cantSplit/>
          <w:trHeight w:val="72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планового 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планового периода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ind w:left="5387"/>
        <w:rPr>
          <w:bCs/>
          <w:sz w:val="28"/>
          <w:szCs w:val="28"/>
        </w:rPr>
      </w:pPr>
      <w:r>
        <w:t>Подпись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</w:pPr>
      <w:r>
        <w:t>Дата</w:t>
      </w:r>
    </w:p>
    <w:p w:rsidR="006013D9" w:rsidRDefault="006013D9" w:rsidP="006013D9">
      <w:pPr>
        <w:spacing w:after="0"/>
        <w:sectPr w:rsidR="006013D9" w:rsidSect="006013D9">
          <w:pgSz w:w="16838" w:h="11906" w:orient="landscape"/>
          <w:pgMar w:top="851" w:right="1134" w:bottom="1701" w:left="1134" w:header="709" w:footer="709" w:gutter="0"/>
          <w:pgNumType w:start="1"/>
          <w:cols w:space="720"/>
        </w:sect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  <w:r>
        <w:lastRenderedPageBreak/>
        <w:t xml:space="preserve">Приложение 3                                                                                       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 к порядку составления и ведения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  <w:r>
        <w:t xml:space="preserve">                                                                                                                                                       сводной бюджетной росписи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>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Утверждено: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Глава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__________________(Ф.И.О.)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«___» _______________ г.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 xml:space="preserve">УВЕДОМЛЕНИЕ 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о бюджетных ассигнованиях (лимитах бюджетных обязательств) по расходам бюджета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 xml:space="preserve"> на ______ год и на плановый период _____ и _____ годов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_________________________________________________________________________________________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(главный распорядитель бюджетных средств и обобщенный лицевой счет)</w:t>
      </w:r>
    </w:p>
    <w:p w:rsidR="006013D9" w:rsidRDefault="006013D9" w:rsidP="006013D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(руб.)</w:t>
      </w:r>
    </w:p>
    <w:tbl>
      <w:tblPr>
        <w:tblW w:w="153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51"/>
        <w:gridCol w:w="709"/>
        <w:gridCol w:w="708"/>
        <w:gridCol w:w="1561"/>
        <w:gridCol w:w="1275"/>
        <w:gridCol w:w="1986"/>
        <w:gridCol w:w="1702"/>
        <w:gridCol w:w="1560"/>
        <w:gridCol w:w="1560"/>
      </w:tblGrid>
      <w:tr w:rsidR="006013D9" w:rsidTr="006013D9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</w:t>
            </w:r>
          </w:p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Лимиты бюджетных обязательств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</w:tr>
      <w:tr w:rsidR="006013D9" w:rsidTr="006013D9">
        <w:trPr>
          <w:cantSplit/>
          <w:trHeight w:val="72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планового 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планового 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rFonts w:ascii="Times New Roman" w:hAnsi="Times New Roman"/>
          <w:bCs/>
          <w:sz w:val="28"/>
          <w:szCs w:val="28"/>
        </w:rPr>
      </w:pPr>
      <w:r>
        <w:t>Подпись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</w:pPr>
      <w:r>
        <w:t>Дата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  <w:outlineLvl w:val="1"/>
      </w:pPr>
      <w:r>
        <w:lastRenderedPageBreak/>
        <w:t xml:space="preserve">Приложение 4                                                                                       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 к порядку составления и ведения  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  <w:r>
        <w:t xml:space="preserve">                                                                                                                                                       сводной бюджетной росписи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>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Утверждено: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Глава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__________________(Ф.И.О.)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jc w:val="right"/>
      </w:pPr>
      <w:r>
        <w:t xml:space="preserve">                                                                         «___» _______________ г.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 xml:space="preserve">УВЕДОМЛЕНИЕ 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об изменении бюджетных ассигнований (лимитов бюджетных обязательств) по расходам бюджета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на ______ год и на плановый период _____ и _____ годов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_____________________________________________________________________</w:t>
      </w:r>
    </w:p>
    <w:p w:rsidR="006013D9" w:rsidRDefault="006013D9" w:rsidP="006013D9">
      <w:pPr>
        <w:autoSpaceDE w:val="0"/>
        <w:autoSpaceDN w:val="0"/>
        <w:adjustRightInd w:val="0"/>
        <w:spacing w:after="0"/>
      </w:pPr>
      <w:r>
        <w:t>(главный распорядитель бюджетных средств и обобщенный лицевой счет)</w:t>
      </w:r>
    </w:p>
    <w:p w:rsidR="006013D9" w:rsidRDefault="006013D9" w:rsidP="006013D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(руб.)</w:t>
      </w:r>
    </w:p>
    <w:tbl>
      <w:tblPr>
        <w:tblW w:w="153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51"/>
        <w:gridCol w:w="709"/>
        <w:gridCol w:w="708"/>
        <w:gridCol w:w="1561"/>
        <w:gridCol w:w="1275"/>
        <w:gridCol w:w="1986"/>
        <w:gridCol w:w="1702"/>
        <w:gridCol w:w="1560"/>
        <w:gridCol w:w="1560"/>
      </w:tblGrid>
      <w:tr w:rsidR="006013D9" w:rsidTr="006013D9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</w:t>
            </w:r>
          </w:p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Лимиты бюджетных обязательств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</w:tr>
      <w:tr w:rsidR="006013D9" w:rsidTr="006013D9">
        <w:trPr>
          <w:cantSplit/>
          <w:trHeight w:val="720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планового 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планового 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rFonts w:ascii="Times New Roman" w:hAnsi="Times New Roman"/>
          <w:bCs/>
          <w:sz w:val="28"/>
          <w:szCs w:val="28"/>
        </w:rPr>
      </w:pPr>
      <w:r>
        <w:t>Подпись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</w:pPr>
      <w:r>
        <w:t>Дата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jc w:val="right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jc w:val="right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Приложение 5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jc w:val="right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к порядку составления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jc w:val="right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и ведения бюджетной росписи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jc w:val="right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главного распорядителя средств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065"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  <w:outlineLvl w:val="1"/>
        <w:rPr>
          <w:color w:val="000000"/>
        </w:rPr>
      </w:pPr>
    </w:p>
    <w:p w:rsidR="006013D9" w:rsidRDefault="006013D9" w:rsidP="006013D9">
      <w:pPr>
        <w:pStyle w:val="ConsPlusNonformat"/>
        <w:ind w:left="1006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6013D9" w:rsidRDefault="006013D9" w:rsidP="006013D9">
      <w:pPr>
        <w:pStyle w:val="ConsPlusNonformat"/>
        <w:ind w:left="1006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1006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1006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 20__ года</w:t>
      </w:r>
    </w:p>
    <w:p w:rsidR="006013D9" w:rsidRDefault="006013D9" w:rsidP="006013D9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Бюджетная роспись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бюджетных ассигнований (лимитов бюджетных обязательств) по расходам бюджета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на ______ год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 на плановый период _____ и _____ годов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(наименование главного распорядителя средств бюджета)</w:t>
      </w:r>
    </w:p>
    <w:p w:rsidR="006013D9" w:rsidRDefault="006013D9" w:rsidP="006013D9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jc w:val="right"/>
        <w:outlineLvl w:val="1"/>
        <w:rPr>
          <w:color w:val="000000"/>
        </w:rPr>
      </w:pPr>
      <w:r>
        <w:rPr>
          <w:color w:val="000000"/>
        </w:rPr>
        <w:t>(рублей)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418"/>
        <w:gridCol w:w="869"/>
        <w:gridCol w:w="546"/>
        <w:gridCol w:w="567"/>
        <w:gridCol w:w="792"/>
        <w:gridCol w:w="767"/>
        <w:gridCol w:w="713"/>
        <w:gridCol w:w="847"/>
        <w:gridCol w:w="850"/>
        <w:gridCol w:w="990"/>
        <w:gridCol w:w="997"/>
        <w:gridCol w:w="994"/>
        <w:gridCol w:w="991"/>
        <w:gridCol w:w="1134"/>
        <w:gridCol w:w="1277"/>
        <w:gridCol w:w="1275"/>
      </w:tblGrid>
      <w:tr w:rsidR="006013D9" w:rsidTr="006013D9">
        <w:trPr>
          <w:cantSplit/>
          <w:trHeight w:val="27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Наи-ме-нова-ние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</w:t>
            </w:r>
          </w:p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4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трансферта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Мероп-риятие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СубКОСГУ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субси-дии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целевых средств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Лими-ты бюджет-ных обяза-тельств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</w:t>
            </w:r>
          </w:p>
        </w:tc>
      </w:tr>
      <w:tr w:rsidR="006013D9" w:rsidTr="006013D9">
        <w:trPr>
          <w:cantSplit/>
          <w:trHeight w:val="1095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финансо-вый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 планового 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outlineLvl w:val="1"/>
        <w:rPr>
          <w:bCs/>
          <w:color w:val="000000"/>
          <w:sz w:val="28"/>
          <w:szCs w:val="28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Приложение 6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к порядку составления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и ведения бюджетной росписи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главного распорядителя средств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8"/>
          <w:szCs w:val="28"/>
        </w:rPr>
      </w:pP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 20__ года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rPr>
          <w:rFonts w:ascii="Times New Roman" w:hAnsi="Times New Roman"/>
          <w:color w:val="000000"/>
          <w:sz w:val="28"/>
          <w:szCs w:val="28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rPr>
          <w:color w:val="000000"/>
        </w:rPr>
      </w:pPr>
      <w:r>
        <w:rPr>
          <w:color w:val="000000"/>
        </w:rPr>
        <w:t>Изменения в бюджетную роспись бюджетных ассигнований по расходам бюджета на ______ год и на плановый период _____ и _____ годов и лимиты бюджетных обязательств на текущий финансовый ______ год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(наименование главного распорядителя средств бюджета)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</w:rPr>
        <w:t xml:space="preserve"> (рублей)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418"/>
        <w:gridCol w:w="869"/>
        <w:gridCol w:w="546"/>
        <w:gridCol w:w="567"/>
        <w:gridCol w:w="792"/>
        <w:gridCol w:w="767"/>
        <w:gridCol w:w="713"/>
        <w:gridCol w:w="847"/>
        <w:gridCol w:w="850"/>
        <w:gridCol w:w="990"/>
        <w:gridCol w:w="857"/>
        <w:gridCol w:w="1134"/>
        <w:gridCol w:w="991"/>
        <w:gridCol w:w="1134"/>
        <w:gridCol w:w="1277"/>
        <w:gridCol w:w="1275"/>
      </w:tblGrid>
      <w:tr w:rsidR="006013D9" w:rsidTr="006013D9">
        <w:trPr>
          <w:cantSplit/>
          <w:trHeight w:val="27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Наи-ме-нова-ние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</w:t>
            </w:r>
          </w:p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получателя бюджетных средств</w:t>
            </w: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4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трансферта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Мероп-риятие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СубКОСГУ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субси-дии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целевых средств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измене-ний по лими-там бюджет-ных обяза-тельств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изменений бюджетных ассигнований</w:t>
            </w:r>
          </w:p>
        </w:tc>
      </w:tr>
      <w:tr w:rsidR="006013D9" w:rsidTr="006013D9">
        <w:trPr>
          <w:cantSplit/>
          <w:trHeight w:val="1095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финансо-вый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 планового 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3D9" w:rsidRDefault="006013D9" w:rsidP="006013D9">
      <w:pPr>
        <w:spacing w:after="0"/>
        <w:rPr>
          <w:rFonts w:ascii="Courier New" w:hAnsi="Courier New" w:cs="Courier New"/>
          <w:bCs/>
          <w:sz w:val="20"/>
          <w:szCs w:val="20"/>
          <w:lang w:eastAsia="ru-RU"/>
        </w:rPr>
        <w:sectPr w:rsidR="006013D9">
          <w:pgSz w:w="16838" w:h="11906" w:orient="landscape"/>
          <w:pgMar w:top="851" w:right="1134" w:bottom="1701" w:left="1134" w:header="709" w:footer="709" w:gutter="0"/>
          <w:pgNumType w:start="1"/>
          <w:cols w:space="720"/>
        </w:sectPr>
      </w:pPr>
      <w:r>
        <w:rPr>
          <w:rFonts w:cs="Courier New"/>
          <w:bCs/>
          <w:color w:val="000000"/>
          <w:lang w:eastAsia="ru-RU"/>
        </w:rPr>
        <w:br w:type="page"/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Приложение 7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к порядку составления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и ведения бюджетной росписи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главного распорядителя средств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  <w:outlineLvl w:val="1"/>
        <w:rPr>
          <w:color w:val="000000"/>
        </w:rPr>
      </w:pPr>
    </w:p>
    <w:p w:rsidR="006013D9" w:rsidRDefault="006013D9" w:rsidP="006013D9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6013D9" w:rsidRDefault="006013D9" w:rsidP="006013D9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_________ 20__ года</w:t>
      </w:r>
    </w:p>
    <w:p w:rsidR="006013D9" w:rsidRDefault="006013D9" w:rsidP="006013D9">
      <w:pPr>
        <w:pStyle w:val="ConsPlusNonformat"/>
        <w:ind w:left="5954"/>
        <w:rPr>
          <w:rFonts w:ascii="Times New Roman" w:hAnsi="Times New Roman" w:cs="Times New Roman"/>
          <w:color w:val="000000"/>
          <w:sz w:val="28"/>
          <w:szCs w:val="28"/>
        </w:rPr>
      </w:pP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Бюджетная роспись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бюджетных ассигнований по источникам финансирования дефицита бюджета на</w:t>
      </w:r>
      <w:r>
        <w:rPr>
          <w:rFonts w:ascii="Times New Roman" w:hAnsi="Times New Roman"/>
          <w:color w:val="000000"/>
          <w:sz w:val="28"/>
          <w:szCs w:val="28"/>
        </w:rPr>
        <w:t xml:space="preserve"> ______ год и на плановый период _____ и _____ годов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(наименование главного администратора источников финансирования дефицита бюджета)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013D9" w:rsidRDefault="006013D9" w:rsidP="006013D9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(рублей)</w:t>
      </w:r>
    </w:p>
    <w:tbl>
      <w:tblPr>
        <w:tblW w:w="10770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2213"/>
        <w:gridCol w:w="2267"/>
        <w:gridCol w:w="1701"/>
        <w:gridCol w:w="1417"/>
        <w:gridCol w:w="1418"/>
      </w:tblGrid>
      <w:tr w:rsidR="006013D9" w:rsidTr="006013D9">
        <w:trPr>
          <w:cantSplit/>
          <w:trHeight w:val="24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на год</w:t>
            </w:r>
          </w:p>
        </w:tc>
      </w:tr>
      <w:tr w:rsidR="006013D9" w:rsidTr="006013D9">
        <w:trPr>
          <w:cantSplit/>
          <w:trHeight w:val="960"/>
        </w:trPr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главного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администратора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источников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дефицита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бюджета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источника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финансовый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год планового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год планового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013D9" w:rsidTr="006013D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      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6013D9" w:rsidRDefault="006013D9" w:rsidP="006013D9">
      <w:pPr>
        <w:spacing w:after="0"/>
        <w:rPr>
          <w:color w:val="000000"/>
        </w:rPr>
        <w:sectPr w:rsidR="006013D9">
          <w:pgSz w:w="11905" w:h="16838"/>
          <w:pgMar w:top="1134" w:right="850" w:bottom="1134" w:left="1701" w:header="720" w:footer="720" w:gutter="0"/>
          <w:cols w:space="720"/>
        </w:sect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                    </w:t>
      </w:r>
      <w:r>
        <w:rPr>
          <w:color w:val="000000"/>
          <w:sz w:val="20"/>
          <w:szCs w:val="20"/>
        </w:rPr>
        <w:t>Приложение 8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к порядку составления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и ведения бюджетной росписи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главного распорядителя средств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бюджета сельсовета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outlineLvl w:val="1"/>
        <w:rPr>
          <w:color w:val="000000"/>
          <w:sz w:val="28"/>
          <w:szCs w:val="28"/>
        </w:rPr>
      </w:pP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6013D9" w:rsidRDefault="006013D9" w:rsidP="006013D9">
      <w:pPr>
        <w:pStyle w:val="ConsPlusNonformat"/>
        <w:ind w:left="1063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 20__ года</w:t>
      </w:r>
    </w:p>
    <w:p w:rsidR="006013D9" w:rsidRDefault="006013D9" w:rsidP="006013D9">
      <w:pPr>
        <w:autoSpaceDE w:val="0"/>
        <w:autoSpaceDN w:val="0"/>
        <w:adjustRightInd w:val="0"/>
        <w:spacing w:after="0"/>
        <w:ind w:left="10632"/>
        <w:rPr>
          <w:rFonts w:ascii="Times New Roman" w:hAnsi="Times New Roman"/>
          <w:color w:val="000000"/>
          <w:sz w:val="28"/>
          <w:szCs w:val="28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rPr>
          <w:color w:val="000000"/>
        </w:rPr>
      </w:pPr>
      <w:r>
        <w:rPr>
          <w:color w:val="000000"/>
        </w:rPr>
        <w:t xml:space="preserve">Изменения в бюджетную роспись бюджетных ассигнований по источникам финансирования дефицита бюджета на ______ год и на плановый период _____ и _____ годов </w:t>
      </w:r>
    </w:p>
    <w:p w:rsidR="006013D9" w:rsidRDefault="006013D9" w:rsidP="006013D9">
      <w:pPr>
        <w:autoSpaceDE w:val="0"/>
        <w:autoSpaceDN w:val="0"/>
        <w:adjustRightInd w:val="0"/>
        <w:spacing w:after="0"/>
        <w:rPr>
          <w:color w:val="000000"/>
        </w:rPr>
      </w:pPr>
      <w:r>
        <w:rPr>
          <w:color w:val="000000"/>
        </w:rPr>
        <w:t>________________________________________________________________________________________</w:t>
      </w:r>
    </w:p>
    <w:p w:rsidR="006013D9" w:rsidRDefault="006013D9" w:rsidP="006013D9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(наименование главного администратора источников финансирования дефицита бюджета)</w:t>
      </w:r>
    </w:p>
    <w:p w:rsidR="006013D9" w:rsidRDefault="006013D9" w:rsidP="006013D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6013D9" w:rsidRDefault="006013D9" w:rsidP="006013D9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(рублей)</w:t>
      </w:r>
    </w:p>
    <w:tbl>
      <w:tblPr>
        <w:tblW w:w="144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3970"/>
        <w:gridCol w:w="2693"/>
        <w:gridCol w:w="2410"/>
        <w:gridCol w:w="1559"/>
        <w:gridCol w:w="1559"/>
      </w:tblGrid>
      <w:tr w:rsidR="006013D9" w:rsidTr="006013D9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по бюджетной </w:t>
            </w:r>
          </w:p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классификации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изменений бюджетных ассигнований на год (+ увеличение, - уменьшение)</w:t>
            </w:r>
          </w:p>
        </w:tc>
      </w:tr>
      <w:tr w:rsidR="006013D9" w:rsidTr="006013D9">
        <w:trPr>
          <w:cantSplit/>
          <w:trHeight w:val="96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D9" w:rsidRDefault="006013D9">
            <w:pPr>
              <w:spacing w:after="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источника   финансирования дефицита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год планового 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год планового периода</w:t>
            </w: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013D9" w:rsidRDefault="006013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13D9" w:rsidTr="006013D9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3D9" w:rsidRDefault="006013D9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013D9" w:rsidRDefault="006013D9" w:rsidP="006013D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outlineLvl w:val="1"/>
        <w:rPr>
          <w:color w:val="000000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outlineLvl w:val="1"/>
        <w:rPr>
          <w:color w:val="000000"/>
        </w:rPr>
      </w:pPr>
    </w:p>
    <w:p w:rsidR="006013D9" w:rsidRDefault="006013D9" w:rsidP="006013D9">
      <w:pPr>
        <w:autoSpaceDE w:val="0"/>
        <w:autoSpaceDN w:val="0"/>
        <w:adjustRightInd w:val="0"/>
        <w:spacing w:after="0"/>
        <w:jc w:val="right"/>
      </w:pPr>
    </w:p>
    <w:p w:rsidR="006013D9" w:rsidRDefault="006013D9" w:rsidP="006013D9">
      <w:pPr>
        <w:autoSpaceDE w:val="0"/>
        <w:autoSpaceDN w:val="0"/>
        <w:adjustRightInd w:val="0"/>
        <w:spacing w:after="0"/>
        <w:ind w:firstLine="540"/>
        <w:jc w:val="both"/>
      </w:pPr>
    </w:p>
    <w:p w:rsidR="006013D9" w:rsidRDefault="006013D9" w:rsidP="006013D9">
      <w:pPr>
        <w:spacing w:after="0"/>
        <w:sectPr w:rsidR="006013D9">
          <w:pgSz w:w="16838" w:h="11906" w:orient="landscape"/>
          <w:pgMar w:top="851" w:right="1134" w:bottom="1701" w:left="1134" w:header="709" w:footer="709" w:gutter="0"/>
          <w:pgNumType w:start="1"/>
          <w:cols w:space="720"/>
        </w:sectPr>
      </w:pPr>
    </w:p>
    <w:p w:rsidR="006013D9" w:rsidRDefault="006013D9" w:rsidP="006013D9">
      <w:pPr>
        <w:autoSpaceDE w:val="0"/>
        <w:autoSpaceDN w:val="0"/>
        <w:adjustRightInd w:val="0"/>
        <w:spacing w:after="0"/>
        <w:ind w:left="5387"/>
        <w:outlineLvl w:val="1"/>
      </w:pPr>
    </w:p>
    <w:p w:rsidR="006013D9" w:rsidRPr="005D09D5" w:rsidRDefault="006013D9" w:rsidP="0036207B">
      <w:pPr>
        <w:ind w:right="141" w:firstLine="709"/>
        <w:jc w:val="both"/>
        <w:rPr>
          <w:rFonts w:ascii="Arial" w:hAnsi="Arial" w:cs="Arial"/>
        </w:rPr>
      </w:pPr>
    </w:p>
    <w:sectPr w:rsidR="006013D9" w:rsidRPr="005D09D5" w:rsidSect="006013D9">
      <w:pgSz w:w="11906" w:h="16838"/>
      <w:pgMar w:top="1134" w:right="851" w:bottom="1134" w:left="158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C9" w:rsidRDefault="00F17CC9" w:rsidP="00FB30E2">
      <w:pPr>
        <w:spacing w:after="0" w:line="240" w:lineRule="auto"/>
      </w:pPr>
      <w:r>
        <w:separator/>
      </w:r>
    </w:p>
  </w:endnote>
  <w:endnote w:type="continuationSeparator" w:id="0">
    <w:p w:rsidR="00F17CC9" w:rsidRDefault="00F17CC9" w:rsidP="00FB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C9" w:rsidRDefault="00F17CC9" w:rsidP="00FB30E2">
      <w:pPr>
        <w:spacing w:after="0" w:line="240" w:lineRule="auto"/>
      </w:pPr>
      <w:r>
        <w:separator/>
      </w:r>
    </w:p>
  </w:footnote>
  <w:footnote w:type="continuationSeparator" w:id="0">
    <w:p w:rsidR="00F17CC9" w:rsidRDefault="00F17CC9" w:rsidP="00FB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00B42"/>
    <w:multiLevelType w:val="hybridMultilevel"/>
    <w:tmpl w:val="7AB2914A"/>
    <w:lvl w:ilvl="0" w:tplc="73EA44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FB"/>
    <w:rsid w:val="000033BC"/>
    <w:rsid w:val="00004503"/>
    <w:rsid w:val="00006DCC"/>
    <w:rsid w:val="000155A8"/>
    <w:rsid w:val="000225B0"/>
    <w:rsid w:val="000257CA"/>
    <w:rsid w:val="000306C0"/>
    <w:rsid w:val="0003117C"/>
    <w:rsid w:val="00033C39"/>
    <w:rsid w:val="00042A02"/>
    <w:rsid w:val="00045B36"/>
    <w:rsid w:val="0004716D"/>
    <w:rsid w:val="000472AD"/>
    <w:rsid w:val="0005534D"/>
    <w:rsid w:val="00060719"/>
    <w:rsid w:val="0006187F"/>
    <w:rsid w:val="00071482"/>
    <w:rsid w:val="0008078E"/>
    <w:rsid w:val="00085DEB"/>
    <w:rsid w:val="00087448"/>
    <w:rsid w:val="000A3A53"/>
    <w:rsid w:val="000A4581"/>
    <w:rsid w:val="000B3DC7"/>
    <w:rsid w:val="000B558F"/>
    <w:rsid w:val="000B746F"/>
    <w:rsid w:val="000C2A2D"/>
    <w:rsid w:val="000F64C1"/>
    <w:rsid w:val="00103E5C"/>
    <w:rsid w:val="00104B20"/>
    <w:rsid w:val="00104BDF"/>
    <w:rsid w:val="00104EBE"/>
    <w:rsid w:val="00106BC1"/>
    <w:rsid w:val="001118F2"/>
    <w:rsid w:val="00112614"/>
    <w:rsid w:val="0012331B"/>
    <w:rsid w:val="0012628F"/>
    <w:rsid w:val="001279A9"/>
    <w:rsid w:val="001410FA"/>
    <w:rsid w:val="00143644"/>
    <w:rsid w:val="0014479E"/>
    <w:rsid w:val="00147530"/>
    <w:rsid w:val="001656F7"/>
    <w:rsid w:val="001713DC"/>
    <w:rsid w:val="00171632"/>
    <w:rsid w:val="00181B07"/>
    <w:rsid w:val="001839ED"/>
    <w:rsid w:val="00186F1C"/>
    <w:rsid w:val="001968E9"/>
    <w:rsid w:val="001978AC"/>
    <w:rsid w:val="001A277A"/>
    <w:rsid w:val="001A5307"/>
    <w:rsid w:val="001C05AD"/>
    <w:rsid w:val="001C1BBD"/>
    <w:rsid w:val="001C3FE3"/>
    <w:rsid w:val="001D2515"/>
    <w:rsid w:val="001D3C85"/>
    <w:rsid w:val="001E2292"/>
    <w:rsid w:val="001E33BA"/>
    <w:rsid w:val="001E5D6D"/>
    <w:rsid w:val="001F50A9"/>
    <w:rsid w:val="00211114"/>
    <w:rsid w:val="00211BD7"/>
    <w:rsid w:val="00213B6E"/>
    <w:rsid w:val="00220EBB"/>
    <w:rsid w:val="002221B7"/>
    <w:rsid w:val="00223327"/>
    <w:rsid w:val="00227A11"/>
    <w:rsid w:val="00235E64"/>
    <w:rsid w:val="002408DD"/>
    <w:rsid w:val="00243B43"/>
    <w:rsid w:val="00245D9F"/>
    <w:rsid w:val="00245E0D"/>
    <w:rsid w:val="00245E40"/>
    <w:rsid w:val="00250A2A"/>
    <w:rsid w:val="00255E90"/>
    <w:rsid w:val="00265894"/>
    <w:rsid w:val="00272856"/>
    <w:rsid w:val="002764DB"/>
    <w:rsid w:val="00277AD9"/>
    <w:rsid w:val="0028319A"/>
    <w:rsid w:val="00285BF8"/>
    <w:rsid w:val="002860C3"/>
    <w:rsid w:val="00291C58"/>
    <w:rsid w:val="00294E0E"/>
    <w:rsid w:val="002A2700"/>
    <w:rsid w:val="002A5670"/>
    <w:rsid w:val="002A6691"/>
    <w:rsid w:val="002A77AB"/>
    <w:rsid w:val="002B22A6"/>
    <w:rsid w:val="002B3526"/>
    <w:rsid w:val="002B6090"/>
    <w:rsid w:val="002B7835"/>
    <w:rsid w:val="002C062B"/>
    <w:rsid w:val="002C5294"/>
    <w:rsid w:val="002F36AA"/>
    <w:rsid w:val="002F42E9"/>
    <w:rsid w:val="002F6BB4"/>
    <w:rsid w:val="00301311"/>
    <w:rsid w:val="003030F5"/>
    <w:rsid w:val="0030710D"/>
    <w:rsid w:val="00313A7C"/>
    <w:rsid w:val="00314CE1"/>
    <w:rsid w:val="00314F23"/>
    <w:rsid w:val="0032291C"/>
    <w:rsid w:val="00331F3B"/>
    <w:rsid w:val="003370D6"/>
    <w:rsid w:val="003377B1"/>
    <w:rsid w:val="0034474F"/>
    <w:rsid w:val="003562F1"/>
    <w:rsid w:val="00357D41"/>
    <w:rsid w:val="0036207B"/>
    <w:rsid w:val="003626B7"/>
    <w:rsid w:val="0037031B"/>
    <w:rsid w:val="003709EE"/>
    <w:rsid w:val="00395DCB"/>
    <w:rsid w:val="00395E21"/>
    <w:rsid w:val="00397859"/>
    <w:rsid w:val="003A1C0C"/>
    <w:rsid w:val="003A712C"/>
    <w:rsid w:val="003B3F47"/>
    <w:rsid w:val="003B628F"/>
    <w:rsid w:val="003C1BC1"/>
    <w:rsid w:val="003D008B"/>
    <w:rsid w:val="003D736F"/>
    <w:rsid w:val="003E39A6"/>
    <w:rsid w:val="003E46F3"/>
    <w:rsid w:val="003E6F82"/>
    <w:rsid w:val="003E7B7E"/>
    <w:rsid w:val="003F0E9C"/>
    <w:rsid w:val="004009FD"/>
    <w:rsid w:val="00401693"/>
    <w:rsid w:val="004022C0"/>
    <w:rsid w:val="00420A4A"/>
    <w:rsid w:val="00423ACF"/>
    <w:rsid w:val="00423DDD"/>
    <w:rsid w:val="004324EA"/>
    <w:rsid w:val="00433EF9"/>
    <w:rsid w:val="00437E75"/>
    <w:rsid w:val="004420EA"/>
    <w:rsid w:val="00451310"/>
    <w:rsid w:val="00455A30"/>
    <w:rsid w:val="00461E32"/>
    <w:rsid w:val="00462B3B"/>
    <w:rsid w:val="00464C6C"/>
    <w:rsid w:val="00467CCC"/>
    <w:rsid w:val="00470B81"/>
    <w:rsid w:val="00473660"/>
    <w:rsid w:val="004738BD"/>
    <w:rsid w:val="00475C21"/>
    <w:rsid w:val="00487F35"/>
    <w:rsid w:val="004962B1"/>
    <w:rsid w:val="004A27AA"/>
    <w:rsid w:val="004A760B"/>
    <w:rsid w:val="004B1994"/>
    <w:rsid w:val="004B24D5"/>
    <w:rsid w:val="004B32F7"/>
    <w:rsid w:val="004B3959"/>
    <w:rsid w:val="004B6DE3"/>
    <w:rsid w:val="004B72DB"/>
    <w:rsid w:val="004C1599"/>
    <w:rsid w:val="004C33D6"/>
    <w:rsid w:val="004D1C4E"/>
    <w:rsid w:val="004D20FA"/>
    <w:rsid w:val="004E110A"/>
    <w:rsid w:val="004E3D1F"/>
    <w:rsid w:val="004F276C"/>
    <w:rsid w:val="004F7962"/>
    <w:rsid w:val="00506FCC"/>
    <w:rsid w:val="00510C2C"/>
    <w:rsid w:val="0052502C"/>
    <w:rsid w:val="00525300"/>
    <w:rsid w:val="00533DB7"/>
    <w:rsid w:val="0054007C"/>
    <w:rsid w:val="00544EA2"/>
    <w:rsid w:val="005474F0"/>
    <w:rsid w:val="00551ED0"/>
    <w:rsid w:val="0055761E"/>
    <w:rsid w:val="00561D65"/>
    <w:rsid w:val="005630E1"/>
    <w:rsid w:val="00564F27"/>
    <w:rsid w:val="00571F47"/>
    <w:rsid w:val="005768A5"/>
    <w:rsid w:val="00581F43"/>
    <w:rsid w:val="00583943"/>
    <w:rsid w:val="00584076"/>
    <w:rsid w:val="00590CEE"/>
    <w:rsid w:val="005A17FA"/>
    <w:rsid w:val="005A1A53"/>
    <w:rsid w:val="005C0C4F"/>
    <w:rsid w:val="005C7231"/>
    <w:rsid w:val="005D09D5"/>
    <w:rsid w:val="005D4F1B"/>
    <w:rsid w:val="005D6224"/>
    <w:rsid w:val="005E0486"/>
    <w:rsid w:val="005E6619"/>
    <w:rsid w:val="005E7ADF"/>
    <w:rsid w:val="005F2DB3"/>
    <w:rsid w:val="005F79A4"/>
    <w:rsid w:val="006013D9"/>
    <w:rsid w:val="0060692D"/>
    <w:rsid w:val="00607793"/>
    <w:rsid w:val="00621105"/>
    <w:rsid w:val="0062406E"/>
    <w:rsid w:val="00630CF1"/>
    <w:rsid w:val="00643FF4"/>
    <w:rsid w:val="006448EB"/>
    <w:rsid w:val="00647D95"/>
    <w:rsid w:val="00651E60"/>
    <w:rsid w:val="00655629"/>
    <w:rsid w:val="00660A00"/>
    <w:rsid w:val="00662CB4"/>
    <w:rsid w:val="006741D0"/>
    <w:rsid w:val="00680DF3"/>
    <w:rsid w:val="006848E1"/>
    <w:rsid w:val="0069505A"/>
    <w:rsid w:val="006A4C88"/>
    <w:rsid w:val="006A5784"/>
    <w:rsid w:val="006A5A57"/>
    <w:rsid w:val="006B4B85"/>
    <w:rsid w:val="006C5439"/>
    <w:rsid w:val="006D308C"/>
    <w:rsid w:val="006F1E24"/>
    <w:rsid w:val="00701C74"/>
    <w:rsid w:val="007062EE"/>
    <w:rsid w:val="00713037"/>
    <w:rsid w:val="007239FB"/>
    <w:rsid w:val="0072588D"/>
    <w:rsid w:val="0073127B"/>
    <w:rsid w:val="00732814"/>
    <w:rsid w:val="00733D04"/>
    <w:rsid w:val="00734D57"/>
    <w:rsid w:val="00743CB7"/>
    <w:rsid w:val="0074485E"/>
    <w:rsid w:val="00745C8D"/>
    <w:rsid w:val="00756948"/>
    <w:rsid w:val="00771B7A"/>
    <w:rsid w:val="00773E75"/>
    <w:rsid w:val="00774BFF"/>
    <w:rsid w:val="0077706C"/>
    <w:rsid w:val="00785D44"/>
    <w:rsid w:val="00786228"/>
    <w:rsid w:val="007A0198"/>
    <w:rsid w:val="007B42B7"/>
    <w:rsid w:val="007B6E3E"/>
    <w:rsid w:val="007C359E"/>
    <w:rsid w:val="007C4B43"/>
    <w:rsid w:val="007C5DE2"/>
    <w:rsid w:val="007C6FAB"/>
    <w:rsid w:val="007D1C12"/>
    <w:rsid w:val="007D2BF7"/>
    <w:rsid w:val="007E1D82"/>
    <w:rsid w:val="007E521F"/>
    <w:rsid w:val="007E7E12"/>
    <w:rsid w:val="007F305E"/>
    <w:rsid w:val="007F3456"/>
    <w:rsid w:val="007F3A51"/>
    <w:rsid w:val="007F72F8"/>
    <w:rsid w:val="00800A95"/>
    <w:rsid w:val="008028DA"/>
    <w:rsid w:val="00815ACB"/>
    <w:rsid w:val="008276E3"/>
    <w:rsid w:val="00843E14"/>
    <w:rsid w:val="00860004"/>
    <w:rsid w:val="00873866"/>
    <w:rsid w:val="00874216"/>
    <w:rsid w:val="008844EE"/>
    <w:rsid w:val="00890461"/>
    <w:rsid w:val="00890E93"/>
    <w:rsid w:val="00891259"/>
    <w:rsid w:val="00893639"/>
    <w:rsid w:val="00893FC4"/>
    <w:rsid w:val="00894F0F"/>
    <w:rsid w:val="0089748F"/>
    <w:rsid w:val="00897D74"/>
    <w:rsid w:val="008A423E"/>
    <w:rsid w:val="008A4A75"/>
    <w:rsid w:val="008B07BC"/>
    <w:rsid w:val="008B10BF"/>
    <w:rsid w:val="008B4A31"/>
    <w:rsid w:val="008B6FE5"/>
    <w:rsid w:val="008C1959"/>
    <w:rsid w:val="008C7DEE"/>
    <w:rsid w:val="008D34A3"/>
    <w:rsid w:val="008D3C6B"/>
    <w:rsid w:val="008E14A8"/>
    <w:rsid w:val="008E67B0"/>
    <w:rsid w:val="008F0600"/>
    <w:rsid w:val="008F3207"/>
    <w:rsid w:val="008F7BBD"/>
    <w:rsid w:val="00911009"/>
    <w:rsid w:val="00914231"/>
    <w:rsid w:val="00924F7A"/>
    <w:rsid w:val="00930D60"/>
    <w:rsid w:val="0093374D"/>
    <w:rsid w:val="009352C4"/>
    <w:rsid w:val="0094017A"/>
    <w:rsid w:val="00945FC7"/>
    <w:rsid w:val="00947E0E"/>
    <w:rsid w:val="009509AA"/>
    <w:rsid w:val="00950BC5"/>
    <w:rsid w:val="0095677A"/>
    <w:rsid w:val="009574E4"/>
    <w:rsid w:val="00962023"/>
    <w:rsid w:val="00963C92"/>
    <w:rsid w:val="009654F1"/>
    <w:rsid w:val="0096625E"/>
    <w:rsid w:val="00971A28"/>
    <w:rsid w:val="00971CE0"/>
    <w:rsid w:val="0097496B"/>
    <w:rsid w:val="00982941"/>
    <w:rsid w:val="0098374E"/>
    <w:rsid w:val="00984FDE"/>
    <w:rsid w:val="00990EE6"/>
    <w:rsid w:val="00994572"/>
    <w:rsid w:val="00994AAB"/>
    <w:rsid w:val="00996577"/>
    <w:rsid w:val="00996E4F"/>
    <w:rsid w:val="009A20A2"/>
    <w:rsid w:val="009A4C5B"/>
    <w:rsid w:val="009A6C65"/>
    <w:rsid w:val="009A76DB"/>
    <w:rsid w:val="009B15D2"/>
    <w:rsid w:val="009B2D12"/>
    <w:rsid w:val="009B750A"/>
    <w:rsid w:val="009C293B"/>
    <w:rsid w:val="009C2E57"/>
    <w:rsid w:val="009C4AB5"/>
    <w:rsid w:val="009C750E"/>
    <w:rsid w:val="009D1F9E"/>
    <w:rsid w:val="009D2BC2"/>
    <w:rsid w:val="009D32CC"/>
    <w:rsid w:val="009D32DE"/>
    <w:rsid w:val="009D3B39"/>
    <w:rsid w:val="009E03E6"/>
    <w:rsid w:val="009E1BFE"/>
    <w:rsid w:val="009E30A6"/>
    <w:rsid w:val="009E452C"/>
    <w:rsid w:val="009E5C2E"/>
    <w:rsid w:val="009F0232"/>
    <w:rsid w:val="009F7781"/>
    <w:rsid w:val="00A01D77"/>
    <w:rsid w:val="00A0495E"/>
    <w:rsid w:val="00A04A89"/>
    <w:rsid w:val="00A06C12"/>
    <w:rsid w:val="00A132F3"/>
    <w:rsid w:val="00A14F4C"/>
    <w:rsid w:val="00A17803"/>
    <w:rsid w:val="00A23935"/>
    <w:rsid w:val="00A31227"/>
    <w:rsid w:val="00A406D6"/>
    <w:rsid w:val="00A55872"/>
    <w:rsid w:val="00A66448"/>
    <w:rsid w:val="00A72094"/>
    <w:rsid w:val="00A73521"/>
    <w:rsid w:val="00A75CA7"/>
    <w:rsid w:val="00A85207"/>
    <w:rsid w:val="00A873C9"/>
    <w:rsid w:val="00A87B23"/>
    <w:rsid w:val="00A9134C"/>
    <w:rsid w:val="00AA211C"/>
    <w:rsid w:val="00AA2E87"/>
    <w:rsid w:val="00AA3FA0"/>
    <w:rsid w:val="00AB1702"/>
    <w:rsid w:val="00AB1779"/>
    <w:rsid w:val="00AB1B36"/>
    <w:rsid w:val="00AC48B6"/>
    <w:rsid w:val="00AC7C55"/>
    <w:rsid w:val="00AD52E7"/>
    <w:rsid w:val="00AE17BF"/>
    <w:rsid w:val="00AE17F9"/>
    <w:rsid w:val="00AF171C"/>
    <w:rsid w:val="00AF586D"/>
    <w:rsid w:val="00B03455"/>
    <w:rsid w:val="00B06950"/>
    <w:rsid w:val="00B1058A"/>
    <w:rsid w:val="00B14408"/>
    <w:rsid w:val="00B22F24"/>
    <w:rsid w:val="00B31214"/>
    <w:rsid w:val="00B42038"/>
    <w:rsid w:val="00B43D0F"/>
    <w:rsid w:val="00B4648C"/>
    <w:rsid w:val="00B50E97"/>
    <w:rsid w:val="00B547F6"/>
    <w:rsid w:val="00B604FB"/>
    <w:rsid w:val="00B61610"/>
    <w:rsid w:val="00B62144"/>
    <w:rsid w:val="00B712C4"/>
    <w:rsid w:val="00B71A14"/>
    <w:rsid w:val="00B73751"/>
    <w:rsid w:val="00B80DF7"/>
    <w:rsid w:val="00B85D51"/>
    <w:rsid w:val="00B863DF"/>
    <w:rsid w:val="00B96DB4"/>
    <w:rsid w:val="00BA0753"/>
    <w:rsid w:val="00BA20F1"/>
    <w:rsid w:val="00BA2A5D"/>
    <w:rsid w:val="00BA617F"/>
    <w:rsid w:val="00BA7B56"/>
    <w:rsid w:val="00BC6B53"/>
    <w:rsid w:val="00BC766D"/>
    <w:rsid w:val="00BD1754"/>
    <w:rsid w:val="00BD5068"/>
    <w:rsid w:val="00BD5D81"/>
    <w:rsid w:val="00BE0387"/>
    <w:rsid w:val="00BE0841"/>
    <w:rsid w:val="00BE265D"/>
    <w:rsid w:val="00BF1FD4"/>
    <w:rsid w:val="00BF3B78"/>
    <w:rsid w:val="00BF4CE5"/>
    <w:rsid w:val="00C00E1D"/>
    <w:rsid w:val="00C024B4"/>
    <w:rsid w:val="00C110A4"/>
    <w:rsid w:val="00C23018"/>
    <w:rsid w:val="00C3059B"/>
    <w:rsid w:val="00C41A23"/>
    <w:rsid w:val="00C467C0"/>
    <w:rsid w:val="00C51A73"/>
    <w:rsid w:val="00C6731C"/>
    <w:rsid w:val="00C74AD6"/>
    <w:rsid w:val="00C85297"/>
    <w:rsid w:val="00C94851"/>
    <w:rsid w:val="00CB7871"/>
    <w:rsid w:val="00CC4F9C"/>
    <w:rsid w:val="00CC522F"/>
    <w:rsid w:val="00CD35D7"/>
    <w:rsid w:val="00CE1490"/>
    <w:rsid w:val="00CF3418"/>
    <w:rsid w:val="00CF3598"/>
    <w:rsid w:val="00CF7038"/>
    <w:rsid w:val="00D00161"/>
    <w:rsid w:val="00D06E1A"/>
    <w:rsid w:val="00D17AB3"/>
    <w:rsid w:val="00D227C2"/>
    <w:rsid w:val="00D4446A"/>
    <w:rsid w:val="00D446A1"/>
    <w:rsid w:val="00D50510"/>
    <w:rsid w:val="00D51FE7"/>
    <w:rsid w:val="00D73280"/>
    <w:rsid w:val="00D83C38"/>
    <w:rsid w:val="00D84EC5"/>
    <w:rsid w:val="00D974A6"/>
    <w:rsid w:val="00DA0D1D"/>
    <w:rsid w:val="00DA6A52"/>
    <w:rsid w:val="00DB0831"/>
    <w:rsid w:val="00DB1D62"/>
    <w:rsid w:val="00DB2927"/>
    <w:rsid w:val="00DD1B7B"/>
    <w:rsid w:val="00DE53A9"/>
    <w:rsid w:val="00DE683E"/>
    <w:rsid w:val="00DF4ACD"/>
    <w:rsid w:val="00E03158"/>
    <w:rsid w:val="00E0643D"/>
    <w:rsid w:val="00E14971"/>
    <w:rsid w:val="00E2075E"/>
    <w:rsid w:val="00E210C6"/>
    <w:rsid w:val="00E22D24"/>
    <w:rsid w:val="00E30872"/>
    <w:rsid w:val="00E31BA1"/>
    <w:rsid w:val="00E334D0"/>
    <w:rsid w:val="00E41003"/>
    <w:rsid w:val="00E47776"/>
    <w:rsid w:val="00E52936"/>
    <w:rsid w:val="00E54261"/>
    <w:rsid w:val="00E5712F"/>
    <w:rsid w:val="00E57C10"/>
    <w:rsid w:val="00E61C5C"/>
    <w:rsid w:val="00E624DC"/>
    <w:rsid w:val="00E6552B"/>
    <w:rsid w:val="00E664EE"/>
    <w:rsid w:val="00E66E17"/>
    <w:rsid w:val="00E679BD"/>
    <w:rsid w:val="00E70553"/>
    <w:rsid w:val="00E70777"/>
    <w:rsid w:val="00E73659"/>
    <w:rsid w:val="00E73B82"/>
    <w:rsid w:val="00E862CA"/>
    <w:rsid w:val="00E964BB"/>
    <w:rsid w:val="00EA6B26"/>
    <w:rsid w:val="00EA7212"/>
    <w:rsid w:val="00EA7F4E"/>
    <w:rsid w:val="00EB7099"/>
    <w:rsid w:val="00EC4637"/>
    <w:rsid w:val="00EC4B53"/>
    <w:rsid w:val="00ED1C64"/>
    <w:rsid w:val="00ED38F9"/>
    <w:rsid w:val="00ED626A"/>
    <w:rsid w:val="00EE0507"/>
    <w:rsid w:val="00EE2E8A"/>
    <w:rsid w:val="00EE4A1A"/>
    <w:rsid w:val="00EF34ED"/>
    <w:rsid w:val="00EF7139"/>
    <w:rsid w:val="00F023BE"/>
    <w:rsid w:val="00F028E9"/>
    <w:rsid w:val="00F05E07"/>
    <w:rsid w:val="00F14DD5"/>
    <w:rsid w:val="00F16E5D"/>
    <w:rsid w:val="00F17C10"/>
    <w:rsid w:val="00F17CC9"/>
    <w:rsid w:val="00F20D2B"/>
    <w:rsid w:val="00F37BA7"/>
    <w:rsid w:val="00F37C8A"/>
    <w:rsid w:val="00F42E96"/>
    <w:rsid w:val="00F46E90"/>
    <w:rsid w:val="00F4797E"/>
    <w:rsid w:val="00F55387"/>
    <w:rsid w:val="00F5557B"/>
    <w:rsid w:val="00F5592A"/>
    <w:rsid w:val="00F71751"/>
    <w:rsid w:val="00F71FAD"/>
    <w:rsid w:val="00F74BE5"/>
    <w:rsid w:val="00F97B7E"/>
    <w:rsid w:val="00FA6C1F"/>
    <w:rsid w:val="00FB30E2"/>
    <w:rsid w:val="00FB445A"/>
    <w:rsid w:val="00FC105D"/>
    <w:rsid w:val="00FC539A"/>
    <w:rsid w:val="00FD139C"/>
    <w:rsid w:val="00FD22FB"/>
    <w:rsid w:val="00FE0EC1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0860-4B65-4262-B2EE-85A6EEB9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E17B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604F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B604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604F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uiPriority w:val="99"/>
    <w:rsid w:val="00B604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604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604F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604FB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rsid w:val="00FB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30E2"/>
    <w:rPr>
      <w:rFonts w:cs="Times New Roman"/>
    </w:rPr>
  </w:style>
  <w:style w:type="paragraph" w:styleId="a5">
    <w:name w:val="footer"/>
    <w:basedOn w:val="a"/>
    <w:link w:val="a6"/>
    <w:semiHidden/>
    <w:rsid w:val="00FB3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FB30E2"/>
    <w:rPr>
      <w:rFonts w:cs="Times New Roman"/>
    </w:rPr>
  </w:style>
  <w:style w:type="paragraph" w:styleId="a7">
    <w:name w:val="Balloon Text"/>
    <w:basedOn w:val="a"/>
    <w:link w:val="a8"/>
    <w:rsid w:val="005C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C7231"/>
    <w:rPr>
      <w:rFonts w:ascii="Tahoma" w:eastAsia="Times New Roman" w:hAnsi="Tahoma" w:cs="Tahoma"/>
      <w:sz w:val="16"/>
      <w:szCs w:val="16"/>
      <w:lang w:eastAsia="en-US"/>
    </w:rPr>
  </w:style>
  <w:style w:type="character" w:styleId="a9">
    <w:name w:val="Hyperlink"/>
    <w:basedOn w:val="a0"/>
    <w:rsid w:val="001D2515"/>
    <w:rPr>
      <w:color w:val="0000FF"/>
      <w:u w:val="single"/>
    </w:rPr>
  </w:style>
  <w:style w:type="paragraph" w:customStyle="1" w:styleId="1">
    <w:name w:val="1"/>
    <w:basedOn w:val="a"/>
    <w:rsid w:val="001D2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rsid w:val="001D2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1D2515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1D2515"/>
    <w:rPr>
      <w:rFonts w:ascii="Courier New" w:eastAsia="Times New Roman" w:hAnsi="Courier New" w:cs="Courier New"/>
    </w:rPr>
  </w:style>
  <w:style w:type="paragraph" w:customStyle="1" w:styleId="5ebd2">
    <w:name w:val="Ос5ebdовной текст 2"/>
    <w:basedOn w:val="a"/>
    <w:rsid w:val="0036207B"/>
    <w:pPr>
      <w:widowControl w:val="0"/>
      <w:spacing w:after="0" w:line="240" w:lineRule="auto"/>
      <w:ind w:firstLine="851"/>
      <w:jc w:val="both"/>
    </w:pPr>
    <w:rPr>
      <w:rFonts w:ascii="Times New Roman" w:hAnsi="Times New Roman"/>
      <w:snapToGrid w:val="0"/>
      <w:sz w:val="28"/>
      <w:szCs w:val="20"/>
      <w:lang w:val="en-US" w:eastAsia="ru-RU"/>
    </w:rPr>
  </w:style>
  <w:style w:type="table" w:styleId="ad">
    <w:name w:val="Table Grid"/>
    <w:basedOn w:val="a1"/>
    <w:locked/>
    <w:rsid w:val="003620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E17BF"/>
    <w:rPr>
      <w:rFonts w:ascii="Arial" w:eastAsia="Times New Roman" w:hAnsi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9C32B54B66C2789318EC56DBA6C93B114E66048D1F1D2756B538E26A2F4622ECA41AC4769F4BdFI" TargetMode="External"/><Relationship Id="rId13" Type="http://schemas.openxmlformats.org/officeDocument/2006/relationships/hyperlink" Target="consultantplus://offline/ref=D39C32B54B66C2789318EC56DBA6C93B114E66048D1F1D2756B538E26A2F4622ECA41AC476984BdAI" TargetMode="External"/><Relationship Id="rId18" Type="http://schemas.openxmlformats.org/officeDocument/2006/relationships/hyperlink" Target="consultantplus://offline/ref=D39C32B54B66C2789318EC56DBA6C93B114E66048D1F1D2756B538E26A2F4622ECA41AC476984BdA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9C32B54B66C2789318EC56DBA6C93B114E66048D1F1D2756B538E26A2F4622ECA41AC7739BB96F4FdDI" TargetMode="External"/><Relationship Id="rId17" Type="http://schemas.openxmlformats.org/officeDocument/2006/relationships/hyperlink" Target="consultantplus://offline/ref=D39C32B54B66C2789318EC56DBA6C93B114E66048D1F1D2756B538E26A2F4622ECA41AC7739BB96F4Fd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9C32B54B66C2789318EC56DBA6C93B114E66048D1F1D2756B538E26A42dFI" TargetMode="External"/><Relationship Id="rId20" Type="http://schemas.openxmlformats.org/officeDocument/2006/relationships/hyperlink" Target="consultantplus://offline/ref=D39C32B54B66C2789318EC56DBA6C93B114E66048D1F1D2756B538E26A2F4622ECA41AC475984Bd3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9C32B54B66C2789318EC56DBA6C93B114E66048D1F1D2756B538E26A2F4622ECA41AC4759A4Bd8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9C32B54B66C2789318EC56DBA6C93B114E66048D1F1D2756B538E26A2F4622ECA41AC475984Bd3I" TargetMode="External"/><Relationship Id="rId10" Type="http://schemas.openxmlformats.org/officeDocument/2006/relationships/hyperlink" Target="consultantplus://offline/ref=D39C32B54B66C2789318EC56DBA6C93B114E66048D1F1D2756B538E26A2F4622ECA41AC4769F4BdFI" TargetMode="External"/><Relationship Id="rId19" Type="http://schemas.openxmlformats.org/officeDocument/2006/relationships/hyperlink" Target="consultantplus://offline/ref=D39C32B54B66C2789318EC56DBA6C93B114E66048D1F1D2756B538E26A2F4622ECA41AC4769F4Bd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9C32B54B66C2789318EC56DBA6C93B114E66048D1F1D2756B538E26A2F4622ECA41AC4759A4Bd8I" TargetMode="External"/><Relationship Id="rId14" Type="http://schemas.openxmlformats.org/officeDocument/2006/relationships/hyperlink" Target="consultantplus://offline/ref=D39C32B54B66C2789318EC56DBA6C93B114E66048D1F1D2756B538E26A2F4622ECA41AC4769F4Bd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4116</Words>
  <Characters>23466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>Утвержден приказом Управления</vt:lpstr>
      <vt:lpstr>    АДМИНИСТРАЦИЯ НИКОЛАЕВСКОГО СЕЛЬСОВЕТА САРАКТАШСКОГО РАЙОНА ОРЕНБУРГСКОЙ ОБЛАСТИ</vt:lpstr>
      <vt:lpstr>В соответствии со статьями 217 и 219.1 Бюджетным кодексом Российской Феде</vt:lpstr>
      <vt:lpstr>    Прилож</vt:lpstr>
      <vt:lpstr>    </vt:lpstr>
      <vt:lpstr>    Подпись</vt:lpstr>
      <vt:lpstr>    Дата</vt:lpstr>
      <vt:lpstr>    </vt:lpstr>
      <vt:lpstr>    Приложение 2                                                                   </vt:lpstr>
      <vt:lpstr>    Приложение 3                                                                    </vt:lpstr>
      <vt:lpstr>    Подпись</vt:lpstr>
      <vt:lpstr>    Дата</vt:lpstr>
      <vt:lpstr>    </vt:lpstr>
      <vt:lpstr>    </vt:lpstr>
      <vt:lpstr>    Приложение 4                                                                    </vt:lpstr>
      <vt:lpstr>    Подпись</vt:lpstr>
      <vt:lpstr>    Дата</vt:lpstr>
      <vt:lpstr>    </vt:lpstr>
      <vt:lpstr>    </vt:lpstr>
      <vt:lpstr>    Приложение 5</vt:lpstr>
      <vt:lpstr>    к порядку составления</vt:lpstr>
      <vt:lpstr>    и ведения бюджетной росписи</vt:lpstr>
      <vt:lpstr>    главного распорядителя средств</vt:lpstr>
      <vt:lpstr>    бюджета сельсовета</vt:lpstr>
      <vt:lpstr>    </vt:lpstr>
      <vt:lpstr>    </vt:lpstr>
      <vt:lpstr>    (рублей)</vt:lpstr>
      <vt:lpstr>    </vt:lpstr>
      <vt:lpstr>    </vt:lpstr>
      <vt:lpstr>    </vt:lpstr>
      <vt:lpstr>    Приложение 6</vt:lpstr>
      <vt:lpstr>    к порядку составления</vt:lpstr>
      <vt:lpstr>    и ведения бюджетной росписи</vt:lpstr>
      <vt:lpstr>    главного распорядителя средств</vt:lpstr>
      <vt:lpstr>    бюджета сельсовета</vt:lpstr>
      <vt:lpstr>    </vt:lpstr>
      <vt:lpstr>    (рублей)</vt:lpstr>
      <vt:lpstr>    Приложение 7</vt:lpstr>
      <vt:lpstr>    к порядку составления</vt:lpstr>
      <vt:lpstr>    и ведения бюджетной росписи</vt:lpstr>
      <vt:lpstr>    главного распорядителя средств</vt:lpstr>
      <vt:lpstr>    бюджета сельсовета</vt:lpstr>
      <vt:lpstr>    </vt:lpstr>
      <vt:lpstr>    </vt:lpstr>
      <vt:lpstr>    Приложение 8</vt:lpstr>
      <vt:lpstr>    к порядку составления</vt:lpstr>
      <vt:lpstr>    и ведения бюджетной росписи</vt:lpstr>
      <vt:lpstr>    главного распорядителя средств</vt:lpstr>
      <vt:lpstr>    бюджета сельсовета</vt:lpstr>
      <vt:lpstr>    </vt:lpstr>
      <vt:lpstr>    </vt:lpstr>
      <vt:lpstr>    </vt:lpstr>
      <vt:lpstr>    </vt:lpstr>
      <vt:lpstr>    </vt:lpstr>
      <vt:lpstr>    </vt:lpstr>
    </vt:vector>
  </TitlesOfParts>
  <Company>Reanimator Extreme Edition</Company>
  <LinksUpToDate>false</LinksUpToDate>
  <CharactersWithSpaces>27527</CharactersWithSpaces>
  <SharedDoc>false</SharedDoc>
  <HLinks>
    <vt:vector size="90" baseType="variant">
      <vt:variant>
        <vt:i4>7864426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consultantplus://offline/ref=D39C32B54B66C2789318EC56DBA6C93B114E66048D1F1D2756B538E26A2F4622ECA41AC475984Bd3I</vt:lpwstr>
      </vt:variant>
      <vt:variant>
        <vt:lpwstr/>
      </vt:variant>
      <vt:variant>
        <vt:i4>7864417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consultantplus://offline/ref=D39C32B54B66C2789318EC56DBA6C93B114E66048D1F1D2756B538E26A2F4622ECA41AC4769F4BdEI</vt:lpwstr>
      </vt:variant>
      <vt:variant>
        <vt:lpwstr/>
      </vt:variant>
      <vt:variant>
        <vt:i4>7864379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consultantplus://offline/ref=D39C32B54B66C2789318EC56DBA6C93B114E66048D1F1D2756B538E26A2F4622ECA41AC476984BdAI</vt:lpwstr>
      </vt:variant>
      <vt:variant>
        <vt:lpwstr/>
      </vt:variant>
      <vt:variant>
        <vt:i4>2883641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consultantplus://offline/ref=D39C32B54B66C2789318EC56DBA6C93B114E66048D1F1D2756B538E26A2F4622ECA41AC7739BB96F4FdDI</vt:lpwstr>
      </vt:variant>
      <vt:variant>
        <vt:lpwstr/>
      </vt:variant>
      <vt:variant>
        <vt:i4>1310722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consultantplus://offline/ref=D39C32B54B66C2789318EC56DBA6C93B114E66048D1F1D2756B538E26A42dFI</vt:lpwstr>
      </vt:variant>
      <vt:variant>
        <vt:lpwstr/>
      </vt:variant>
      <vt:variant>
        <vt:i4>393284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P1479</vt:lpwstr>
      </vt:variant>
      <vt:variant>
        <vt:i4>7864426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consultantplus://offline/ref=D39C32B54B66C2789318EC56DBA6C93B114E66048D1F1D2756B538E26A2F4622ECA41AC475984Bd3I</vt:lpwstr>
      </vt:variant>
      <vt:variant>
        <vt:lpwstr/>
      </vt:variant>
      <vt:variant>
        <vt:i4>7864417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consultantplus://offline/ref=D39C32B54B66C2789318EC56DBA6C93B114E66048D1F1D2756B538E26A2F4622ECA41AC4769F4BdEI</vt:lpwstr>
      </vt:variant>
      <vt:variant>
        <vt:lpwstr/>
      </vt:variant>
      <vt:variant>
        <vt:i4>393287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7864379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consultantplus://offline/ref=D39C32B54B66C2789318EC56DBA6C93B114E66048D1F1D2756B538E26A2F4622ECA41AC476984BdAI</vt:lpwstr>
      </vt:variant>
      <vt:variant>
        <vt:lpwstr/>
      </vt:variant>
      <vt:variant>
        <vt:i4>2883641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consultantplus://offline/ref=D39C32B54B66C2789318EC56DBA6C93B114E66048D1F1D2756B538E26A2F4622ECA41AC7739BB96F4FdDI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consultantplus://offline/ref=D39C32B54B66C2789318EC56DBA6C93B114E66048D1F1D2756B538E26A2F4622ECA41AC4759A4Bd8I</vt:lpwstr>
      </vt:variant>
      <vt:variant>
        <vt:lpwstr/>
      </vt:variant>
      <vt:variant>
        <vt:i4>7864418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consultantplus://offline/ref=D39C32B54B66C2789318EC56DBA6C93B114E66048D1F1D2756B538E26A2F4622ECA41AC4769F4BdFI</vt:lpwstr>
      </vt:variant>
      <vt:variant>
        <vt:lpwstr/>
      </vt:variant>
      <vt:variant>
        <vt:i4>7864376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consultantplus://offline/ref=D39C32B54B66C2789318EC56DBA6C93B114E66048D1F1D2756B538E26A2F4622ECA41AC4759A4Bd8I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consultantplus://offline/ref=D39C32B54B66C2789318EC56DBA6C93B114E66048D1F1D2756B538E26A2F4622ECA41AC4769F4BdFI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Управления</dc:title>
  <dc:subject/>
  <dc:creator>Лилия Вячеславовна Хорошанская</dc:creator>
  <cp:keywords/>
  <cp:lastModifiedBy>Пользователь Windows</cp:lastModifiedBy>
  <cp:revision>3</cp:revision>
  <cp:lastPrinted>2019-05-06T05:47:00Z</cp:lastPrinted>
  <dcterms:created xsi:type="dcterms:W3CDTF">2021-03-03T12:00:00Z</dcterms:created>
  <dcterms:modified xsi:type="dcterms:W3CDTF">2021-03-03T12:00:00Z</dcterms:modified>
</cp:coreProperties>
</file>