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91" w:rsidRPr="00830AC8" w:rsidRDefault="004A0AF0" w:rsidP="00EB6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800100"/>
            <wp:effectExtent l="19050" t="0" r="9525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191" w:rsidRPr="00830AC8" w:rsidRDefault="00232191" w:rsidP="00EB6339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30AC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bCs/>
          <w:sz w:val="28"/>
          <w:szCs w:val="28"/>
        </w:rPr>
        <w:t>НИКОЛАЕВСКОГО</w:t>
      </w:r>
      <w:r w:rsidRPr="00830AC8">
        <w:rPr>
          <w:rFonts w:ascii="Times New Roman" w:hAnsi="Times New Roman"/>
          <w:b/>
          <w:bCs/>
          <w:sz w:val="28"/>
          <w:szCs w:val="28"/>
        </w:rPr>
        <w:t xml:space="preserve"> СЕЛЬСОВЕТА</w:t>
      </w:r>
    </w:p>
    <w:p w:rsidR="00232191" w:rsidRPr="00830AC8" w:rsidRDefault="00232191" w:rsidP="00EB6339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0AC8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232191" w:rsidRPr="00830AC8" w:rsidRDefault="00232191" w:rsidP="00EB6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191" w:rsidRPr="00830AC8" w:rsidRDefault="00232191" w:rsidP="00EB6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191" w:rsidRPr="00830AC8" w:rsidRDefault="00232191" w:rsidP="00EB6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232191" w:rsidRPr="00830AC8" w:rsidRDefault="00232191" w:rsidP="00EB6339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232191" w:rsidRPr="00830AC8" w:rsidRDefault="00232191" w:rsidP="00EB6339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232191" w:rsidRPr="00830AC8" w:rsidRDefault="00232191" w:rsidP="00EB633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17.08</w:t>
      </w:r>
      <w:r w:rsidRPr="00830AC8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20 г</w:t>
      </w:r>
      <w:r w:rsidRPr="00830AC8">
        <w:rPr>
          <w:rFonts w:ascii="Times New Roman" w:hAnsi="Times New Roman"/>
          <w:sz w:val="28"/>
        </w:rPr>
        <w:t xml:space="preserve">                            с. </w:t>
      </w:r>
      <w:r>
        <w:rPr>
          <w:rFonts w:ascii="Times New Roman" w:hAnsi="Times New Roman"/>
          <w:sz w:val="28"/>
        </w:rPr>
        <w:t>Николаевка</w:t>
      </w:r>
      <w:r w:rsidRPr="00830AC8">
        <w:rPr>
          <w:rFonts w:ascii="Times New Roman" w:hAnsi="Times New Roman"/>
          <w:sz w:val="28"/>
        </w:rPr>
        <w:t xml:space="preserve">                                        №</w:t>
      </w:r>
      <w:r>
        <w:rPr>
          <w:rFonts w:ascii="Times New Roman" w:hAnsi="Times New Roman"/>
          <w:sz w:val="28"/>
        </w:rPr>
        <w:t xml:space="preserve"> 60</w:t>
      </w:r>
      <w:r w:rsidRPr="00830AC8">
        <w:rPr>
          <w:rFonts w:ascii="Times New Roman" w:hAnsi="Times New Roman"/>
          <w:sz w:val="28"/>
        </w:rPr>
        <w:t>-п</w:t>
      </w:r>
    </w:p>
    <w:p w:rsidR="00232191" w:rsidRPr="003B3839" w:rsidRDefault="00232191" w:rsidP="00EB6339">
      <w:pPr>
        <w:ind w:left="170" w:right="57"/>
        <w:jc w:val="center"/>
        <w:rPr>
          <w:sz w:val="26"/>
          <w:szCs w:val="26"/>
        </w:rPr>
      </w:pPr>
    </w:p>
    <w:p w:rsidR="00232191" w:rsidRDefault="00232191" w:rsidP="00EB6339">
      <w:pPr>
        <w:pStyle w:val="ConsPlusTitlePage"/>
      </w:pPr>
    </w:p>
    <w:p w:rsidR="00232191" w:rsidRDefault="00232191" w:rsidP="00EB6339">
      <w:pPr>
        <w:pStyle w:val="ConsPlusTitlePage"/>
      </w:pPr>
    </w:p>
    <w:p w:rsidR="00232191" w:rsidRPr="002741B5" w:rsidRDefault="00232191" w:rsidP="00EB633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07C47">
        <w:rPr>
          <w:rFonts w:ascii="Times New Roman" w:hAnsi="Times New Roman" w:cs="Times New Roman"/>
        </w:rPr>
        <w:t xml:space="preserve"> ПРО</w:t>
      </w:r>
      <w:r>
        <w:rPr>
          <w:rFonts w:ascii="Times New Roman" w:hAnsi="Times New Roman" w:cs="Times New Roman"/>
        </w:rPr>
        <w:t>ВЕДЕНИИ НА ТЕРРИТОРИИ НИКОЛАЕВСКОГО СЕЛЬСОВЕТА</w:t>
      </w:r>
      <w:r w:rsidRPr="00207C47">
        <w:rPr>
          <w:rFonts w:ascii="Times New Roman" w:hAnsi="Times New Roman" w:cs="Times New Roman"/>
        </w:rPr>
        <w:t xml:space="preserve"> АНКЕТИРОВАНИЯ</w:t>
      </w:r>
      <w:r>
        <w:rPr>
          <w:rFonts w:ascii="Times New Roman" w:hAnsi="Times New Roman" w:cs="Times New Roman"/>
        </w:rPr>
        <w:t xml:space="preserve"> ПО ОПРЕДЕЛЕНИЮ ОБЪЕКТА</w:t>
      </w:r>
      <w:r w:rsidRPr="00207C47">
        <w:rPr>
          <w:rFonts w:ascii="Times New Roman" w:hAnsi="Times New Roman" w:cs="Times New Roman"/>
        </w:rPr>
        <w:t xml:space="preserve"> ОБЩЕСТВЕННОЙ ИНФРАСТРУКТУРЫ</w:t>
      </w:r>
      <w:r w:rsidRPr="0071735C">
        <w:rPr>
          <w:rFonts w:ascii="Times New Roman" w:hAnsi="Times New Roman" w:cs="Times New Roman"/>
        </w:rPr>
        <w:t xml:space="preserve"> </w:t>
      </w:r>
      <w:r w:rsidRPr="00207C47">
        <w:rPr>
          <w:rFonts w:ascii="Times New Roman" w:hAnsi="Times New Roman" w:cs="Times New Roman"/>
        </w:rPr>
        <w:t>ДЛЯ УЧАСТИЯ В</w:t>
      </w:r>
      <w:r>
        <w:rPr>
          <w:rFonts w:ascii="Times New Roman" w:hAnsi="Times New Roman" w:cs="Times New Roman"/>
        </w:rPr>
        <w:t xml:space="preserve"> 2021 ГОДУ</w:t>
      </w:r>
      <w:r w:rsidRPr="00207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207C47">
        <w:rPr>
          <w:rFonts w:ascii="Times New Roman" w:hAnsi="Times New Roman" w:cs="Times New Roman"/>
        </w:rPr>
        <w:t>КОНКУРСНОМ ОТБОРЕ ПО ПРЕДОСТАВ</w:t>
      </w:r>
      <w:r>
        <w:rPr>
          <w:rFonts w:ascii="Times New Roman" w:hAnsi="Times New Roman" w:cs="Times New Roman"/>
        </w:rPr>
        <w:t xml:space="preserve">ЛЕНИЮ СУБСИДИИ </w:t>
      </w:r>
      <w:r w:rsidRPr="00207C47">
        <w:rPr>
          <w:rFonts w:ascii="Times New Roman" w:hAnsi="Times New Roman" w:cs="Times New Roman"/>
        </w:rPr>
        <w:t>НА ПОДДЕРЖКУ ПРОЕКТОВ РАЗВИТИЯ ТЕРРИТОРИЙ ПОСЕЛЕНИЙ, ОСНОВАННЫХ НА МЕСТНЫХ ИНИЦ</w:t>
      </w:r>
      <w:r>
        <w:rPr>
          <w:rFonts w:ascii="Times New Roman" w:hAnsi="Times New Roman" w:cs="Times New Roman"/>
        </w:rPr>
        <w:t>ИА</w:t>
      </w:r>
      <w:r w:rsidRPr="00207C47">
        <w:rPr>
          <w:rFonts w:ascii="Times New Roman" w:hAnsi="Times New Roman" w:cs="Times New Roman"/>
        </w:rPr>
        <w:t xml:space="preserve">ТИВАХ </w:t>
      </w:r>
    </w:p>
    <w:p w:rsidR="00232191" w:rsidRPr="002741B5" w:rsidRDefault="00232191" w:rsidP="00EB6339">
      <w:pPr>
        <w:pStyle w:val="ConsPlusTitle"/>
        <w:rPr>
          <w:rFonts w:ascii="Times New Roman" w:hAnsi="Times New Roman" w:cs="Times New Roman"/>
          <w:color w:val="FF0000"/>
        </w:rPr>
      </w:pPr>
    </w:p>
    <w:p w:rsidR="00232191" w:rsidRPr="00207C47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Pr="0082166C" w:rsidRDefault="00232191" w:rsidP="0082166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</w:rPr>
      </w:pPr>
      <w:r w:rsidRPr="00207C47">
        <w:rPr>
          <w:rFonts w:ascii="Times New Roman" w:hAnsi="Times New Roman" w:cs="Times New Roman"/>
          <w:b w:val="0"/>
        </w:rPr>
        <w:t xml:space="preserve">В соответствии со </w:t>
      </w:r>
      <w:hyperlink r:id="rId6" w:history="1">
        <w:r w:rsidRPr="00207C47">
          <w:rPr>
            <w:rFonts w:ascii="Times New Roman" w:hAnsi="Times New Roman" w:cs="Times New Roman"/>
            <w:b w:val="0"/>
          </w:rPr>
          <w:t>статьей 33</w:t>
        </w:r>
      </w:hyperlink>
      <w:r w:rsidRPr="00207C47">
        <w:rPr>
          <w:rFonts w:ascii="Times New Roman" w:hAnsi="Times New Roman" w:cs="Times New Roman"/>
          <w:b w:val="0"/>
        </w:rPr>
        <w:t xml:space="preserve"> Федерального закона от </w:t>
      </w:r>
      <w:r>
        <w:rPr>
          <w:rFonts w:ascii="Times New Roman" w:hAnsi="Times New Roman" w:cs="Times New Roman"/>
          <w:b w:val="0"/>
        </w:rPr>
        <w:t>0</w:t>
      </w:r>
      <w:r w:rsidRPr="00207C47">
        <w:rPr>
          <w:rFonts w:ascii="Times New Roman" w:hAnsi="Times New Roman" w:cs="Times New Roman"/>
          <w:b w:val="0"/>
        </w:rPr>
        <w:t>6</w:t>
      </w:r>
      <w:r>
        <w:rPr>
          <w:rFonts w:ascii="Times New Roman" w:hAnsi="Times New Roman" w:cs="Times New Roman"/>
          <w:b w:val="0"/>
        </w:rPr>
        <w:t>.10.</w:t>
      </w:r>
      <w:r w:rsidRPr="00207C47">
        <w:rPr>
          <w:rFonts w:ascii="Times New Roman" w:hAnsi="Times New Roman" w:cs="Times New Roman"/>
          <w:b w:val="0"/>
        </w:rPr>
        <w:t xml:space="preserve">2003 </w:t>
      </w:r>
      <w:r>
        <w:rPr>
          <w:rFonts w:ascii="Times New Roman" w:hAnsi="Times New Roman" w:cs="Times New Roman"/>
          <w:b w:val="0"/>
        </w:rPr>
        <w:t>№ </w:t>
      </w:r>
      <w:r w:rsidRPr="00207C47">
        <w:rPr>
          <w:rFonts w:ascii="Times New Roman" w:hAnsi="Times New Roman" w:cs="Times New Roman"/>
          <w:b w:val="0"/>
        </w:rPr>
        <w:t>131</w:t>
      </w:r>
      <w:r>
        <w:rPr>
          <w:rFonts w:ascii="Times New Roman" w:hAnsi="Times New Roman" w:cs="Times New Roman"/>
          <w:b w:val="0"/>
        </w:rPr>
        <w:noBreakHyphen/>
      </w:r>
      <w:r w:rsidRPr="00207C47">
        <w:rPr>
          <w:rFonts w:ascii="Times New Roman" w:hAnsi="Times New Roman" w:cs="Times New Roman"/>
          <w:b w:val="0"/>
        </w:rPr>
        <w:t xml:space="preserve">ФЗ </w:t>
      </w:r>
      <w:r>
        <w:rPr>
          <w:rFonts w:ascii="Times New Roman" w:hAnsi="Times New Roman" w:cs="Times New Roman"/>
          <w:b w:val="0"/>
        </w:rPr>
        <w:t>«</w:t>
      </w:r>
      <w:r w:rsidRPr="00207C47">
        <w:rPr>
          <w:rFonts w:ascii="Times New Roman" w:hAnsi="Times New Roman" w:cs="Times New Roman"/>
          <w:b w:val="0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</w:rPr>
        <w:t>»</w:t>
      </w:r>
      <w:r w:rsidRPr="00207C47">
        <w:rPr>
          <w:rFonts w:ascii="Times New Roman" w:hAnsi="Times New Roman" w:cs="Times New Roman"/>
          <w:b w:val="0"/>
        </w:rPr>
        <w:t xml:space="preserve">, </w:t>
      </w:r>
      <w:hyperlink r:id="rId7" w:history="1">
        <w:r w:rsidRPr="00207C47">
          <w:rPr>
            <w:rFonts w:ascii="Times New Roman" w:hAnsi="Times New Roman" w:cs="Times New Roman"/>
            <w:b w:val="0"/>
          </w:rPr>
          <w:t>постановлением</w:t>
        </w:r>
      </w:hyperlink>
      <w:r>
        <w:rPr>
          <w:rFonts w:ascii="Times New Roman" w:hAnsi="Times New Roman" w:cs="Times New Roman"/>
          <w:b w:val="0"/>
        </w:rPr>
        <w:t xml:space="preserve"> Правительства Оренбургской</w:t>
      </w:r>
      <w:r w:rsidRPr="00207C47">
        <w:rPr>
          <w:rFonts w:ascii="Times New Roman" w:hAnsi="Times New Roman" w:cs="Times New Roman"/>
          <w:b w:val="0"/>
        </w:rPr>
        <w:t xml:space="preserve"> области </w:t>
      </w:r>
      <w:r w:rsidRPr="0082166C">
        <w:rPr>
          <w:rFonts w:ascii="Times New Roman" w:hAnsi="Times New Roman" w:cs="Times New Roman"/>
          <w:b w:val="0"/>
          <w:bCs/>
        </w:rPr>
        <w:t>от 14 ноября 2016 года № 851-пп «О реализации на территории Оренбургской области проектов развития общественной инфраструктуры, основанных на местных инициативах</w:t>
      </w:r>
      <w:r w:rsidRPr="0082166C">
        <w:rPr>
          <w:b w:val="0"/>
          <w:bCs/>
          <w:sz w:val="28"/>
          <w:szCs w:val="28"/>
        </w:rPr>
        <w:t>»</w:t>
      </w:r>
    </w:p>
    <w:p w:rsidR="00232191" w:rsidRPr="0026617C" w:rsidRDefault="00232191" w:rsidP="00EB6339">
      <w:pPr>
        <w:ind w:right="57"/>
        <w:jc w:val="both"/>
        <w:rPr>
          <w:b/>
        </w:rPr>
      </w:pPr>
      <w:r w:rsidRPr="00966F62">
        <w:rPr>
          <w:b/>
        </w:rPr>
        <w:t>п о с т а н о в л я ю</w:t>
      </w:r>
      <w:r>
        <w:rPr>
          <w:b/>
        </w:rPr>
        <w:t>:</w:t>
      </w:r>
    </w:p>
    <w:p w:rsidR="00232191" w:rsidRDefault="00232191" w:rsidP="00EB6339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207C47">
        <w:rPr>
          <w:rFonts w:ascii="Times New Roman" w:hAnsi="Times New Roman" w:cs="Times New Roman"/>
        </w:rPr>
        <w:t>1. Провести</w:t>
      </w:r>
      <w:r>
        <w:rPr>
          <w:rFonts w:ascii="Times New Roman" w:hAnsi="Times New Roman" w:cs="Times New Roman"/>
        </w:rPr>
        <w:t xml:space="preserve"> на территории </w:t>
      </w:r>
      <w:r w:rsidR="00FE3F92">
        <w:rPr>
          <w:rFonts w:ascii="Times New Roman" w:hAnsi="Times New Roman" w:cs="Times New Roman"/>
        </w:rPr>
        <w:t>Николаевского</w:t>
      </w:r>
      <w:r>
        <w:rPr>
          <w:rFonts w:ascii="Times New Roman" w:hAnsi="Times New Roman" w:cs="Times New Roman"/>
        </w:rPr>
        <w:t xml:space="preserve"> сельсовета </w:t>
      </w:r>
      <w:r w:rsidRPr="00207C47">
        <w:rPr>
          <w:rFonts w:ascii="Times New Roman" w:hAnsi="Times New Roman" w:cs="Times New Roman"/>
        </w:rPr>
        <w:t>анкетирование</w:t>
      </w:r>
      <w:r>
        <w:rPr>
          <w:rFonts w:ascii="Times New Roman" w:hAnsi="Times New Roman" w:cs="Times New Roman"/>
        </w:rPr>
        <w:t xml:space="preserve"> по определению</w:t>
      </w:r>
      <w:r w:rsidRPr="00207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объекта</w:t>
      </w:r>
      <w:r w:rsidRPr="00207C47">
        <w:rPr>
          <w:rFonts w:ascii="Times New Roman" w:hAnsi="Times New Roman" w:cs="Times New Roman"/>
        </w:rPr>
        <w:t xml:space="preserve"> общест</w:t>
      </w:r>
      <w:r>
        <w:rPr>
          <w:rFonts w:ascii="Times New Roman" w:hAnsi="Times New Roman" w:cs="Times New Roman"/>
        </w:rPr>
        <w:t>венной инфраструктуры</w:t>
      </w:r>
      <w:r w:rsidRPr="00207C47">
        <w:rPr>
          <w:rFonts w:ascii="Times New Roman" w:hAnsi="Times New Roman" w:cs="Times New Roman"/>
        </w:rPr>
        <w:t xml:space="preserve"> для участия</w:t>
      </w:r>
      <w:r w:rsidRPr="00717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2021 году </w:t>
      </w:r>
      <w:r w:rsidRPr="00207C47">
        <w:rPr>
          <w:rFonts w:ascii="Times New Roman" w:hAnsi="Times New Roman" w:cs="Times New Roman"/>
        </w:rPr>
        <w:t>в конкурсном отборе по предоставлению субсидии на поддержку проектов развития</w:t>
      </w:r>
      <w:r>
        <w:rPr>
          <w:rFonts w:ascii="Times New Roman" w:hAnsi="Times New Roman" w:cs="Times New Roman"/>
        </w:rPr>
        <w:t xml:space="preserve"> территорий поселений</w:t>
      </w:r>
      <w:r w:rsidRPr="00207C47">
        <w:rPr>
          <w:rFonts w:ascii="Times New Roman" w:hAnsi="Times New Roman" w:cs="Times New Roman"/>
        </w:rPr>
        <w:t xml:space="preserve">, основанных на местных инициативах </w:t>
      </w:r>
      <w:r>
        <w:rPr>
          <w:rFonts w:ascii="Times New Roman" w:hAnsi="Times New Roman" w:cs="Times New Roman"/>
        </w:rPr>
        <w:t>(далее – анкетирование).</w:t>
      </w:r>
    </w:p>
    <w:p w:rsidR="00232191" w:rsidRPr="00207C47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07C47">
        <w:rPr>
          <w:rFonts w:ascii="Times New Roman" w:hAnsi="Times New Roman" w:cs="Times New Roman"/>
        </w:rPr>
        <w:t xml:space="preserve">2. Установить дату и время проведения анкетирования с </w:t>
      </w:r>
      <w:r w:rsidR="00FE3F92">
        <w:rPr>
          <w:rFonts w:ascii="Times New Roman" w:hAnsi="Times New Roman" w:cs="Times New Roman"/>
        </w:rPr>
        <w:t xml:space="preserve">18 августа </w:t>
      </w:r>
      <w:r w:rsidRPr="00207C47">
        <w:rPr>
          <w:rFonts w:ascii="Times New Roman" w:hAnsi="Times New Roman" w:cs="Times New Roman"/>
        </w:rPr>
        <w:t xml:space="preserve"> 2020 года по </w:t>
      </w:r>
      <w:r w:rsidR="00FE3F92">
        <w:rPr>
          <w:rFonts w:ascii="Times New Roman" w:hAnsi="Times New Roman" w:cs="Times New Roman"/>
        </w:rPr>
        <w:t xml:space="preserve">23 </w:t>
      </w:r>
      <w:r w:rsidRPr="00207C47">
        <w:rPr>
          <w:rFonts w:ascii="Times New Roman" w:hAnsi="Times New Roman" w:cs="Times New Roman"/>
        </w:rPr>
        <w:t xml:space="preserve"> </w:t>
      </w:r>
      <w:r w:rsidR="00FE3F92">
        <w:rPr>
          <w:rFonts w:ascii="Times New Roman" w:hAnsi="Times New Roman" w:cs="Times New Roman"/>
        </w:rPr>
        <w:t>августа</w:t>
      </w:r>
      <w:r w:rsidRPr="00207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2020 года с 08.00 до 20.00 местного времени.</w:t>
      </w:r>
    </w:p>
    <w:p w:rsidR="00232191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07C47">
        <w:rPr>
          <w:rFonts w:ascii="Times New Roman" w:hAnsi="Times New Roman" w:cs="Times New Roman"/>
        </w:rPr>
        <w:t>3. Определить мест</w:t>
      </w:r>
      <w:r>
        <w:rPr>
          <w:rFonts w:ascii="Times New Roman" w:hAnsi="Times New Roman" w:cs="Times New Roman"/>
        </w:rPr>
        <w:t>а</w:t>
      </w:r>
      <w:r w:rsidRPr="00207C47">
        <w:rPr>
          <w:rFonts w:ascii="Times New Roman" w:hAnsi="Times New Roman" w:cs="Times New Roman"/>
        </w:rPr>
        <w:t xml:space="preserve"> проведения анкетирования</w:t>
      </w:r>
      <w:r>
        <w:rPr>
          <w:rFonts w:ascii="Times New Roman" w:hAnsi="Times New Roman" w:cs="Times New Roman"/>
        </w:rPr>
        <w:t xml:space="preserve">: </w:t>
      </w:r>
      <w:r w:rsidRPr="00207C47">
        <w:rPr>
          <w:rFonts w:ascii="Times New Roman" w:hAnsi="Times New Roman" w:cs="Times New Roman"/>
        </w:rPr>
        <w:t xml:space="preserve"> </w:t>
      </w:r>
      <w:r w:rsidR="00FE3F92">
        <w:rPr>
          <w:rFonts w:ascii="Times New Roman" w:hAnsi="Times New Roman" w:cs="Times New Roman"/>
        </w:rPr>
        <w:t>сельский клуб</w:t>
      </w:r>
      <w:r>
        <w:rPr>
          <w:rFonts w:ascii="Times New Roman" w:hAnsi="Times New Roman" w:cs="Times New Roman"/>
        </w:rPr>
        <w:t xml:space="preserve"> с.</w:t>
      </w:r>
      <w:r w:rsidR="00FE3F92">
        <w:rPr>
          <w:rFonts w:ascii="Times New Roman" w:hAnsi="Times New Roman" w:cs="Times New Roman"/>
        </w:rPr>
        <w:t>Биктимирово</w:t>
      </w:r>
      <w:r>
        <w:rPr>
          <w:rFonts w:ascii="Times New Roman" w:hAnsi="Times New Roman" w:cs="Times New Roman"/>
        </w:rPr>
        <w:t xml:space="preserve">, ул </w:t>
      </w:r>
      <w:r w:rsidR="00FE3F92">
        <w:rPr>
          <w:rFonts w:ascii="Times New Roman" w:hAnsi="Times New Roman" w:cs="Times New Roman"/>
        </w:rPr>
        <w:t>Центральная</w:t>
      </w:r>
      <w:r>
        <w:rPr>
          <w:rFonts w:ascii="Times New Roman" w:hAnsi="Times New Roman" w:cs="Times New Roman"/>
        </w:rPr>
        <w:t xml:space="preserve">, дом </w:t>
      </w:r>
      <w:r w:rsidR="00FE3F92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 xml:space="preserve">. </w:t>
      </w:r>
    </w:p>
    <w:p w:rsidR="00232191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07C47">
        <w:rPr>
          <w:rFonts w:ascii="Times New Roman" w:hAnsi="Times New Roman" w:cs="Times New Roman"/>
        </w:rPr>
        <w:t xml:space="preserve">. Утвердить </w:t>
      </w:r>
      <w:r>
        <w:rPr>
          <w:rFonts w:ascii="Times New Roman" w:hAnsi="Times New Roman" w:cs="Times New Roman"/>
        </w:rPr>
        <w:t xml:space="preserve">форму анкеты </w:t>
      </w:r>
      <w:r w:rsidRPr="00FD43F7">
        <w:rPr>
          <w:rFonts w:ascii="Times New Roman" w:hAnsi="Times New Roman" w:cs="Times New Roman"/>
        </w:rPr>
        <w:t>по определению объек</w:t>
      </w:r>
      <w:r>
        <w:rPr>
          <w:rFonts w:ascii="Times New Roman" w:hAnsi="Times New Roman" w:cs="Times New Roman"/>
        </w:rPr>
        <w:t xml:space="preserve">та общественной инфраструктуры </w:t>
      </w:r>
      <w:r w:rsidRPr="00FD43F7">
        <w:rPr>
          <w:rFonts w:ascii="Times New Roman" w:hAnsi="Times New Roman" w:cs="Times New Roman"/>
        </w:rPr>
        <w:t>для участия в 2021 году в конкурсном отборе по предоставлению субсидии на поддержку проектов развития территорий поселений, основанных на местных инициативах</w:t>
      </w:r>
      <w:r>
        <w:rPr>
          <w:rFonts w:ascii="Times New Roman" w:hAnsi="Times New Roman" w:cs="Times New Roman"/>
        </w:rPr>
        <w:t xml:space="preserve"> </w:t>
      </w:r>
      <w:r w:rsidRPr="00207C47">
        <w:rPr>
          <w:rFonts w:ascii="Times New Roman" w:hAnsi="Times New Roman" w:cs="Times New Roman"/>
        </w:rPr>
        <w:t xml:space="preserve">согласно приложению </w:t>
      </w:r>
      <w:r>
        <w:rPr>
          <w:rFonts w:ascii="Times New Roman" w:hAnsi="Times New Roman" w:cs="Times New Roman"/>
        </w:rPr>
        <w:t>№</w:t>
      </w:r>
      <w:r w:rsidRPr="00207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207C47">
        <w:rPr>
          <w:rFonts w:ascii="Times New Roman" w:hAnsi="Times New Roman" w:cs="Times New Roman"/>
        </w:rPr>
        <w:t xml:space="preserve"> к настоящему постановлению.</w:t>
      </w:r>
    </w:p>
    <w:p w:rsidR="00232191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В анкетировании имеют право принять участие жители с. </w:t>
      </w:r>
      <w:r w:rsidR="00FE3F92">
        <w:rPr>
          <w:rFonts w:ascii="Times New Roman" w:hAnsi="Times New Roman" w:cs="Times New Roman"/>
        </w:rPr>
        <w:t>Биктимирово</w:t>
      </w:r>
      <w:r>
        <w:rPr>
          <w:rFonts w:ascii="Times New Roman" w:hAnsi="Times New Roman" w:cs="Times New Roman"/>
        </w:rPr>
        <w:t>, обладающие избирательным правом и проживающие в границах территории, на которой проводится анкетирование. Жители участвуют в анкетировании непосредственно. Каждый участвующий в анкетировании имеет право одного голоса. Выражение голоса осуществляется путем проставления в анкете любого знака против одного из объектов общественной инфраструктуры.</w:t>
      </w:r>
    </w:p>
    <w:p w:rsidR="00232191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Подведение итогов анкетирования осуществляется счетной комиссией в порядке согласно приложению № 2 к настоящему постановлению.</w:t>
      </w:r>
    </w:p>
    <w:p w:rsidR="00232191" w:rsidRPr="00207C47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Утвердить состав счетной комиссии по подведению итогов анкетирования согласно приложению № 3 </w:t>
      </w:r>
      <w:r w:rsidRPr="00BF73F2">
        <w:rPr>
          <w:rFonts w:ascii="Times New Roman" w:hAnsi="Times New Roman" w:cs="Times New Roman"/>
        </w:rPr>
        <w:t>к настоящему постановлению</w:t>
      </w:r>
      <w:r>
        <w:rPr>
          <w:rFonts w:ascii="Times New Roman" w:hAnsi="Times New Roman" w:cs="Times New Roman"/>
        </w:rPr>
        <w:t>.</w:t>
      </w:r>
    </w:p>
    <w:p w:rsidR="00232191" w:rsidRPr="00207C47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207C47">
        <w:rPr>
          <w:rFonts w:ascii="Times New Roman" w:hAnsi="Times New Roman" w:cs="Times New Roman"/>
        </w:rPr>
        <w:t xml:space="preserve">. Настоящее постановление подлежит </w:t>
      </w:r>
      <w:r>
        <w:rPr>
          <w:rFonts w:ascii="Times New Roman" w:hAnsi="Times New Roman" w:cs="Times New Roman"/>
        </w:rPr>
        <w:t xml:space="preserve">опубликованию (обнародованию) в порядке, установленном Уставом </w:t>
      </w:r>
      <w:r w:rsidR="00FE3F92">
        <w:rPr>
          <w:rFonts w:ascii="Times New Roman" w:hAnsi="Times New Roman" w:cs="Times New Roman"/>
        </w:rPr>
        <w:t>Николаевского</w:t>
      </w:r>
      <w:r>
        <w:rPr>
          <w:rFonts w:ascii="Times New Roman" w:hAnsi="Times New Roman" w:cs="Times New Roman"/>
        </w:rPr>
        <w:t xml:space="preserve"> сельсовета.</w:t>
      </w:r>
    </w:p>
    <w:p w:rsidR="00232191" w:rsidRPr="00207C47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207C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Pr="00207C47">
        <w:rPr>
          <w:rFonts w:ascii="Times New Roman" w:hAnsi="Times New Roman" w:cs="Times New Roman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</w:rPr>
        <w:t xml:space="preserve">оставляю за собой. </w:t>
      </w:r>
    </w:p>
    <w:p w:rsidR="00232191" w:rsidRPr="00207C47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2191" w:rsidRPr="00207C47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2191" w:rsidRPr="00207C47" w:rsidRDefault="00232191" w:rsidP="00EB633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FE3F92">
        <w:rPr>
          <w:rFonts w:ascii="Times New Roman" w:hAnsi="Times New Roman" w:cs="Times New Roman"/>
        </w:rPr>
        <w:t>Николаевского</w:t>
      </w:r>
      <w:r>
        <w:rPr>
          <w:rFonts w:ascii="Times New Roman" w:hAnsi="Times New Roman" w:cs="Times New Roman"/>
        </w:rPr>
        <w:t xml:space="preserve"> сельсовета                                            </w:t>
      </w:r>
      <w:r w:rsidR="00FE3F92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="00FE3F92">
        <w:rPr>
          <w:rFonts w:ascii="Times New Roman" w:hAnsi="Times New Roman" w:cs="Times New Roman"/>
        </w:rPr>
        <w:t>А.С. Ишкуватова</w:t>
      </w:r>
      <w:r>
        <w:rPr>
          <w:rFonts w:ascii="Times New Roman" w:hAnsi="Times New Roman" w:cs="Times New Roman"/>
        </w:rPr>
        <w:t xml:space="preserve"> </w:t>
      </w:r>
    </w:p>
    <w:p w:rsidR="00232191" w:rsidRDefault="00232191" w:rsidP="00EB633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32191" w:rsidRPr="00207C47" w:rsidRDefault="00232191" w:rsidP="00EB633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07C47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 </w:t>
      </w:r>
      <w:r w:rsidRPr="00207C47">
        <w:rPr>
          <w:rFonts w:ascii="Times New Roman" w:hAnsi="Times New Roman" w:cs="Times New Roman"/>
        </w:rPr>
        <w:t>1</w:t>
      </w:r>
    </w:p>
    <w:p w:rsidR="00232191" w:rsidRPr="0026617C" w:rsidRDefault="00232191" w:rsidP="00EB6339">
      <w:pPr>
        <w:pStyle w:val="ConsPlusNormal"/>
        <w:jc w:val="right"/>
        <w:rPr>
          <w:rFonts w:ascii="Times New Roman" w:hAnsi="Times New Roman" w:cs="Times New Roman"/>
        </w:rPr>
      </w:pPr>
      <w:r w:rsidRPr="0026617C">
        <w:rPr>
          <w:rFonts w:ascii="Times New Roman" w:hAnsi="Times New Roman" w:cs="Times New Roman"/>
        </w:rPr>
        <w:t>к постановлению</w:t>
      </w:r>
    </w:p>
    <w:p w:rsidR="00232191" w:rsidRPr="00207C47" w:rsidRDefault="00232191" w:rsidP="00EB63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207C47">
        <w:rPr>
          <w:rFonts w:ascii="Times New Roman" w:hAnsi="Times New Roman" w:cs="Times New Roman"/>
        </w:rPr>
        <w:t>администрации</w:t>
      </w:r>
    </w:p>
    <w:p w:rsidR="00232191" w:rsidRPr="00207C47" w:rsidRDefault="00FE3F92" w:rsidP="00EB633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Николаевского</w:t>
      </w:r>
      <w:r w:rsidR="00232191">
        <w:rPr>
          <w:rFonts w:ascii="Times New Roman" w:hAnsi="Times New Roman" w:cs="Times New Roman"/>
        </w:rPr>
        <w:t xml:space="preserve"> сельсовета</w:t>
      </w:r>
    </w:p>
    <w:p w:rsidR="00232191" w:rsidRPr="00207C47" w:rsidRDefault="00232191" w:rsidP="00EB6339">
      <w:pPr>
        <w:pStyle w:val="ConsPlusNormal"/>
        <w:jc w:val="right"/>
        <w:rPr>
          <w:rFonts w:ascii="Times New Roman" w:hAnsi="Times New Roman" w:cs="Times New Roman"/>
        </w:rPr>
      </w:pPr>
      <w:r w:rsidRPr="00207C47">
        <w:rPr>
          <w:rFonts w:ascii="Times New Roman" w:hAnsi="Times New Roman" w:cs="Times New Roman"/>
        </w:rPr>
        <w:t>от «</w:t>
      </w:r>
      <w:r w:rsidR="00FE3F92">
        <w:rPr>
          <w:rFonts w:ascii="Times New Roman" w:hAnsi="Times New Roman" w:cs="Times New Roman"/>
        </w:rPr>
        <w:t>17</w:t>
      </w:r>
      <w:r w:rsidRPr="00207C47">
        <w:rPr>
          <w:rFonts w:ascii="Times New Roman" w:hAnsi="Times New Roman" w:cs="Times New Roman"/>
        </w:rPr>
        <w:t>»</w:t>
      </w:r>
      <w:r w:rsidR="00FE3F92">
        <w:rPr>
          <w:rFonts w:ascii="Times New Roman" w:hAnsi="Times New Roman" w:cs="Times New Roman"/>
        </w:rPr>
        <w:t>августа</w:t>
      </w:r>
      <w:r w:rsidRPr="00207C47">
        <w:rPr>
          <w:rFonts w:ascii="Times New Roman" w:hAnsi="Times New Roman" w:cs="Times New Roman"/>
        </w:rPr>
        <w:t xml:space="preserve"> 2020 г. </w:t>
      </w:r>
      <w:r>
        <w:rPr>
          <w:rFonts w:ascii="Times New Roman" w:hAnsi="Times New Roman" w:cs="Times New Roman"/>
        </w:rPr>
        <w:t>№</w:t>
      </w:r>
      <w:r w:rsidRPr="001B07CC">
        <w:rPr>
          <w:rFonts w:ascii="Times New Roman" w:hAnsi="Times New Roman" w:cs="Times New Roman"/>
        </w:rPr>
        <w:t xml:space="preserve"> </w:t>
      </w:r>
      <w:r w:rsidR="00FE3F92">
        <w:rPr>
          <w:rFonts w:ascii="Times New Roman" w:hAnsi="Times New Roman" w:cs="Times New Roman"/>
        </w:rPr>
        <w:t>60-п</w:t>
      </w:r>
    </w:p>
    <w:p w:rsidR="00232191" w:rsidRPr="00207C47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  <w:r>
        <w:rPr>
          <w:rFonts w:ascii="Times New Roman" w:hAnsi="Times New Roman" w:cs="Times New Roman"/>
        </w:rPr>
        <w:t>АНКЕТА</w:t>
      </w:r>
    </w:p>
    <w:p w:rsidR="00232191" w:rsidRPr="00207C47" w:rsidRDefault="00232191" w:rsidP="00EB6339">
      <w:pPr>
        <w:pStyle w:val="ConsPlusTitle"/>
        <w:jc w:val="center"/>
        <w:rPr>
          <w:rFonts w:ascii="Times New Roman" w:hAnsi="Times New Roman" w:cs="Times New Roman"/>
        </w:rPr>
      </w:pPr>
      <w:r w:rsidRPr="00FD43F7">
        <w:rPr>
          <w:rFonts w:ascii="Times New Roman" w:hAnsi="Times New Roman" w:cs="Times New Roman"/>
        </w:rPr>
        <w:t>ПО ОПРЕДЕЛЕНИЮ ОБЪЕК</w:t>
      </w:r>
      <w:r>
        <w:rPr>
          <w:rFonts w:ascii="Times New Roman" w:hAnsi="Times New Roman" w:cs="Times New Roman"/>
        </w:rPr>
        <w:t xml:space="preserve">ТА ОБЩЕСТВЕННОЙ ИНФРАСТРУКТУРЫ </w:t>
      </w:r>
      <w:r w:rsidRPr="00FD43F7">
        <w:rPr>
          <w:rFonts w:ascii="Times New Roman" w:hAnsi="Times New Roman" w:cs="Times New Roman"/>
        </w:rPr>
        <w:t>ДЛЯ УЧАСТИЯ В 2021 ГОДУ В КОНКУРСНОМ ОТБОРЕ ПО ПРЕДОСТАВЛЕНИЮ СУБСИДИИ НА ПОДДЕРЖКУ ПРОЕКТОВ РАЗВИТИЯ ТЕРРИТОРИЙ ПОСЕЛЕНИЙ, ОСНОВАННЫХ НА МЕСТНЫХ ИНИЦИАТИВАХ</w:t>
      </w:r>
    </w:p>
    <w:p w:rsidR="00232191" w:rsidRPr="00207C47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660"/>
        <w:gridCol w:w="1134"/>
      </w:tblGrid>
      <w:tr w:rsidR="00232191" w:rsidRPr="00226CA6">
        <w:tc>
          <w:tcPr>
            <w:tcW w:w="624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07C4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7660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47">
              <w:rPr>
                <w:rFonts w:ascii="Times New Roman" w:hAnsi="Times New Roman" w:cs="Times New Roman"/>
              </w:rPr>
              <w:t>Наименование объектов  общественной инфраструктуры</w:t>
            </w:r>
          </w:p>
        </w:tc>
        <w:tc>
          <w:tcPr>
            <w:tcW w:w="1134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выборе объекта</w:t>
            </w:r>
          </w:p>
        </w:tc>
      </w:tr>
      <w:tr w:rsidR="00232191" w:rsidRPr="00226CA6" w:rsidTr="00BE2342">
        <w:trPr>
          <w:trHeight w:val="370"/>
        </w:trPr>
        <w:tc>
          <w:tcPr>
            <w:tcW w:w="624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0" w:type="dxa"/>
          </w:tcPr>
          <w:p w:rsidR="00232191" w:rsidRPr="00BE2342" w:rsidRDefault="00232191" w:rsidP="00BE2342">
            <w:pPr>
              <w:rPr>
                <w:rFonts w:ascii="Times New Roman" w:hAnsi="Times New Roman" w:cs="Times New Roman"/>
              </w:rPr>
            </w:pPr>
            <w:r w:rsidRPr="00BE2342">
              <w:rPr>
                <w:rFonts w:ascii="Times New Roman" w:hAnsi="Times New Roman" w:cs="Times New Roman"/>
              </w:rPr>
              <w:t>Игровая Площадка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342">
              <w:rPr>
                <w:rFonts w:ascii="Times New Roman" w:hAnsi="Times New Roman" w:cs="Times New Roman"/>
              </w:rPr>
              <w:t>в селе Биктимирово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2191" w:rsidRPr="00207C47" w:rsidRDefault="00232191" w:rsidP="00BE23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191" w:rsidRPr="00207C47" w:rsidRDefault="00FE3F92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232191" w:rsidRPr="00226CA6">
        <w:tc>
          <w:tcPr>
            <w:tcW w:w="624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0" w:type="dxa"/>
          </w:tcPr>
          <w:p w:rsidR="00232191" w:rsidRPr="00BE2342" w:rsidRDefault="00232191" w:rsidP="00937B4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E3F92">
              <w:rPr>
                <w:rFonts w:ascii="Times New Roman" w:hAnsi="Times New Roman" w:cs="Times New Roman"/>
                <w:bCs/>
              </w:rPr>
              <w:t>Капитальный ремонт  Обелиска с. Биктимирово</w:t>
            </w:r>
          </w:p>
        </w:tc>
        <w:tc>
          <w:tcPr>
            <w:tcW w:w="1134" w:type="dxa"/>
          </w:tcPr>
          <w:p w:rsidR="00232191" w:rsidRPr="00207C47" w:rsidRDefault="00FE3F92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32191" w:rsidRPr="00226CA6">
        <w:tc>
          <w:tcPr>
            <w:tcW w:w="624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0" w:type="dxa"/>
          </w:tcPr>
          <w:p w:rsidR="00232191" w:rsidRPr="00BE2342" w:rsidRDefault="00232191" w:rsidP="00BE23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2342">
              <w:rPr>
                <w:rFonts w:ascii="Times New Roman" w:hAnsi="Times New Roman" w:cs="Times New Roman"/>
                <w:bCs/>
              </w:rPr>
              <w:t xml:space="preserve">Не готов вкладывать собственные средства </w:t>
            </w:r>
          </w:p>
          <w:p w:rsidR="00232191" w:rsidRPr="00207C47" w:rsidRDefault="00232191" w:rsidP="00937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191" w:rsidRPr="00207C47" w:rsidRDefault="00FE3F92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2191" w:rsidRPr="00226CA6">
        <w:tc>
          <w:tcPr>
            <w:tcW w:w="624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60" w:type="dxa"/>
          </w:tcPr>
          <w:p w:rsidR="00232191" w:rsidRDefault="00232191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Своё предложение:</w:t>
            </w:r>
          </w:p>
          <w:p w:rsidR="00232191" w:rsidRDefault="00232191" w:rsidP="00937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2191" w:rsidRDefault="00232191" w:rsidP="00937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191" w:rsidRPr="00207C47" w:rsidRDefault="00FE3F92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32191" w:rsidRPr="00207C47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Pr="00207C47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232191" w:rsidRPr="00A52638" w:rsidRDefault="00232191" w:rsidP="00EB6339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 </w:t>
      </w:r>
      <w:r w:rsidRPr="00A52638">
        <w:rPr>
          <w:rFonts w:ascii="Times New Roman" w:hAnsi="Times New Roman" w:cs="Times New Roman"/>
        </w:rPr>
        <w:t>2</w:t>
      </w:r>
    </w:p>
    <w:p w:rsidR="00232191" w:rsidRPr="00B859C0" w:rsidRDefault="00232191" w:rsidP="00EB6339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859C0">
        <w:rPr>
          <w:rFonts w:ascii="Times New Roman" w:hAnsi="Times New Roman" w:cs="Times New Roman"/>
        </w:rPr>
        <w:t>к постановлению</w:t>
      </w:r>
    </w:p>
    <w:p w:rsidR="00232191" w:rsidRPr="00A52638" w:rsidRDefault="00232191" w:rsidP="00EB6339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A52638">
        <w:rPr>
          <w:rFonts w:ascii="Times New Roman" w:hAnsi="Times New Roman" w:cs="Times New Roman"/>
        </w:rPr>
        <w:t>администрации</w:t>
      </w:r>
    </w:p>
    <w:p w:rsidR="00232191" w:rsidRPr="00A52638" w:rsidRDefault="00FE3F92" w:rsidP="00EB6339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Николаевского</w:t>
      </w:r>
      <w:r w:rsidR="00232191">
        <w:rPr>
          <w:rFonts w:ascii="Times New Roman" w:hAnsi="Times New Roman" w:cs="Times New Roman"/>
        </w:rPr>
        <w:t xml:space="preserve"> сельсовета</w:t>
      </w:r>
    </w:p>
    <w:p w:rsidR="00232191" w:rsidRPr="00A52638" w:rsidRDefault="00232191" w:rsidP="00EB6339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FE3F92">
        <w:rPr>
          <w:rFonts w:ascii="Times New Roman" w:hAnsi="Times New Roman" w:cs="Times New Roman"/>
        </w:rPr>
        <w:t>17</w:t>
      </w:r>
      <w:r w:rsidRPr="00A52638">
        <w:rPr>
          <w:rFonts w:ascii="Times New Roman" w:hAnsi="Times New Roman" w:cs="Times New Roman"/>
        </w:rPr>
        <w:t xml:space="preserve">» </w:t>
      </w:r>
      <w:r w:rsidR="00FE3F92">
        <w:rPr>
          <w:rFonts w:ascii="Times New Roman" w:hAnsi="Times New Roman" w:cs="Times New Roman"/>
        </w:rPr>
        <w:t>августа</w:t>
      </w:r>
      <w:r w:rsidRPr="00A52638">
        <w:rPr>
          <w:rFonts w:ascii="Times New Roman" w:hAnsi="Times New Roman" w:cs="Times New Roman"/>
        </w:rPr>
        <w:t xml:space="preserve"> 2020 г. </w:t>
      </w:r>
      <w:r>
        <w:rPr>
          <w:rFonts w:ascii="Times New Roman" w:hAnsi="Times New Roman" w:cs="Times New Roman"/>
        </w:rPr>
        <w:t>№</w:t>
      </w:r>
      <w:r w:rsidR="00FE3F92">
        <w:rPr>
          <w:rFonts w:ascii="Times New Roman" w:hAnsi="Times New Roman" w:cs="Times New Roman"/>
        </w:rPr>
        <w:t>60-п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Pr="00A52638" w:rsidRDefault="00232191" w:rsidP="00EB633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A52638">
        <w:rPr>
          <w:rFonts w:ascii="Times New Roman" w:hAnsi="Times New Roman" w:cs="Times New Roman"/>
          <w:b/>
        </w:rPr>
        <w:t>ПОРЯДОК</w:t>
      </w:r>
    </w:p>
    <w:p w:rsidR="00232191" w:rsidRPr="00A52638" w:rsidRDefault="00232191" w:rsidP="00EB633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A52638">
        <w:rPr>
          <w:rFonts w:ascii="Times New Roman" w:hAnsi="Times New Roman" w:cs="Times New Roman"/>
          <w:b/>
        </w:rPr>
        <w:t xml:space="preserve">ПОДВЕДЕНИЯ ИТОГОВ </w:t>
      </w:r>
      <w:r>
        <w:rPr>
          <w:rFonts w:ascii="Times New Roman" w:hAnsi="Times New Roman" w:cs="Times New Roman"/>
          <w:b/>
        </w:rPr>
        <w:t xml:space="preserve">ПРОВЕДЕННОГО НА ТЕРРИОТРИИ </w:t>
      </w:r>
      <w:r w:rsidR="00FE3F92">
        <w:rPr>
          <w:rFonts w:ascii="Times New Roman" w:hAnsi="Times New Roman" w:cs="Times New Roman"/>
          <w:b/>
        </w:rPr>
        <w:t xml:space="preserve">НИКОЛАЕВСКОГО </w:t>
      </w:r>
      <w:r>
        <w:rPr>
          <w:rFonts w:ascii="Times New Roman" w:hAnsi="Times New Roman" w:cs="Times New Roman"/>
          <w:b/>
        </w:rPr>
        <w:t xml:space="preserve">СЕЛЬСОВЕТА </w:t>
      </w:r>
      <w:r w:rsidRPr="00A52638">
        <w:rPr>
          <w:rFonts w:ascii="Times New Roman" w:hAnsi="Times New Roman" w:cs="Times New Roman"/>
          <w:b/>
        </w:rPr>
        <w:t>АНКЕТИРОВАНИЯ ПО ОПРЕДЕЛЕНИЮ ОБЪЕКТА ОБЩЕСТВЕННОЙ ИНФРАСТРУКТУРЫ ДЛЯ УЧАСТИЯ В 2021 ГОДУ В КОНКУРСНОМ ОТБОРЕ ПО ПРЕДОСТАВЛЕНИЮ СУБСИДИИ НА ПОДДЕРЖКУ ПРОЕКТОВ РАЗВИТИЯ ТЕРРИТОРИЙ ПОСЕЛЕНИЙ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1. В течение 3</w:t>
      </w:r>
      <w:r>
        <w:rPr>
          <w:rFonts w:ascii="Times New Roman" w:hAnsi="Times New Roman" w:cs="Times New Roman"/>
        </w:rPr>
        <w:t xml:space="preserve"> (трех)</w:t>
      </w:r>
      <w:r w:rsidRPr="00A52638">
        <w:rPr>
          <w:rFonts w:ascii="Times New Roman" w:hAnsi="Times New Roman" w:cs="Times New Roman"/>
        </w:rPr>
        <w:t xml:space="preserve"> рабочих дней со дня окончания проведения анкетирования по определению объекта общественной инфраструктуры для участия в 2021 году в конкурсном отборе по предоставлению субсидии на поддержку проектов развития территорий поселений</w:t>
      </w:r>
      <w:r>
        <w:rPr>
          <w:rFonts w:ascii="Times New Roman" w:hAnsi="Times New Roman" w:cs="Times New Roman"/>
        </w:rPr>
        <w:t>,</w:t>
      </w:r>
      <w:r w:rsidRPr="009F6D99">
        <w:rPr>
          <w:rFonts w:ascii="Times New Roman" w:hAnsi="Times New Roman" w:cs="Times New Roman"/>
        </w:rPr>
        <w:t xml:space="preserve"> </w:t>
      </w:r>
      <w:r w:rsidRPr="00207C47">
        <w:rPr>
          <w:rFonts w:ascii="Times New Roman" w:hAnsi="Times New Roman" w:cs="Times New Roman"/>
        </w:rPr>
        <w:t>основанных на местных инициативах</w:t>
      </w:r>
      <w:r w:rsidRPr="00A52638">
        <w:rPr>
          <w:rFonts w:ascii="Times New Roman" w:hAnsi="Times New Roman" w:cs="Times New Roman"/>
        </w:rPr>
        <w:t xml:space="preserve"> (далее – анкетирование)</w:t>
      </w:r>
      <w:r>
        <w:rPr>
          <w:rFonts w:ascii="Times New Roman" w:hAnsi="Times New Roman" w:cs="Times New Roman"/>
        </w:rPr>
        <w:t>,</w:t>
      </w:r>
      <w:r w:rsidRPr="00A52638">
        <w:rPr>
          <w:rFonts w:ascii="Times New Roman" w:hAnsi="Times New Roman" w:cs="Times New Roman"/>
        </w:rPr>
        <w:t xml:space="preserve"> счетная комиссия</w:t>
      </w:r>
      <w:r>
        <w:rPr>
          <w:rFonts w:ascii="Times New Roman" w:hAnsi="Times New Roman" w:cs="Times New Roman"/>
        </w:rPr>
        <w:t xml:space="preserve"> по подведению итогов анкетирования (далее – счетная комиссия)</w:t>
      </w:r>
      <w:r w:rsidRPr="00A52638">
        <w:rPr>
          <w:rFonts w:ascii="Times New Roman" w:hAnsi="Times New Roman" w:cs="Times New Roman"/>
        </w:rPr>
        <w:t xml:space="preserve"> обобщает </w:t>
      </w:r>
      <w:r>
        <w:rPr>
          <w:rFonts w:ascii="Times New Roman" w:hAnsi="Times New Roman" w:cs="Times New Roman"/>
        </w:rPr>
        <w:t>результаты</w:t>
      </w:r>
      <w:r w:rsidRPr="00A52638">
        <w:rPr>
          <w:rFonts w:ascii="Times New Roman" w:hAnsi="Times New Roman" w:cs="Times New Roman"/>
        </w:rPr>
        <w:t xml:space="preserve"> и подводит итоги анкетирования, которые оформляются прот</w:t>
      </w:r>
      <w:r>
        <w:rPr>
          <w:rFonts w:ascii="Times New Roman" w:hAnsi="Times New Roman" w:cs="Times New Roman"/>
        </w:rPr>
        <w:t>околом об итогах анкетирования.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2. В протоколе об итогах анкетирования указываются: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1) перечень объектов общественной инфраструктуры, представленный в анкете для проведения анкетирования с указанием количества голосов;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2) дата (период) и место проведения анкетирования;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3) число граждан, принявших участие в анкетировании;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4) итог</w:t>
      </w:r>
      <w:r>
        <w:rPr>
          <w:rFonts w:ascii="Times New Roman" w:hAnsi="Times New Roman" w:cs="Times New Roman"/>
        </w:rPr>
        <w:t>и</w:t>
      </w:r>
      <w:r w:rsidRPr="00A52638">
        <w:rPr>
          <w:rFonts w:ascii="Times New Roman" w:hAnsi="Times New Roman" w:cs="Times New Roman"/>
        </w:rPr>
        <w:t xml:space="preserve"> анкетирования;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5) фамилии и инициалы членов счетной комиссии.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3. Заседание счетной комиссии правомочно, если на нем присутствует не менее половины членов счетной комиссии.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4. По результатам подведения итогов анкетирования определяется объект общественной инфраструктуры, набравший наибольшее количество голосов граждан, принявших участие в анкетировании.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5. Протокол об итогах анкетирования составляется в одном экземпляре и подписывается всеми членами счетной комиссии. К протоколу об итогах анкетирования прилагаются сброшюрованные и пронумерованные анкеты.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 xml:space="preserve">Счетная комиссия не </w:t>
      </w:r>
      <w:r w:rsidRPr="00A52638">
        <w:rPr>
          <w:rFonts w:ascii="Times New Roman" w:hAnsi="Times New Roman" w:cs="Times New Roman"/>
        </w:rPr>
        <w:t xml:space="preserve">позднее 3 </w:t>
      </w:r>
      <w:r>
        <w:rPr>
          <w:rFonts w:ascii="Times New Roman" w:hAnsi="Times New Roman" w:cs="Times New Roman"/>
        </w:rPr>
        <w:t xml:space="preserve">(трех) </w:t>
      </w:r>
      <w:r w:rsidRPr="00A52638">
        <w:rPr>
          <w:rFonts w:ascii="Times New Roman" w:hAnsi="Times New Roman" w:cs="Times New Roman"/>
        </w:rPr>
        <w:t xml:space="preserve">рабочих дней со дня </w:t>
      </w:r>
      <w:r>
        <w:rPr>
          <w:rFonts w:ascii="Times New Roman" w:hAnsi="Times New Roman" w:cs="Times New Roman"/>
        </w:rPr>
        <w:t>подведения итогов</w:t>
      </w:r>
      <w:r w:rsidRPr="00A52638">
        <w:rPr>
          <w:rFonts w:ascii="Times New Roman" w:hAnsi="Times New Roman" w:cs="Times New Roman"/>
        </w:rPr>
        <w:t xml:space="preserve"> направля</w:t>
      </w:r>
      <w:r>
        <w:rPr>
          <w:rFonts w:ascii="Times New Roman" w:hAnsi="Times New Roman" w:cs="Times New Roman"/>
        </w:rPr>
        <w:t>ет</w:t>
      </w:r>
      <w:r w:rsidRPr="00A52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A52638">
        <w:rPr>
          <w:rFonts w:ascii="Times New Roman" w:hAnsi="Times New Roman" w:cs="Times New Roman"/>
        </w:rPr>
        <w:t xml:space="preserve">ротокол об итогах анкетирования и сброшюрованные анкеты главе </w:t>
      </w:r>
      <w:r w:rsidR="00703C91">
        <w:rPr>
          <w:rFonts w:ascii="Times New Roman" w:hAnsi="Times New Roman" w:cs="Times New Roman"/>
        </w:rPr>
        <w:t>Николаевского</w:t>
      </w:r>
      <w:r>
        <w:rPr>
          <w:rFonts w:ascii="Times New Roman" w:hAnsi="Times New Roman" w:cs="Times New Roman"/>
        </w:rPr>
        <w:t xml:space="preserve"> сельсовета </w:t>
      </w:r>
      <w:r w:rsidR="00703C91">
        <w:rPr>
          <w:rFonts w:ascii="Times New Roman" w:hAnsi="Times New Roman" w:cs="Times New Roman"/>
        </w:rPr>
        <w:t>Ишкуватовой А.С.</w:t>
      </w:r>
    </w:p>
    <w:p w:rsidR="00232191" w:rsidRPr="00A52638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2638">
        <w:rPr>
          <w:rFonts w:ascii="Times New Roman" w:hAnsi="Times New Roman" w:cs="Times New Roman"/>
        </w:rPr>
        <w:t>7. Итоги анкетирования доводятся до сведения населения путем обнародования (опубликования) или размещ</w:t>
      </w:r>
      <w:r>
        <w:rPr>
          <w:rFonts w:ascii="Times New Roman" w:hAnsi="Times New Roman" w:cs="Times New Roman"/>
        </w:rPr>
        <w:t>ения</w:t>
      </w:r>
      <w:r w:rsidRPr="00A52638">
        <w:rPr>
          <w:rFonts w:ascii="Times New Roman" w:hAnsi="Times New Roman" w:cs="Times New Roman"/>
        </w:rPr>
        <w:t xml:space="preserve"> на официальном сайте муниципального образования области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A52638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52638">
        <w:rPr>
          <w:rFonts w:ascii="Times New Roman" w:hAnsi="Times New Roman" w:cs="Times New Roman"/>
        </w:rPr>
        <w:t xml:space="preserve"> не позднее 10 рабочих дней со дня </w:t>
      </w:r>
      <w:r>
        <w:rPr>
          <w:rFonts w:ascii="Times New Roman" w:hAnsi="Times New Roman" w:cs="Times New Roman"/>
        </w:rPr>
        <w:t>подведения итогов</w:t>
      </w:r>
      <w:r w:rsidRPr="00A52638">
        <w:rPr>
          <w:rFonts w:ascii="Times New Roman" w:hAnsi="Times New Roman" w:cs="Times New Roman"/>
        </w:rPr>
        <w:t>.</w:t>
      </w: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</w:p>
    <w:p w:rsidR="00232191" w:rsidRPr="00207C47" w:rsidRDefault="00232191" w:rsidP="00EB6339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207C47">
        <w:rPr>
          <w:rFonts w:ascii="Times New Roman" w:hAnsi="Times New Roman" w:cs="Times New Roman"/>
        </w:rPr>
        <w:t xml:space="preserve">Приложение N </w:t>
      </w:r>
      <w:r>
        <w:rPr>
          <w:rFonts w:ascii="Times New Roman" w:hAnsi="Times New Roman" w:cs="Times New Roman"/>
        </w:rPr>
        <w:t>3</w:t>
      </w:r>
    </w:p>
    <w:p w:rsidR="00232191" w:rsidRPr="00B859C0" w:rsidRDefault="00232191" w:rsidP="00EB6339">
      <w:pPr>
        <w:pStyle w:val="ConsPlusNormal"/>
        <w:jc w:val="right"/>
        <w:rPr>
          <w:rFonts w:ascii="Times New Roman" w:hAnsi="Times New Roman" w:cs="Times New Roman"/>
        </w:rPr>
      </w:pPr>
      <w:r w:rsidRPr="00B859C0">
        <w:rPr>
          <w:rFonts w:ascii="Times New Roman" w:hAnsi="Times New Roman" w:cs="Times New Roman"/>
        </w:rPr>
        <w:t>к постановлению</w:t>
      </w:r>
    </w:p>
    <w:p w:rsidR="00232191" w:rsidRPr="00207C47" w:rsidRDefault="00232191" w:rsidP="00EB63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207C47">
        <w:rPr>
          <w:rFonts w:ascii="Times New Roman" w:hAnsi="Times New Roman" w:cs="Times New Roman"/>
        </w:rPr>
        <w:t>администрации</w:t>
      </w:r>
    </w:p>
    <w:p w:rsidR="00232191" w:rsidRPr="00207C47" w:rsidRDefault="00703C91" w:rsidP="00EB633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Николаевского</w:t>
      </w:r>
      <w:r w:rsidR="00232191">
        <w:rPr>
          <w:rFonts w:ascii="Times New Roman" w:hAnsi="Times New Roman" w:cs="Times New Roman"/>
        </w:rPr>
        <w:t xml:space="preserve"> сельсовета</w:t>
      </w:r>
    </w:p>
    <w:p w:rsidR="00232191" w:rsidRPr="00207C47" w:rsidRDefault="00232191" w:rsidP="00EB633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703C91">
        <w:rPr>
          <w:rFonts w:ascii="Times New Roman" w:hAnsi="Times New Roman" w:cs="Times New Roman"/>
        </w:rPr>
        <w:t>17</w:t>
      </w:r>
      <w:r w:rsidRPr="00207C47">
        <w:rPr>
          <w:rFonts w:ascii="Times New Roman" w:hAnsi="Times New Roman" w:cs="Times New Roman"/>
        </w:rPr>
        <w:t xml:space="preserve">» </w:t>
      </w:r>
      <w:r w:rsidR="00703C91">
        <w:rPr>
          <w:rFonts w:ascii="Times New Roman" w:hAnsi="Times New Roman" w:cs="Times New Roman"/>
        </w:rPr>
        <w:t>августа</w:t>
      </w:r>
      <w:r w:rsidRPr="00207C47">
        <w:rPr>
          <w:rFonts w:ascii="Times New Roman" w:hAnsi="Times New Roman" w:cs="Times New Roman"/>
        </w:rPr>
        <w:t xml:space="preserve"> 2020 г. </w:t>
      </w:r>
      <w:r>
        <w:rPr>
          <w:rFonts w:ascii="Times New Roman" w:hAnsi="Times New Roman" w:cs="Times New Roman"/>
        </w:rPr>
        <w:t>№</w:t>
      </w:r>
      <w:r w:rsidR="00703C91">
        <w:rPr>
          <w:rFonts w:ascii="Times New Roman" w:hAnsi="Times New Roman" w:cs="Times New Roman"/>
        </w:rPr>
        <w:t>60-п</w:t>
      </w:r>
    </w:p>
    <w:p w:rsidR="00232191" w:rsidRPr="00207C47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2191" w:rsidRDefault="00232191" w:rsidP="00EB633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СЧЕТНОЙ КОМИССИИ</w:t>
      </w:r>
    </w:p>
    <w:p w:rsidR="00232191" w:rsidRPr="00207C47" w:rsidRDefault="00232191" w:rsidP="00EB633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ПОДВЕДЕНИЮ ИТОГОВ</w:t>
      </w:r>
      <w:r w:rsidRPr="00FD43F7">
        <w:rPr>
          <w:rFonts w:ascii="Times New Roman" w:hAnsi="Times New Roman" w:cs="Times New Roman"/>
        </w:rPr>
        <w:t xml:space="preserve"> </w:t>
      </w:r>
      <w:r w:rsidRPr="008008A5">
        <w:rPr>
          <w:rFonts w:ascii="Times New Roman" w:hAnsi="Times New Roman" w:cs="Times New Roman"/>
        </w:rPr>
        <w:t xml:space="preserve">ПРОВЕДЕННОГО НА ТЕРРИОТРИИ </w:t>
      </w:r>
      <w:r w:rsidR="00703C91">
        <w:rPr>
          <w:rFonts w:ascii="Times New Roman" w:hAnsi="Times New Roman" w:cs="Times New Roman"/>
        </w:rPr>
        <w:t>НИКОЛАЕВСКОГО</w:t>
      </w:r>
      <w:r>
        <w:rPr>
          <w:rFonts w:ascii="Times New Roman" w:hAnsi="Times New Roman" w:cs="Times New Roman"/>
        </w:rPr>
        <w:t xml:space="preserve"> СЕЛЬСОВЕТА </w:t>
      </w:r>
      <w:r w:rsidRPr="008008A5">
        <w:rPr>
          <w:rFonts w:ascii="Times New Roman" w:hAnsi="Times New Roman" w:cs="Times New Roman"/>
        </w:rPr>
        <w:t>АНКЕТИРОВАНИЯ ПО ОПРЕД</w:t>
      </w:r>
      <w:r w:rsidRPr="00FD43F7">
        <w:rPr>
          <w:rFonts w:ascii="Times New Roman" w:hAnsi="Times New Roman" w:cs="Times New Roman"/>
        </w:rPr>
        <w:t>ЕЛЕНИЮ ОБЪЕК</w:t>
      </w:r>
      <w:r>
        <w:rPr>
          <w:rFonts w:ascii="Times New Roman" w:hAnsi="Times New Roman" w:cs="Times New Roman"/>
        </w:rPr>
        <w:t xml:space="preserve">ТА ОБЩЕСТВЕННОЙ ИНФРАСТРУКТУРЫ </w:t>
      </w:r>
      <w:r w:rsidRPr="00FD43F7">
        <w:rPr>
          <w:rFonts w:ascii="Times New Roman" w:hAnsi="Times New Roman" w:cs="Times New Roman"/>
        </w:rPr>
        <w:t>ДЛЯ УЧАСТИЯ В 2021 ГОДУ В КОНКУРСНОМ ОТБОРЕ ПО ПРЕДОСТАВЛЕНИЮ СУБСИДИИ НА ПОДДЕРЖКУ ПРОЕКТОВ РАЗВИТИЯ ТЕРРИТОРИЙ ПОСЕЛЕНИЙ, ОСНОВАННЫХ НА МЕСТНЫХ ИНИЦИАТИВАХ</w:t>
      </w:r>
    </w:p>
    <w:p w:rsidR="00232191" w:rsidRPr="00207C47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1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681"/>
        <w:gridCol w:w="4109"/>
      </w:tblGrid>
      <w:tr w:rsidR="00232191" w:rsidRPr="00226CA6">
        <w:tc>
          <w:tcPr>
            <w:tcW w:w="629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07C4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681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109" w:type="dxa"/>
          </w:tcPr>
          <w:p w:rsidR="00232191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232191" w:rsidRPr="00226CA6">
        <w:tc>
          <w:tcPr>
            <w:tcW w:w="629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1" w:type="dxa"/>
          </w:tcPr>
          <w:p w:rsidR="00232191" w:rsidRPr="00207C47" w:rsidRDefault="00703C91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Кутлучурина Анира Шакуровна</w:t>
            </w:r>
          </w:p>
        </w:tc>
        <w:tc>
          <w:tcPr>
            <w:tcW w:w="4109" w:type="dxa"/>
          </w:tcPr>
          <w:p w:rsidR="00232191" w:rsidRPr="00207C47" w:rsidRDefault="00703C91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Зам.главы</w:t>
            </w:r>
            <w:r w:rsidR="00232191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</w:tr>
      <w:tr w:rsidR="00232191" w:rsidRPr="00226CA6">
        <w:tc>
          <w:tcPr>
            <w:tcW w:w="629" w:type="dxa"/>
          </w:tcPr>
          <w:p w:rsidR="00232191" w:rsidRPr="00207C47" w:rsidRDefault="00232191" w:rsidP="00937B4D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1" w:type="dxa"/>
          </w:tcPr>
          <w:p w:rsidR="00232191" w:rsidRPr="00207C47" w:rsidRDefault="00703C91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Идиятуллин Шавкат Мидхатович</w:t>
            </w:r>
          </w:p>
        </w:tc>
        <w:tc>
          <w:tcPr>
            <w:tcW w:w="4109" w:type="dxa"/>
          </w:tcPr>
          <w:p w:rsidR="00232191" w:rsidRPr="00207C47" w:rsidRDefault="00703C91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Староста с. Биктимирово</w:t>
            </w:r>
          </w:p>
        </w:tc>
      </w:tr>
      <w:tr w:rsidR="00232191" w:rsidRPr="00226CA6">
        <w:tc>
          <w:tcPr>
            <w:tcW w:w="629" w:type="dxa"/>
          </w:tcPr>
          <w:p w:rsidR="00232191" w:rsidRPr="00207C47" w:rsidRDefault="00232191" w:rsidP="00937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1" w:type="dxa"/>
          </w:tcPr>
          <w:p w:rsidR="00232191" w:rsidRPr="00207C47" w:rsidRDefault="00703C91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Идиятуллина Руфина Мидхатовна</w:t>
            </w:r>
          </w:p>
        </w:tc>
        <w:tc>
          <w:tcPr>
            <w:tcW w:w="4109" w:type="dxa"/>
          </w:tcPr>
          <w:p w:rsidR="00232191" w:rsidRPr="00207C47" w:rsidRDefault="00703C91" w:rsidP="00937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женсовета с. Биктимирово</w:t>
            </w:r>
          </w:p>
        </w:tc>
      </w:tr>
    </w:tbl>
    <w:p w:rsidR="00232191" w:rsidRPr="00207C47" w:rsidRDefault="00232191" w:rsidP="00EB63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232191" w:rsidRDefault="00232191"/>
    <w:sectPr w:rsidR="00232191" w:rsidSect="0026617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6D40"/>
    <w:multiLevelType w:val="hybridMultilevel"/>
    <w:tmpl w:val="D8EEE3F6"/>
    <w:lvl w:ilvl="0" w:tplc="D9402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08D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02D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124F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0DAF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66A3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F8FF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266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72F3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8896704"/>
    <w:multiLevelType w:val="hybridMultilevel"/>
    <w:tmpl w:val="88F0D5C4"/>
    <w:lvl w:ilvl="0" w:tplc="5B786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46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A0B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98BF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66CC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1C13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24B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0353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8C96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EB6339"/>
    <w:rsid w:val="000F5942"/>
    <w:rsid w:val="001B07CC"/>
    <w:rsid w:val="00207C47"/>
    <w:rsid w:val="00226CA6"/>
    <w:rsid w:val="00232191"/>
    <w:rsid w:val="0026617C"/>
    <w:rsid w:val="002741B5"/>
    <w:rsid w:val="003B3839"/>
    <w:rsid w:val="004A0AF0"/>
    <w:rsid w:val="00703C91"/>
    <w:rsid w:val="0071735C"/>
    <w:rsid w:val="008008A5"/>
    <w:rsid w:val="0082166C"/>
    <w:rsid w:val="00830AC8"/>
    <w:rsid w:val="00937B4D"/>
    <w:rsid w:val="00953AE4"/>
    <w:rsid w:val="00966F62"/>
    <w:rsid w:val="009F6D99"/>
    <w:rsid w:val="00A52638"/>
    <w:rsid w:val="00B66226"/>
    <w:rsid w:val="00B859C0"/>
    <w:rsid w:val="00B91F9A"/>
    <w:rsid w:val="00BC73D5"/>
    <w:rsid w:val="00BE2342"/>
    <w:rsid w:val="00BF73F2"/>
    <w:rsid w:val="00DD319D"/>
    <w:rsid w:val="00E04C63"/>
    <w:rsid w:val="00EB6339"/>
    <w:rsid w:val="00FD43F7"/>
    <w:rsid w:val="00FE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B6339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EB6339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TitlePage">
    <w:name w:val="ConsPlusTitlePage"/>
    <w:uiPriority w:val="99"/>
    <w:rsid w:val="00EB633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B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B633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BC73D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A3878D519C104459D522F110AA8235D837003E62F0CE205D1374E93F512A7149C35A61E8E5E65DB4B938CC0C6A0C7D6EVEP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A3878D519C104459D53CFC06C6DC30DB385C3360F6C277084172BE60012C2409835C34B9A1B057B6B4729D4E21037C6AFA37CC391E3AF2V9P0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2022-05-04T11:35:00Z</dcterms:created>
  <dcterms:modified xsi:type="dcterms:W3CDTF">2022-05-04T11:35:00Z</dcterms:modified>
</cp:coreProperties>
</file>