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B02C8">
        <w:trPr>
          <w:trHeight w:val="961"/>
          <w:jc w:val="center"/>
        </w:trPr>
        <w:tc>
          <w:tcPr>
            <w:tcW w:w="3321" w:type="dxa"/>
          </w:tcPr>
          <w:p w:rsidR="009B02C8" w:rsidRDefault="009B02C8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9B02C8" w:rsidRDefault="00F53B58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28625" cy="666750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B02C8" w:rsidRDefault="009B02C8" w:rsidP="00AC05D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9B02C8" w:rsidRDefault="009B02C8" w:rsidP="00EC1E94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9B02C8" w:rsidRDefault="009B02C8" w:rsidP="00EC1E94">
      <w:pPr>
        <w:rPr>
          <w:b/>
        </w:rPr>
      </w:pPr>
    </w:p>
    <w:p w:rsidR="009B02C8" w:rsidRDefault="009B02C8" w:rsidP="00EC1E9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9B02C8" w:rsidRDefault="009B02C8" w:rsidP="00EC1E9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9B02C8" w:rsidRDefault="00430298" w:rsidP="00EC1E9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17</w:t>
      </w:r>
      <w:r w:rsidR="009B02C8">
        <w:rPr>
          <w:sz w:val="28"/>
          <w:szCs w:val="28"/>
        </w:rPr>
        <w:t>.11.2020 года                      с. Николаевка</w:t>
      </w:r>
      <w:r w:rsidR="009B02C8">
        <w:rPr>
          <w:sz w:val="28"/>
          <w:szCs w:val="28"/>
        </w:rPr>
        <w:tab/>
        <w:t xml:space="preserve">                                 № 79-п</w:t>
      </w:r>
    </w:p>
    <w:p w:rsidR="009B02C8" w:rsidRDefault="009B02C8" w:rsidP="00EC1E9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B02C8" w:rsidRPr="00DD6F20" w:rsidRDefault="009B02C8" w:rsidP="00072E6E">
      <w:pPr>
        <w:ind w:right="-142"/>
        <w:rPr>
          <w:sz w:val="28"/>
          <w:szCs w:val="28"/>
        </w:rPr>
      </w:pPr>
    </w:p>
    <w:p w:rsidR="009B02C8" w:rsidRDefault="009B02C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</w:p>
    <w:p w:rsidR="009B02C8" w:rsidRDefault="009B02C8" w:rsidP="006E3362">
      <w:pPr>
        <w:jc w:val="center"/>
        <w:rPr>
          <w:sz w:val="28"/>
          <w:szCs w:val="28"/>
        </w:rPr>
      </w:pPr>
      <w:bookmarkStart w:id="1" w:name="_Toc105952693"/>
      <w:r>
        <w:rPr>
          <w:bCs/>
          <w:sz w:val="28"/>
          <w:szCs w:val="28"/>
        </w:rPr>
        <w:t xml:space="preserve">О проекте  бюджета муниципального образования Николаевский сельсовет Саракташского района  на 2021 год </w:t>
      </w:r>
      <w:bookmarkEnd w:id="1"/>
      <w:r>
        <w:rPr>
          <w:sz w:val="28"/>
          <w:szCs w:val="28"/>
        </w:rPr>
        <w:t xml:space="preserve">на плановый период </w:t>
      </w:r>
    </w:p>
    <w:p w:rsidR="009B02C8" w:rsidRDefault="009B02C8" w:rsidP="006E33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и 2023 годов </w:t>
      </w:r>
    </w:p>
    <w:p w:rsidR="009B02C8" w:rsidRDefault="009B02C8" w:rsidP="006E3362">
      <w:pPr>
        <w:rPr>
          <w:lang w:eastAsia="en-US"/>
        </w:rPr>
      </w:pPr>
    </w:p>
    <w:p w:rsidR="009B02C8" w:rsidRDefault="009B02C8" w:rsidP="006E3362">
      <w:pPr>
        <w:rPr>
          <w:lang w:eastAsia="en-US"/>
        </w:rPr>
      </w:pPr>
    </w:p>
    <w:p w:rsidR="009B02C8" w:rsidRDefault="009B02C8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проект </w:t>
      </w:r>
      <w:r>
        <w:rPr>
          <w:bCs/>
          <w:sz w:val="28"/>
          <w:szCs w:val="28"/>
        </w:rPr>
        <w:t xml:space="preserve">бюджета муниципального образования Николаевский сельсовет Саракташского района  </w:t>
      </w:r>
      <w:r>
        <w:rPr>
          <w:sz w:val="28"/>
          <w:szCs w:val="28"/>
        </w:rPr>
        <w:t xml:space="preserve">на 2021 год и на плановый период 2022 и 2023 годов, администрация МО </w:t>
      </w:r>
      <w:r>
        <w:rPr>
          <w:bCs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постановляет:</w:t>
      </w:r>
    </w:p>
    <w:p w:rsidR="009B02C8" w:rsidRDefault="009B02C8" w:rsidP="006E3362">
      <w:pPr>
        <w:jc w:val="both"/>
        <w:rPr>
          <w:sz w:val="28"/>
          <w:szCs w:val="28"/>
        </w:rPr>
      </w:pPr>
    </w:p>
    <w:p w:rsidR="009B02C8" w:rsidRDefault="009B02C8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Одобрить: </w:t>
      </w:r>
    </w:p>
    <w:p w:rsidR="009B02C8" w:rsidRDefault="009B02C8" w:rsidP="006E3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Основные направления налоговой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>на 2021 год и на плановый период 2022 и 2023 годов согласно приложению №1.</w:t>
      </w:r>
    </w:p>
    <w:p w:rsidR="009B02C8" w:rsidRDefault="009B02C8" w:rsidP="006E3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Основные направления бюджетной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 xml:space="preserve"> на 2021 год и на плановый период 2022 и 2023 годов согласно приложению №2.</w:t>
      </w:r>
    </w:p>
    <w:p w:rsidR="009B02C8" w:rsidRDefault="009B02C8" w:rsidP="006E3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Бухгалтеру (Манихиной О.М.) подготовить проект решения  Совета депутатов МО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 xml:space="preserve">муниципального образования Николаевский сельсовет Саракташского района  </w:t>
      </w:r>
      <w:r>
        <w:rPr>
          <w:sz w:val="28"/>
          <w:szCs w:val="28"/>
        </w:rPr>
        <w:t xml:space="preserve"> на 2021 год и на плановый период 2022 и 2023 годов» для внесения в Совет депутатов МО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>.</w:t>
      </w:r>
    </w:p>
    <w:p w:rsidR="009B02C8" w:rsidRDefault="009B02C8" w:rsidP="006E33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данного постановления оставляю за собой.</w:t>
      </w:r>
    </w:p>
    <w:p w:rsidR="009B02C8" w:rsidRDefault="009B02C8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со дня его подписания.</w:t>
      </w:r>
    </w:p>
    <w:p w:rsidR="009B02C8" w:rsidRDefault="009B02C8" w:rsidP="006E3362">
      <w:pPr>
        <w:rPr>
          <w:sz w:val="28"/>
          <w:szCs w:val="28"/>
        </w:rPr>
      </w:pPr>
    </w:p>
    <w:p w:rsidR="009B02C8" w:rsidRDefault="009B02C8" w:rsidP="006E3362">
      <w:pPr>
        <w:rPr>
          <w:sz w:val="28"/>
          <w:szCs w:val="28"/>
        </w:rPr>
      </w:pPr>
    </w:p>
    <w:p w:rsidR="009B02C8" w:rsidRDefault="009B02C8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  А.С.Ишкуватова</w:t>
      </w:r>
    </w:p>
    <w:p w:rsidR="009B02C8" w:rsidRDefault="009B02C8" w:rsidP="006E3362">
      <w:pPr>
        <w:rPr>
          <w:sz w:val="28"/>
          <w:szCs w:val="28"/>
        </w:rPr>
      </w:pPr>
    </w:p>
    <w:p w:rsidR="009B02C8" w:rsidRDefault="009B02C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Манихиной О.М., прокуратуре района, в дело.</w:t>
      </w:r>
    </w:p>
    <w:p w:rsidR="009B02C8" w:rsidRDefault="009B02C8" w:rsidP="006E3362">
      <w:pPr>
        <w:rPr>
          <w:sz w:val="28"/>
          <w:szCs w:val="28"/>
        </w:rPr>
      </w:pPr>
    </w:p>
    <w:p w:rsidR="009B02C8" w:rsidRDefault="009B02C8" w:rsidP="006E3362"/>
    <w:p w:rsidR="009B02C8" w:rsidRDefault="009B02C8" w:rsidP="006E3362">
      <w:pPr>
        <w:jc w:val="right"/>
        <w:rPr>
          <w:color w:val="000000"/>
          <w:sz w:val="28"/>
          <w:szCs w:val="28"/>
        </w:rPr>
      </w:pPr>
    </w:p>
    <w:p w:rsidR="009B02C8" w:rsidRPr="002E5F59" w:rsidRDefault="009B02C8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 </w:t>
      </w:r>
    </w:p>
    <w:p w:rsidR="009B02C8" w:rsidRPr="002E5F59" w:rsidRDefault="009B02C8" w:rsidP="006E3362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от 15.11.2020 № 79-п</w:t>
      </w:r>
      <w:r w:rsidRPr="00884CAC">
        <w:rPr>
          <w:color w:val="000000"/>
          <w:sz w:val="28"/>
          <w:szCs w:val="28"/>
        </w:rPr>
        <w:t xml:space="preserve"> </w:t>
      </w:r>
    </w:p>
    <w:p w:rsidR="009B02C8" w:rsidRPr="002E5F59" w:rsidRDefault="009B02C8" w:rsidP="006E3362">
      <w:pPr>
        <w:jc w:val="right"/>
        <w:rPr>
          <w:color w:val="000000"/>
          <w:sz w:val="28"/>
          <w:szCs w:val="28"/>
        </w:rPr>
      </w:pP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Pr="002E5F59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9B02C8" w:rsidRPr="002E5F59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9B02C8" w:rsidRPr="002E5F59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2021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2022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2023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Pr="002E5F59" w:rsidRDefault="009B02C8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1.Итоги реализации налоговой политики 201</w:t>
      </w:r>
      <w:r>
        <w:rPr>
          <w:color w:val="000000"/>
          <w:sz w:val="28"/>
          <w:szCs w:val="28"/>
        </w:rPr>
        <w:t>9 года –начала 2020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22и</w:t>
      </w:r>
      <w:r>
        <w:rPr>
          <w:color w:val="000000"/>
          <w:sz w:val="28"/>
          <w:szCs w:val="28"/>
        </w:rPr>
        <w:t xml:space="preserve"> 2023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9B02C8" w:rsidRPr="002E5F59" w:rsidRDefault="009B02C8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 xml:space="preserve">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2023годов</w:t>
      </w:r>
      <w:r w:rsidRPr="002E5F59">
        <w:rPr>
          <w:color w:val="000000"/>
          <w:sz w:val="28"/>
          <w:szCs w:val="28"/>
        </w:rPr>
        <w:t>;</w:t>
      </w:r>
    </w:p>
    <w:p w:rsidR="009B02C8" w:rsidRPr="002E5F59" w:rsidRDefault="009B02C8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Отчет Главы муниципального района за 201</w:t>
      </w:r>
      <w:r>
        <w:rPr>
          <w:color w:val="000000"/>
          <w:sz w:val="28"/>
          <w:szCs w:val="28"/>
        </w:rPr>
        <w:t>9</w:t>
      </w:r>
      <w:r w:rsidRPr="002E5F59">
        <w:rPr>
          <w:color w:val="000000"/>
          <w:sz w:val="28"/>
          <w:szCs w:val="28"/>
        </w:rPr>
        <w:t xml:space="preserve"> год;</w:t>
      </w:r>
    </w:p>
    <w:p w:rsidR="009B02C8" w:rsidRPr="002E5F59" w:rsidRDefault="009B02C8" w:rsidP="006E3362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 xml:space="preserve">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МО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9B02C8" w:rsidRPr="002E5F59" w:rsidRDefault="009B02C8" w:rsidP="006E3362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Поступление налоговых и неналоговых доходов в бюджет поселения в 201</w:t>
      </w:r>
      <w:r>
        <w:rPr>
          <w:color w:val="000000"/>
          <w:sz w:val="28"/>
          <w:szCs w:val="28"/>
        </w:rPr>
        <w:t>9</w:t>
      </w:r>
      <w:r w:rsidRPr="002E5F59">
        <w:rPr>
          <w:color w:val="000000"/>
          <w:sz w:val="28"/>
          <w:szCs w:val="28"/>
        </w:rPr>
        <w:t xml:space="preserve"> году составило </w:t>
      </w:r>
      <w:r w:rsidRPr="00A54AAD">
        <w:rPr>
          <w:sz w:val="28"/>
          <w:szCs w:val="28"/>
        </w:rPr>
        <w:t>4699,0</w:t>
      </w:r>
      <w:r>
        <w:rPr>
          <w:color w:val="FF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тыс.руб</w:t>
      </w:r>
      <w:r>
        <w:rPr>
          <w:color w:val="000000"/>
          <w:sz w:val="28"/>
          <w:szCs w:val="28"/>
        </w:rPr>
        <w:t xml:space="preserve">.  </w:t>
      </w: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201</w:t>
      </w:r>
      <w:r>
        <w:rPr>
          <w:color w:val="000000"/>
          <w:sz w:val="28"/>
          <w:szCs w:val="28"/>
        </w:rPr>
        <w:t>9 года – начала 2020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9B02C8" w:rsidRPr="002E5F59" w:rsidRDefault="009B02C8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</w:t>
      </w:r>
      <w:r w:rsidRPr="002E5F59">
        <w:rPr>
          <w:color w:val="000000"/>
          <w:sz w:val="28"/>
          <w:szCs w:val="28"/>
        </w:rPr>
        <w:lastRenderedPageBreak/>
        <w:t xml:space="preserve">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9B02C8" w:rsidRPr="002E5F59" w:rsidRDefault="009B02C8" w:rsidP="006E3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9B02C8" w:rsidRPr="002E5F59" w:rsidRDefault="009B02C8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9B02C8" w:rsidRPr="002E5F59" w:rsidRDefault="009B02C8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9B02C8" w:rsidRDefault="009B02C8" w:rsidP="006E336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B02C8" w:rsidRPr="00F92606" w:rsidRDefault="009B02C8" w:rsidP="006E336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2021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2022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2023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9B02C8" w:rsidRDefault="009B02C8" w:rsidP="006E3362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21</w:t>
      </w:r>
      <w:r w:rsidRPr="002E5F59">
        <w:rPr>
          <w:color w:val="000000"/>
          <w:sz w:val="28"/>
          <w:szCs w:val="28"/>
        </w:rPr>
        <w:t xml:space="preserve"> по 202</w:t>
      </w:r>
      <w:r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9B02C8" w:rsidRPr="002E5F59" w:rsidRDefault="009B02C8" w:rsidP="006E3362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МО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9B02C8" w:rsidRPr="002E5F59" w:rsidRDefault="009B02C8" w:rsidP="006E3362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21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9B02C8" w:rsidRPr="002E5F59" w:rsidRDefault="009B02C8" w:rsidP="006E3362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9B02C8" w:rsidRPr="002E5F59" w:rsidRDefault="009B02C8" w:rsidP="006E3362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2021 - 2023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9B02C8" w:rsidRPr="002E5F59" w:rsidRDefault="009B02C8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Pr="002E5F59" w:rsidRDefault="009B02C8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Pr="00405FA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Pr="00405FA8" w:rsidRDefault="009B02C8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9B02C8" w:rsidRPr="002E5F59" w:rsidRDefault="009B02C8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9B02C8" w:rsidRPr="002E5F59" w:rsidRDefault="009B02C8" w:rsidP="006E3362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</w:t>
      </w:r>
      <w:r>
        <w:rPr>
          <w:color w:val="000000"/>
          <w:sz w:val="28"/>
          <w:szCs w:val="28"/>
        </w:rPr>
        <w:t xml:space="preserve"> 15.11.2020 № 79-п</w:t>
      </w: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Pr="002E5F59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9B02C8" w:rsidRPr="002E5F59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sz w:val="28"/>
          <w:szCs w:val="28"/>
        </w:rPr>
        <w:t xml:space="preserve">сельсовет Саракташского района Оренбургской области </w:t>
      </w:r>
    </w:p>
    <w:p w:rsidR="009B02C8" w:rsidRPr="006D6178" w:rsidRDefault="009B02C8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21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22 и 2023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Pr="00E02E4B" w:rsidRDefault="009B02C8" w:rsidP="006E3362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9B02C8" w:rsidRPr="002E5F59" w:rsidRDefault="009B02C8" w:rsidP="006E33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8"/>
          <w:szCs w:val="28"/>
        </w:rPr>
        <w:t xml:space="preserve">22 и 2023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9B02C8" w:rsidRPr="002E5F59" w:rsidRDefault="009B02C8" w:rsidP="006E3362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21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и 2023 годов</w:t>
      </w:r>
      <w:r w:rsidRPr="002E5F59">
        <w:rPr>
          <w:sz w:val="28"/>
          <w:szCs w:val="28"/>
        </w:rPr>
        <w:t>;</w:t>
      </w:r>
    </w:p>
    <w:p w:rsidR="009B02C8" w:rsidRPr="002E5F59" w:rsidRDefault="009B02C8" w:rsidP="006E3362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2021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</w:t>
      </w:r>
      <w:r w:rsidRPr="002E5F59">
        <w:rPr>
          <w:sz w:val="28"/>
          <w:szCs w:val="28"/>
        </w:rPr>
        <w:t>;</w:t>
      </w: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21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2021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</w:t>
      </w:r>
      <w:r w:rsidRPr="002E5F59">
        <w:rPr>
          <w:color w:val="000000"/>
          <w:sz w:val="28"/>
          <w:szCs w:val="28"/>
        </w:rPr>
        <w:t>.</w:t>
      </w:r>
    </w:p>
    <w:p w:rsidR="009B02C8" w:rsidRDefault="009B02C8" w:rsidP="006E3362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 xml:space="preserve">на 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9B02C8" w:rsidRPr="002E5F59" w:rsidRDefault="009B02C8" w:rsidP="006E3362">
      <w:pPr>
        <w:jc w:val="both"/>
        <w:rPr>
          <w:color w:val="000000"/>
          <w:sz w:val="28"/>
          <w:szCs w:val="28"/>
        </w:rPr>
      </w:pPr>
    </w:p>
    <w:p w:rsidR="009B02C8" w:rsidRDefault="009B02C8" w:rsidP="006E3362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9B02C8" w:rsidRPr="002E5F59" w:rsidRDefault="009B02C8" w:rsidP="006E3362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 года и начала 2020</w:t>
      </w:r>
      <w:r w:rsidRPr="002E5F59">
        <w:rPr>
          <w:b/>
          <w:sz w:val="28"/>
          <w:szCs w:val="28"/>
        </w:rPr>
        <w:t xml:space="preserve"> года</w:t>
      </w:r>
    </w:p>
    <w:p w:rsidR="009B02C8" w:rsidRPr="002E5F59" w:rsidRDefault="009B02C8" w:rsidP="006E3362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201</w:t>
      </w:r>
      <w:r>
        <w:rPr>
          <w:sz w:val="28"/>
          <w:szCs w:val="28"/>
        </w:rPr>
        <w:t xml:space="preserve">9 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9B02C8" w:rsidRPr="002E5F59" w:rsidRDefault="009B02C8" w:rsidP="006E3362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lastRenderedPageBreak/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23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9B02C8" w:rsidRPr="002E5F59" w:rsidRDefault="009B02C8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9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9B02C8" w:rsidRPr="002E5F59" w:rsidRDefault="009B02C8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9B02C8" w:rsidRPr="002E5F59" w:rsidRDefault="009B02C8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9B02C8" w:rsidRPr="008D60E4" w:rsidRDefault="009B02C8" w:rsidP="006E3362">
      <w:pPr>
        <w:spacing w:after="1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B6141">
        <w:rPr>
          <w:color w:val="000000"/>
          <w:sz w:val="28"/>
          <w:szCs w:val="28"/>
        </w:rPr>
        <w:t>Исполнение бюджета 201</w:t>
      </w:r>
      <w:r>
        <w:rPr>
          <w:color w:val="000000"/>
          <w:sz w:val="28"/>
          <w:szCs w:val="28"/>
        </w:rPr>
        <w:t>9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</w:t>
      </w:r>
      <w:r w:rsidRPr="008D60E4">
        <w:rPr>
          <w:color w:val="FF0000"/>
          <w:sz w:val="28"/>
          <w:szCs w:val="28"/>
        </w:rPr>
        <w:t>сумму 3 999,0</w:t>
      </w:r>
      <w:r w:rsidRPr="008D60E4">
        <w:rPr>
          <w:color w:val="FF0000"/>
          <w:sz w:val="28"/>
          <w:szCs w:val="28"/>
        </w:rPr>
        <w:tab/>
        <w:t xml:space="preserve"> тыс. рублей или 92,5 процента от утвержденных годовых бюджетных назначений.</w:t>
      </w:r>
    </w:p>
    <w:p w:rsidR="009B02C8" w:rsidRDefault="009B02C8" w:rsidP="006E3362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4929C4">
        <w:rPr>
          <w:color w:val="FF0000"/>
          <w:sz w:val="28"/>
          <w:szCs w:val="28"/>
        </w:rPr>
        <w:t>В I полугодии 2020 года расходы бюджета исполнены в сумме 1 670,0 тыс. рублей, что составляет 46,9 процента от плановых назначений</w:t>
      </w:r>
      <w:r>
        <w:rPr>
          <w:color w:val="000000"/>
          <w:sz w:val="28"/>
          <w:szCs w:val="28"/>
        </w:rPr>
        <w:t xml:space="preserve">. </w:t>
      </w:r>
    </w:p>
    <w:p w:rsidR="009B02C8" w:rsidRDefault="009B02C8" w:rsidP="006E3362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9B02C8" w:rsidRPr="00000F87" w:rsidRDefault="009B02C8" w:rsidP="006E336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2021 год и на плановый период 2022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2023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9B02C8" w:rsidRPr="002E5F59" w:rsidRDefault="009B02C8" w:rsidP="006E3362">
      <w:pPr>
        <w:jc w:val="center"/>
        <w:rPr>
          <w:b/>
          <w:bCs/>
          <w:color w:val="1D1D1D"/>
          <w:sz w:val="28"/>
          <w:szCs w:val="28"/>
        </w:rPr>
      </w:pP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9B02C8" w:rsidRPr="002E5F59" w:rsidRDefault="009B02C8" w:rsidP="006E3362">
      <w:pPr>
        <w:rPr>
          <w:bCs/>
          <w:color w:val="1D1D1D"/>
          <w:sz w:val="28"/>
          <w:szCs w:val="28"/>
        </w:rPr>
      </w:pPr>
    </w:p>
    <w:p w:rsidR="009B02C8" w:rsidRDefault="009B02C8" w:rsidP="006E3362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 w:rsidRPr="00000F87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2021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2022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2023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9B02C8" w:rsidRPr="002E5F59" w:rsidRDefault="009B02C8" w:rsidP="006E3362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9B02C8" w:rsidRPr="002E5F59" w:rsidRDefault="009B02C8" w:rsidP="006E3362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 xml:space="preserve">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 xml:space="preserve">на 2021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 и</w:t>
      </w:r>
      <w:r>
        <w:rPr>
          <w:color w:val="000000"/>
          <w:sz w:val="28"/>
          <w:szCs w:val="28"/>
        </w:rPr>
        <w:t xml:space="preserve"> 2023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</w:t>
      </w:r>
      <w:r w:rsidRPr="002E5F59">
        <w:rPr>
          <w:bCs/>
          <w:color w:val="1D1D1D"/>
          <w:sz w:val="28"/>
          <w:szCs w:val="28"/>
        </w:rPr>
        <w:lastRenderedPageBreak/>
        <w:t>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9B02C8" w:rsidRPr="002E5F59" w:rsidRDefault="009B02C8" w:rsidP="006E3362">
      <w:pPr>
        <w:ind w:firstLine="851"/>
        <w:jc w:val="both"/>
        <w:rPr>
          <w:bCs/>
          <w:color w:val="1D1D1D"/>
          <w:sz w:val="28"/>
          <w:szCs w:val="28"/>
        </w:rPr>
      </w:pPr>
    </w:p>
    <w:p w:rsidR="009B02C8" w:rsidRPr="002E5F59" w:rsidRDefault="009B02C8" w:rsidP="006E3362">
      <w:pPr>
        <w:jc w:val="center"/>
        <w:rPr>
          <w:b/>
          <w:bCs/>
          <w:color w:val="1D1D1D"/>
          <w:sz w:val="28"/>
          <w:szCs w:val="28"/>
        </w:rPr>
      </w:pPr>
    </w:p>
    <w:p w:rsidR="009B02C8" w:rsidRPr="002E5F59" w:rsidRDefault="009B02C8" w:rsidP="006E3362">
      <w:pPr>
        <w:jc w:val="center"/>
        <w:rPr>
          <w:b/>
          <w:bCs/>
          <w:color w:val="1D1D1D"/>
          <w:sz w:val="28"/>
          <w:szCs w:val="28"/>
        </w:rPr>
      </w:pPr>
    </w:p>
    <w:bookmarkEnd w:id="0"/>
    <w:p w:rsidR="009B02C8" w:rsidRDefault="009B02C8" w:rsidP="008C5EA8">
      <w:pPr>
        <w:shd w:val="clear" w:color="auto" w:fill="FFFFFF"/>
        <w:rPr>
          <w:bCs/>
          <w:sz w:val="28"/>
          <w:szCs w:val="28"/>
        </w:rPr>
      </w:pPr>
    </w:p>
    <w:sectPr w:rsidR="009B02C8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90A" w:rsidRDefault="0054490A" w:rsidP="001351C9">
      <w:r>
        <w:separator/>
      </w:r>
    </w:p>
  </w:endnote>
  <w:endnote w:type="continuationSeparator" w:id="1">
    <w:p w:rsidR="0054490A" w:rsidRDefault="0054490A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C8" w:rsidRDefault="009B02C8">
    <w:pPr>
      <w:pStyle w:val="ab"/>
      <w:framePr w:wrap="auto" w:vAnchor="text" w:hAnchor="margin" w:xAlign="right" w:y="1"/>
      <w:rPr>
        <w:rStyle w:val="ad"/>
      </w:rPr>
    </w:pPr>
  </w:p>
  <w:p w:rsidR="009B02C8" w:rsidRDefault="009B02C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90A" w:rsidRDefault="0054490A" w:rsidP="001351C9">
      <w:r>
        <w:separator/>
      </w:r>
    </w:p>
  </w:footnote>
  <w:footnote w:type="continuationSeparator" w:id="1">
    <w:p w:rsidR="0054490A" w:rsidRDefault="0054490A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2C8" w:rsidRDefault="009B02C8">
    <w:pPr>
      <w:pStyle w:val="a6"/>
      <w:framePr w:wrap="auto" w:vAnchor="text" w:hAnchor="margin" w:xAlign="right" w:y="1"/>
      <w:rPr>
        <w:rStyle w:val="ad"/>
      </w:rPr>
    </w:pPr>
  </w:p>
  <w:p w:rsidR="009B02C8" w:rsidRDefault="009B02C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F87"/>
    <w:rsid w:val="000026B4"/>
    <w:rsid w:val="00006BB5"/>
    <w:rsid w:val="00020448"/>
    <w:rsid w:val="00034EF8"/>
    <w:rsid w:val="00044404"/>
    <w:rsid w:val="00070456"/>
    <w:rsid w:val="00072E6E"/>
    <w:rsid w:val="00095208"/>
    <w:rsid w:val="000B2191"/>
    <w:rsid w:val="000F571E"/>
    <w:rsid w:val="00120459"/>
    <w:rsid w:val="00125961"/>
    <w:rsid w:val="001351C9"/>
    <w:rsid w:val="00161A8F"/>
    <w:rsid w:val="00166508"/>
    <w:rsid w:val="00176B01"/>
    <w:rsid w:val="00195F7B"/>
    <w:rsid w:val="001A6819"/>
    <w:rsid w:val="001C4599"/>
    <w:rsid w:val="001E1012"/>
    <w:rsid w:val="00201A19"/>
    <w:rsid w:val="0020255D"/>
    <w:rsid w:val="0022708D"/>
    <w:rsid w:val="002763B5"/>
    <w:rsid w:val="00296A80"/>
    <w:rsid w:val="002B1FA7"/>
    <w:rsid w:val="002E54EA"/>
    <w:rsid w:val="002E5F59"/>
    <w:rsid w:val="002F2696"/>
    <w:rsid w:val="002F2A54"/>
    <w:rsid w:val="002F552E"/>
    <w:rsid w:val="0035417F"/>
    <w:rsid w:val="003A0CD8"/>
    <w:rsid w:val="003A5EC9"/>
    <w:rsid w:val="003E354B"/>
    <w:rsid w:val="00405FA8"/>
    <w:rsid w:val="0042151D"/>
    <w:rsid w:val="00430298"/>
    <w:rsid w:val="004636A2"/>
    <w:rsid w:val="004929C4"/>
    <w:rsid w:val="004E7BA8"/>
    <w:rsid w:val="004F1266"/>
    <w:rsid w:val="005008F1"/>
    <w:rsid w:val="005139BC"/>
    <w:rsid w:val="00534AB9"/>
    <w:rsid w:val="00535194"/>
    <w:rsid w:val="00535542"/>
    <w:rsid w:val="0054490A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30024"/>
    <w:rsid w:val="0063085C"/>
    <w:rsid w:val="006607F3"/>
    <w:rsid w:val="00677C48"/>
    <w:rsid w:val="00681580"/>
    <w:rsid w:val="00683DB5"/>
    <w:rsid w:val="006939D2"/>
    <w:rsid w:val="006B6141"/>
    <w:rsid w:val="006D6178"/>
    <w:rsid w:val="006E3362"/>
    <w:rsid w:val="006E59B9"/>
    <w:rsid w:val="007020C2"/>
    <w:rsid w:val="00737C28"/>
    <w:rsid w:val="007630CD"/>
    <w:rsid w:val="0076711F"/>
    <w:rsid w:val="00774A36"/>
    <w:rsid w:val="00776E62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84CAC"/>
    <w:rsid w:val="00891458"/>
    <w:rsid w:val="00894A50"/>
    <w:rsid w:val="00895591"/>
    <w:rsid w:val="008A0B8F"/>
    <w:rsid w:val="008B050A"/>
    <w:rsid w:val="008C0006"/>
    <w:rsid w:val="008C001C"/>
    <w:rsid w:val="008C5EA8"/>
    <w:rsid w:val="008D60E4"/>
    <w:rsid w:val="008E2E23"/>
    <w:rsid w:val="009014FA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B02C8"/>
    <w:rsid w:val="009B32E8"/>
    <w:rsid w:val="009D3E92"/>
    <w:rsid w:val="009D7951"/>
    <w:rsid w:val="00A54AAD"/>
    <w:rsid w:val="00A62E8A"/>
    <w:rsid w:val="00A96B76"/>
    <w:rsid w:val="00AB7334"/>
    <w:rsid w:val="00AC05D8"/>
    <w:rsid w:val="00AC6294"/>
    <w:rsid w:val="00AD7F4D"/>
    <w:rsid w:val="00AE10C0"/>
    <w:rsid w:val="00B35EEE"/>
    <w:rsid w:val="00B65538"/>
    <w:rsid w:val="00BA3DAB"/>
    <w:rsid w:val="00BA5129"/>
    <w:rsid w:val="00BC7BA0"/>
    <w:rsid w:val="00BF371A"/>
    <w:rsid w:val="00BF6EAB"/>
    <w:rsid w:val="00BF74A8"/>
    <w:rsid w:val="00C65E34"/>
    <w:rsid w:val="00C77B9F"/>
    <w:rsid w:val="00CB6274"/>
    <w:rsid w:val="00CE276A"/>
    <w:rsid w:val="00CF0241"/>
    <w:rsid w:val="00CF2ECA"/>
    <w:rsid w:val="00D051D2"/>
    <w:rsid w:val="00D127BB"/>
    <w:rsid w:val="00D33A7A"/>
    <w:rsid w:val="00D36BFB"/>
    <w:rsid w:val="00D42B08"/>
    <w:rsid w:val="00D5579B"/>
    <w:rsid w:val="00D80ED9"/>
    <w:rsid w:val="00DB5FAC"/>
    <w:rsid w:val="00DD0E5B"/>
    <w:rsid w:val="00DD2811"/>
    <w:rsid w:val="00DD43A0"/>
    <w:rsid w:val="00DD6F20"/>
    <w:rsid w:val="00E02E4B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A5F80"/>
    <w:rsid w:val="00EC1243"/>
    <w:rsid w:val="00EC1E94"/>
    <w:rsid w:val="00EF379E"/>
    <w:rsid w:val="00F11C8E"/>
    <w:rsid w:val="00F47AC2"/>
    <w:rsid w:val="00F53B58"/>
    <w:rsid w:val="00F92606"/>
    <w:rsid w:val="00FB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C1E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C1E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</w:rPr>
  </w:style>
  <w:style w:type="paragraph" w:styleId="af3">
    <w:name w:val="Balloon Text"/>
    <w:basedOn w:val="a"/>
    <w:link w:val="af4"/>
    <w:uiPriority w:val="99"/>
    <w:semiHidden/>
    <w:rsid w:val="00EC1E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C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2376</Words>
  <Characters>13548</Characters>
  <Application>Microsoft Office Word</Application>
  <DocSecurity>0</DocSecurity>
  <Lines>112</Lines>
  <Paragraphs>31</Paragraphs>
  <ScaleCrop>false</ScaleCrop>
  <Company>Torrents.by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3</cp:revision>
  <cp:lastPrinted>2019-11-18T10:18:00Z</cp:lastPrinted>
  <dcterms:created xsi:type="dcterms:W3CDTF">2022-05-04T11:36:00Z</dcterms:created>
  <dcterms:modified xsi:type="dcterms:W3CDTF">2022-05-05T05:18:00Z</dcterms:modified>
</cp:coreProperties>
</file>