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D72" w:rsidRPr="00830AC8" w:rsidRDefault="0068499E" w:rsidP="005A393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457200" cy="802005"/>
            <wp:effectExtent l="19050" t="0" r="0" b="0"/>
            <wp:docPr id="1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D72" w:rsidRPr="00830AC8" w:rsidRDefault="00482D72" w:rsidP="005A3936">
      <w:pPr>
        <w:keepNext/>
        <w:overflowPunct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830AC8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НИКОЛАЕВСКОГО</w:t>
      </w:r>
      <w:r w:rsidRPr="00830AC8">
        <w:rPr>
          <w:b/>
          <w:bCs/>
          <w:sz w:val="28"/>
          <w:szCs w:val="28"/>
        </w:rPr>
        <w:t xml:space="preserve"> СЕЛЬСОВЕТА</w:t>
      </w:r>
    </w:p>
    <w:p w:rsidR="00482D72" w:rsidRPr="00830AC8" w:rsidRDefault="00482D72" w:rsidP="005A3936">
      <w:pPr>
        <w:ind w:right="-284"/>
        <w:jc w:val="center"/>
        <w:rPr>
          <w:b/>
          <w:caps/>
          <w:sz w:val="28"/>
          <w:szCs w:val="28"/>
        </w:rPr>
      </w:pPr>
      <w:r w:rsidRPr="00830AC8">
        <w:rPr>
          <w:b/>
          <w:caps/>
          <w:sz w:val="28"/>
          <w:szCs w:val="28"/>
        </w:rPr>
        <w:t>САРАКТАШСКОГО РАЙОНА ОРЕНБУРГСКОЙ ОБЛАСТИ</w:t>
      </w:r>
    </w:p>
    <w:p w:rsidR="00482D72" w:rsidRPr="00830AC8" w:rsidRDefault="00482D72" w:rsidP="005A3936">
      <w:pPr>
        <w:jc w:val="center"/>
        <w:rPr>
          <w:b/>
          <w:sz w:val="28"/>
          <w:szCs w:val="28"/>
        </w:rPr>
      </w:pPr>
    </w:p>
    <w:p w:rsidR="00482D72" w:rsidRPr="00830AC8" w:rsidRDefault="00482D72" w:rsidP="005A3936">
      <w:pPr>
        <w:jc w:val="center"/>
        <w:rPr>
          <w:b/>
          <w:sz w:val="28"/>
          <w:szCs w:val="28"/>
        </w:rPr>
      </w:pPr>
    </w:p>
    <w:p w:rsidR="00482D72" w:rsidRPr="00830AC8" w:rsidRDefault="00482D72" w:rsidP="005A3936">
      <w:pPr>
        <w:jc w:val="center"/>
        <w:rPr>
          <w:b/>
          <w:sz w:val="28"/>
          <w:szCs w:val="28"/>
        </w:rPr>
      </w:pPr>
      <w:r w:rsidRPr="00830AC8">
        <w:rPr>
          <w:b/>
          <w:sz w:val="28"/>
          <w:szCs w:val="28"/>
        </w:rPr>
        <w:t>П О С Т А Н О В Л Е Н И Е</w:t>
      </w:r>
    </w:p>
    <w:p w:rsidR="00482D72" w:rsidRPr="001C0EC5" w:rsidRDefault="00482D72" w:rsidP="005A3936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</w:t>
      </w:r>
    </w:p>
    <w:p w:rsidR="00482D72" w:rsidRDefault="00482D72" w:rsidP="005A3936">
      <w:pPr>
        <w:jc w:val="center"/>
        <w:rPr>
          <w:sz w:val="28"/>
          <w:szCs w:val="28"/>
          <w:u w:val="single"/>
        </w:rPr>
      </w:pPr>
    </w:p>
    <w:p w:rsidR="00482D72" w:rsidRPr="00EC73D6" w:rsidRDefault="00482D72" w:rsidP="005A3936">
      <w:pPr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Pr="00295D82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295D82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295D82">
        <w:rPr>
          <w:sz w:val="28"/>
          <w:szCs w:val="28"/>
        </w:rPr>
        <w:t xml:space="preserve"> </w:t>
      </w:r>
      <w:r w:rsidRPr="00295D82">
        <w:rPr>
          <w:sz w:val="28"/>
          <w:szCs w:val="28"/>
        </w:rPr>
        <w:tab/>
      </w:r>
      <w:r w:rsidRPr="008E150E">
        <w:rPr>
          <w:sz w:val="26"/>
          <w:szCs w:val="26"/>
        </w:rPr>
        <w:tab/>
      </w:r>
      <w:r w:rsidRPr="008E150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с. Николаевка</w:t>
      </w:r>
      <w:r w:rsidRPr="008E150E">
        <w:rPr>
          <w:sz w:val="26"/>
          <w:szCs w:val="26"/>
        </w:rPr>
        <w:tab/>
      </w:r>
      <w:r w:rsidRPr="008E150E">
        <w:rPr>
          <w:sz w:val="26"/>
          <w:szCs w:val="26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AD22E2">
        <w:rPr>
          <w:sz w:val="28"/>
          <w:szCs w:val="28"/>
        </w:rPr>
        <w:t>№</w:t>
      </w:r>
      <w:r>
        <w:rPr>
          <w:sz w:val="28"/>
          <w:szCs w:val="28"/>
        </w:rPr>
        <w:t>48</w:t>
      </w:r>
      <w:r w:rsidRPr="00866FAA">
        <w:rPr>
          <w:sz w:val="28"/>
          <w:szCs w:val="28"/>
        </w:rPr>
        <w:t>-п</w:t>
      </w:r>
    </w:p>
    <w:p w:rsidR="00482D72" w:rsidRDefault="00482D72" w:rsidP="005A3936">
      <w:pPr>
        <w:rPr>
          <w:sz w:val="28"/>
          <w:szCs w:val="28"/>
        </w:rPr>
      </w:pPr>
    </w:p>
    <w:p w:rsidR="00482D72" w:rsidRDefault="00482D72" w:rsidP="001F79AF">
      <w:pPr>
        <w:tabs>
          <w:tab w:val="left" w:pos="5700"/>
        </w:tabs>
      </w:pPr>
    </w:p>
    <w:p w:rsidR="00482D72" w:rsidRDefault="00482D72" w:rsidP="005A3936">
      <w:pPr>
        <w:ind w:right="895"/>
        <w:jc w:val="center"/>
        <w:rPr>
          <w:b/>
        </w:rPr>
      </w:pPr>
      <w:r w:rsidRPr="00DC1E3B">
        <w:rPr>
          <w:b/>
        </w:rPr>
        <w:t xml:space="preserve">О принятии решения по подготовке </w:t>
      </w:r>
      <w:r>
        <w:rPr>
          <w:b/>
        </w:rPr>
        <w:t xml:space="preserve">проекта внесения изменений в генеральный план </w:t>
      </w:r>
      <w:r w:rsidRPr="00DC1E3B">
        <w:rPr>
          <w:b/>
        </w:rPr>
        <w:t>муниципального образования</w:t>
      </w:r>
      <w:r>
        <w:rPr>
          <w:b/>
        </w:rPr>
        <w:t xml:space="preserve"> </w:t>
      </w:r>
      <w:r w:rsidRPr="00DC1E3B">
        <w:rPr>
          <w:b/>
        </w:rPr>
        <w:t xml:space="preserve">Николаевский сельсовет </w:t>
      </w:r>
      <w:proofErr w:type="spellStart"/>
      <w:r w:rsidRPr="00DC1E3B">
        <w:rPr>
          <w:b/>
        </w:rPr>
        <w:t>Саракташского</w:t>
      </w:r>
      <w:proofErr w:type="spellEnd"/>
      <w:r w:rsidRPr="00DC1E3B">
        <w:rPr>
          <w:b/>
        </w:rPr>
        <w:t xml:space="preserve"> района</w:t>
      </w:r>
      <w:r>
        <w:rPr>
          <w:b/>
        </w:rPr>
        <w:t xml:space="preserve"> Оренбургской области</w:t>
      </w:r>
    </w:p>
    <w:p w:rsidR="00482D72" w:rsidRDefault="00482D72" w:rsidP="001F79AF">
      <w:pPr>
        <w:jc w:val="both"/>
        <w:rPr>
          <w:b/>
        </w:rPr>
      </w:pPr>
    </w:p>
    <w:p w:rsidR="00482D72" w:rsidRPr="0098775A" w:rsidRDefault="00482D72" w:rsidP="00D978DE">
      <w:pPr>
        <w:spacing w:line="288" w:lineRule="auto"/>
        <w:ind w:firstLine="709"/>
        <w:jc w:val="both"/>
      </w:pPr>
      <w:r>
        <w:t xml:space="preserve">В целях организации территорий для обеспечения устойчивого развития и конкурентоспособного функционирования муниципального образования, обеспечения благоприятных условий жизнедеятельности населения муниципального образования </w:t>
      </w:r>
      <w:r w:rsidRPr="00DC1E3B">
        <w:t xml:space="preserve">Николаевский сельсовет </w:t>
      </w:r>
      <w:proofErr w:type="spellStart"/>
      <w:r w:rsidRPr="00DC1E3B">
        <w:t>Саракташского</w:t>
      </w:r>
      <w:proofErr w:type="spellEnd"/>
      <w:r w:rsidRPr="00DC1E3B">
        <w:t xml:space="preserve"> района</w:t>
      </w:r>
      <w:r>
        <w:t xml:space="preserve"> Оренбургской области, в соответствии со </w:t>
      </w:r>
      <w:r w:rsidRPr="00BC66B7">
        <w:t>статьями 8, 24</w:t>
      </w:r>
      <w:r>
        <w:t xml:space="preserve"> </w:t>
      </w:r>
      <w:r w:rsidRPr="00BC66B7">
        <w:t>Градостроительного</w:t>
      </w:r>
      <w:r>
        <w:t xml:space="preserve"> кодекса Российской Федерации, руководствуясь </w:t>
      </w:r>
      <w:r w:rsidRPr="003A138C">
        <w:t>Федеральным законом от 06.10.2003 № 131-ФЗ «Об общих принципах организации местного самоуправления в Российской Федерации», Федеральным законом от               29 декабря 2004 г. № 191-ФЗ «О введении в действие Градостроительного кодекса Российской Федерации», Земельным кодексом РФ</w:t>
      </w:r>
      <w:r>
        <w:t xml:space="preserve">, </w:t>
      </w:r>
      <w:r w:rsidRPr="00AD22E2">
        <w:t xml:space="preserve">статьей 11 Устава муниципального образования </w:t>
      </w:r>
      <w:r w:rsidRPr="00DC1E3B">
        <w:t xml:space="preserve">Николаевский сельсовет </w:t>
      </w:r>
      <w:proofErr w:type="spellStart"/>
      <w:r w:rsidRPr="00DC1E3B">
        <w:t>Саракташского</w:t>
      </w:r>
      <w:proofErr w:type="spellEnd"/>
      <w:r w:rsidRPr="00DC1E3B">
        <w:t xml:space="preserve"> района</w:t>
      </w:r>
      <w:r>
        <w:t xml:space="preserve"> Оренбургской области</w:t>
      </w:r>
      <w:r w:rsidRPr="00BE39F7">
        <w:t>:</w:t>
      </w:r>
    </w:p>
    <w:p w:rsidR="00482D72" w:rsidRDefault="00482D72" w:rsidP="00D978DE">
      <w:pPr>
        <w:keepNext/>
        <w:numPr>
          <w:ilvl w:val="0"/>
          <w:numId w:val="1"/>
        </w:numPr>
        <w:tabs>
          <w:tab w:val="left" w:pos="1134"/>
        </w:tabs>
        <w:spacing w:line="288" w:lineRule="auto"/>
        <w:ind w:left="0" w:firstLine="709"/>
        <w:jc w:val="both"/>
        <w:outlineLvl w:val="3"/>
      </w:pPr>
      <w:r>
        <w:t>Приступить к разработке</w:t>
      </w:r>
      <w:r w:rsidRPr="0098775A">
        <w:t xml:space="preserve"> проект</w:t>
      </w:r>
      <w:r>
        <w:t>а</w:t>
      </w:r>
      <w:r w:rsidRPr="0098775A">
        <w:t xml:space="preserve"> </w:t>
      </w:r>
      <w:r>
        <w:t xml:space="preserve">по внесению изменений в Генеральный план </w:t>
      </w:r>
      <w:r w:rsidRPr="0098775A">
        <w:t>муниц</w:t>
      </w:r>
      <w:r>
        <w:t>ипального образования Николаевский сельсовет</w:t>
      </w:r>
      <w:r w:rsidRPr="0098775A">
        <w:t xml:space="preserve"> </w:t>
      </w:r>
      <w:proofErr w:type="spellStart"/>
      <w:r>
        <w:t>Саракташского</w:t>
      </w:r>
      <w:proofErr w:type="spellEnd"/>
      <w:r>
        <w:t xml:space="preserve"> района Оренбургской области согласно приложению.</w:t>
      </w:r>
    </w:p>
    <w:p w:rsidR="00482D72" w:rsidRDefault="00482D72" w:rsidP="00CB7D4B">
      <w:pPr>
        <w:keepNext/>
        <w:numPr>
          <w:ilvl w:val="0"/>
          <w:numId w:val="1"/>
        </w:numPr>
        <w:tabs>
          <w:tab w:val="left" w:pos="1134"/>
        </w:tabs>
        <w:spacing w:line="288" w:lineRule="auto"/>
        <w:ind w:left="0" w:firstLine="709"/>
        <w:jc w:val="both"/>
        <w:outlineLvl w:val="3"/>
      </w:pPr>
      <w:r w:rsidRPr="00B434E9">
        <w:t xml:space="preserve">Обнародовать настоящее постановления в сети Интернет на официальном сайте администрации муниципального образования </w:t>
      </w:r>
      <w:r>
        <w:t xml:space="preserve">Николаевский сельсовет </w:t>
      </w:r>
      <w:proofErr w:type="spellStart"/>
      <w:r>
        <w:t>Саракташского</w:t>
      </w:r>
      <w:proofErr w:type="spellEnd"/>
      <w:r w:rsidRPr="0098775A">
        <w:t xml:space="preserve"> района Оренбургской области</w:t>
      </w:r>
      <w:r w:rsidRPr="00B434E9">
        <w:t xml:space="preserve">: </w:t>
      </w:r>
      <w:r w:rsidRPr="00CB7D4B">
        <w:t>http://nikolaevkaadm.ru/</w:t>
      </w:r>
      <w:r w:rsidRPr="00B434E9">
        <w:t>.</w:t>
      </w:r>
    </w:p>
    <w:p w:rsidR="00482D72" w:rsidRDefault="00482D72" w:rsidP="00D978DE">
      <w:pPr>
        <w:keepNext/>
        <w:numPr>
          <w:ilvl w:val="0"/>
          <w:numId w:val="1"/>
        </w:numPr>
        <w:tabs>
          <w:tab w:val="left" w:pos="1134"/>
        </w:tabs>
        <w:spacing w:line="288" w:lineRule="auto"/>
        <w:ind w:left="0" w:firstLine="709"/>
        <w:jc w:val="both"/>
        <w:outlineLvl w:val="3"/>
      </w:pPr>
      <w:r w:rsidRPr="007B0498">
        <w:t>Контроль за выполнением настоящего постановления оставляю за собой.</w:t>
      </w:r>
    </w:p>
    <w:p w:rsidR="00482D72" w:rsidRDefault="00482D72" w:rsidP="00D978DE">
      <w:pPr>
        <w:keepNext/>
        <w:numPr>
          <w:ilvl w:val="0"/>
          <w:numId w:val="1"/>
        </w:numPr>
        <w:tabs>
          <w:tab w:val="left" w:pos="1134"/>
        </w:tabs>
        <w:spacing w:line="288" w:lineRule="auto"/>
        <w:ind w:left="0" w:firstLine="709"/>
        <w:jc w:val="both"/>
        <w:outlineLvl w:val="3"/>
      </w:pPr>
      <w:r w:rsidRPr="0098775A">
        <w:t>Постановление вступает в силу с</w:t>
      </w:r>
      <w:r>
        <w:t>о дня его подписания.</w:t>
      </w:r>
    </w:p>
    <w:p w:rsidR="00482D72" w:rsidRDefault="00482D72" w:rsidP="00D978DE">
      <w:pPr>
        <w:autoSpaceDE w:val="0"/>
        <w:autoSpaceDN w:val="0"/>
        <w:adjustRightInd w:val="0"/>
        <w:ind w:firstLine="709"/>
        <w:jc w:val="both"/>
      </w:pPr>
    </w:p>
    <w:p w:rsidR="00482D72" w:rsidRDefault="00482D72" w:rsidP="00D978DE">
      <w:pPr>
        <w:autoSpaceDE w:val="0"/>
        <w:autoSpaceDN w:val="0"/>
        <w:adjustRightInd w:val="0"/>
        <w:ind w:firstLine="709"/>
        <w:jc w:val="both"/>
      </w:pPr>
    </w:p>
    <w:p w:rsidR="00482D72" w:rsidRDefault="00482D72" w:rsidP="00D978DE">
      <w:pPr>
        <w:autoSpaceDE w:val="0"/>
        <w:autoSpaceDN w:val="0"/>
        <w:adjustRightInd w:val="0"/>
        <w:ind w:firstLine="709"/>
        <w:jc w:val="both"/>
      </w:pPr>
    </w:p>
    <w:p w:rsidR="00482D72" w:rsidRPr="0098775A" w:rsidRDefault="00482D72" w:rsidP="00D978DE">
      <w:pPr>
        <w:autoSpaceDE w:val="0"/>
        <w:autoSpaceDN w:val="0"/>
        <w:adjustRightInd w:val="0"/>
        <w:ind w:firstLine="709"/>
        <w:jc w:val="both"/>
      </w:pPr>
      <w:r>
        <w:t xml:space="preserve">Глава </w:t>
      </w:r>
      <w:r w:rsidRPr="005C310D">
        <w:t xml:space="preserve">администрации                  </w:t>
      </w:r>
      <w:r>
        <w:t xml:space="preserve">                                            </w:t>
      </w:r>
      <w:r w:rsidRPr="005C310D">
        <w:t xml:space="preserve">              </w:t>
      </w:r>
      <w:r>
        <w:t>А</w:t>
      </w:r>
      <w:r w:rsidRPr="005C310D">
        <w:t>.</w:t>
      </w:r>
      <w:r>
        <w:t>С</w:t>
      </w:r>
      <w:r w:rsidRPr="005C310D">
        <w:t xml:space="preserve">. </w:t>
      </w:r>
      <w:proofErr w:type="spellStart"/>
      <w:r w:rsidRPr="00B164E4">
        <w:t>Ишкуватова</w:t>
      </w:r>
      <w:proofErr w:type="spellEnd"/>
      <w:r w:rsidRPr="0098775A">
        <w:t xml:space="preserve">             </w:t>
      </w:r>
    </w:p>
    <w:p w:rsidR="00482D72" w:rsidRDefault="00482D72" w:rsidP="00D978DE">
      <w:pPr>
        <w:spacing w:after="200" w:line="276" w:lineRule="auto"/>
        <w:ind w:firstLine="709"/>
      </w:pPr>
    </w:p>
    <w:p w:rsidR="00482D72" w:rsidRDefault="00482D72" w:rsidP="002A2D8F">
      <w:pPr>
        <w:spacing w:after="200" w:line="276" w:lineRule="auto"/>
        <w:ind w:firstLine="709"/>
        <w:jc w:val="both"/>
        <w:rPr>
          <w:highlight w:val="yellow"/>
        </w:rPr>
      </w:pPr>
      <w:r w:rsidRPr="0098775A">
        <w:t xml:space="preserve">Разослано: </w:t>
      </w:r>
      <w:r w:rsidRPr="00AD22E2">
        <w:t xml:space="preserve">в дело, прокурору </w:t>
      </w:r>
      <w:proofErr w:type="spellStart"/>
      <w:r w:rsidRPr="00AD22E2">
        <w:t>Саракташского</w:t>
      </w:r>
      <w:proofErr w:type="spellEnd"/>
      <w:r w:rsidRPr="00AD22E2">
        <w:t xml:space="preserve"> района.</w:t>
      </w:r>
    </w:p>
    <w:p w:rsidR="00482D72" w:rsidRDefault="00482D72">
      <w:pPr>
        <w:spacing w:after="200" w:line="276" w:lineRule="auto"/>
        <w:rPr>
          <w:highlight w:val="yellow"/>
        </w:rPr>
      </w:pPr>
      <w:r>
        <w:rPr>
          <w:highlight w:val="yellow"/>
        </w:rPr>
        <w:br w:type="page"/>
      </w:r>
    </w:p>
    <w:p w:rsidR="00482D72" w:rsidRDefault="00482D72" w:rsidP="002A2D8F">
      <w:pPr>
        <w:spacing w:after="200" w:line="276" w:lineRule="auto"/>
        <w:ind w:firstLine="5954"/>
        <w:jc w:val="right"/>
      </w:pPr>
      <w:r>
        <w:lastRenderedPageBreak/>
        <w:t>Приложение к постановлению №</w:t>
      </w:r>
      <w:r w:rsidR="00AD22E2">
        <w:t>48-</w:t>
      </w:r>
      <w:proofErr w:type="gramStart"/>
      <w:r w:rsidR="00AD22E2">
        <w:t xml:space="preserve">п </w:t>
      </w:r>
      <w:r>
        <w:t xml:space="preserve"> от</w:t>
      </w:r>
      <w:proofErr w:type="gramEnd"/>
      <w:r>
        <w:t xml:space="preserve"> </w:t>
      </w:r>
      <w:r w:rsidR="00AD22E2">
        <w:t>27.07.2021 года</w:t>
      </w:r>
    </w:p>
    <w:p w:rsidR="00482D72" w:rsidRDefault="00482D72" w:rsidP="008E0625">
      <w:pPr>
        <w:spacing w:after="200" w:line="276" w:lineRule="auto"/>
        <w:ind w:firstLine="709"/>
        <w:jc w:val="both"/>
      </w:pPr>
    </w:p>
    <w:p w:rsidR="00482D72" w:rsidRDefault="00482D72" w:rsidP="008E0625">
      <w:pPr>
        <w:spacing w:after="200" w:line="276" w:lineRule="auto"/>
        <w:ind w:firstLine="709"/>
        <w:jc w:val="both"/>
      </w:pPr>
      <w:r>
        <w:t xml:space="preserve">Внесение изменений </w:t>
      </w:r>
      <w:r w:rsidRPr="008E0625">
        <w:t>в Генеральный план</w:t>
      </w:r>
      <w:r>
        <w:t xml:space="preserve"> провести в части:</w:t>
      </w:r>
    </w:p>
    <w:p w:rsidR="00482D72" w:rsidRDefault="00482D72" w:rsidP="008E062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</w:pPr>
      <w:r>
        <w:t xml:space="preserve">Изменения функциональных зон в с. </w:t>
      </w:r>
      <w:proofErr w:type="spellStart"/>
      <w:r>
        <w:t>Кабанкино</w:t>
      </w:r>
      <w:proofErr w:type="spellEnd"/>
      <w:r>
        <w:t xml:space="preserve"> в районе земельных участков с кадастровыми номерами: </w:t>
      </w:r>
      <w:r w:rsidRPr="008E0625">
        <w:t>56:26:1103001:388</w:t>
      </w:r>
      <w:r>
        <w:t xml:space="preserve">, </w:t>
      </w:r>
      <w:r w:rsidRPr="008E0625">
        <w:t>56:26:1103001:1002</w:t>
      </w:r>
      <w:r>
        <w:t xml:space="preserve"> в зону сельскохозяйственного использования.</w:t>
      </w:r>
    </w:p>
    <w:sectPr w:rsidR="00482D72" w:rsidSect="003D6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628"/>
    <w:multiLevelType w:val="hybridMultilevel"/>
    <w:tmpl w:val="EFD20C0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E703412"/>
    <w:multiLevelType w:val="hybridMultilevel"/>
    <w:tmpl w:val="EFD20C0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AF"/>
    <w:rsid w:val="00002812"/>
    <w:rsid w:val="0000284C"/>
    <w:rsid w:val="00006CBC"/>
    <w:rsid w:val="00065A96"/>
    <w:rsid w:val="00093D69"/>
    <w:rsid w:val="00120853"/>
    <w:rsid w:val="00145519"/>
    <w:rsid w:val="0015148A"/>
    <w:rsid w:val="001C0EC5"/>
    <w:rsid w:val="001C11EA"/>
    <w:rsid w:val="001C3E55"/>
    <w:rsid w:val="001F79AF"/>
    <w:rsid w:val="00242D66"/>
    <w:rsid w:val="00295D82"/>
    <w:rsid w:val="002A2D8F"/>
    <w:rsid w:val="00305AAA"/>
    <w:rsid w:val="003A138C"/>
    <w:rsid w:val="003D23A1"/>
    <w:rsid w:val="003D3C5A"/>
    <w:rsid w:val="003D6761"/>
    <w:rsid w:val="003F1D93"/>
    <w:rsid w:val="00406977"/>
    <w:rsid w:val="00482D72"/>
    <w:rsid w:val="004B32E5"/>
    <w:rsid w:val="005A3936"/>
    <w:rsid w:val="005C310D"/>
    <w:rsid w:val="00611943"/>
    <w:rsid w:val="0068499E"/>
    <w:rsid w:val="006D648C"/>
    <w:rsid w:val="007230DE"/>
    <w:rsid w:val="00771201"/>
    <w:rsid w:val="00774DCE"/>
    <w:rsid w:val="00790E22"/>
    <w:rsid w:val="007B0498"/>
    <w:rsid w:val="00822E74"/>
    <w:rsid w:val="00830AC8"/>
    <w:rsid w:val="00855D10"/>
    <w:rsid w:val="00866FAA"/>
    <w:rsid w:val="008C3416"/>
    <w:rsid w:val="008E0625"/>
    <w:rsid w:val="008E150E"/>
    <w:rsid w:val="0098775A"/>
    <w:rsid w:val="00AD22E2"/>
    <w:rsid w:val="00B164E4"/>
    <w:rsid w:val="00B434E9"/>
    <w:rsid w:val="00BC66B7"/>
    <w:rsid w:val="00BE39F7"/>
    <w:rsid w:val="00C23F3E"/>
    <w:rsid w:val="00CB7D4B"/>
    <w:rsid w:val="00D6543B"/>
    <w:rsid w:val="00D72ECE"/>
    <w:rsid w:val="00D978DE"/>
    <w:rsid w:val="00DC1E3B"/>
    <w:rsid w:val="00E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9EBA9B-56C9-4396-B4ED-5DFFD909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9A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625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AD22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2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Бакутин Александр Сергеевич</dc:creator>
  <cp:lastModifiedBy>Пользователь Windows</cp:lastModifiedBy>
  <cp:revision>2</cp:revision>
  <cp:lastPrinted>2021-07-27T12:10:00Z</cp:lastPrinted>
  <dcterms:created xsi:type="dcterms:W3CDTF">2021-10-08T02:37:00Z</dcterms:created>
  <dcterms:modified xsi:type="dcterms:W3CDTF">2021-10-08T02:37:00Z</dcterms:modified>
</cp:coreProperties>
</file>