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E9A" w:rsidRDefault="009C1B9A" w:rsidP="002C4E9A">
      <w:pPr>
        <w:spacing w:after="0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  <w:r w:rsidR="002C4E9A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</w:t>
      </w:r>
    </w:p>
    <w:p w:rsidR="002C4E9A" w:rsidRDefault="002C4E9A" w:rsidP="002C4E9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Приложение </w:t>
      </w:r>
    </w:p>
    <w:p w:rsidR="002C4E9A" w:rsidRDefault="002C4E9A" w:rsidP="002C4E9A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Совета депутатов </w:t>
      </w:r>
    </w:p>
    <w:p w:rsidR="002C4E9A" w:rsidRDefault="002C4E9A" w:rsidP="002C4E9A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образования </w:t>
      </w:r>
      <w:r w:rsidR="0088584B">
        <w:rPr>
          <w:rFonts w:ascii="Times New Roman" w:hAnsi="Times New Roman"/>
        </w:rPr>
        <w:t>Николаевский</w:t>
      </w:r>
      <w:r>
        <w:rPr>
          <w:rFonts w:ascii="Times New Roman" w:hAnsi="Times New Roman"/>
        </w:rPr>
        <w:t xml:space="preserve"> сельсовет</w:t>
      </w:r>
    </w:p>
    <w:p w:rsidR="002C4E9A" w:rsidRDefault="0088584B" w:rsidP="002C4E9A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Саракташского</w:t>
      </w:r>
      <w:r w:rsidR="002C4E9A">
        <w:rPr>
          <w:rFonts w:ascii="Times New Roman" w:hAnsi="Times New Roman"/>
        </w:rPr>
        <w:t xml:space="preserve"> района Оренбургской области</w:t>
      </w:r>
    </w:p>
    <w:p w:rsidR="004F29A7" w:rsidRDefault="002C4E9A" w:rsidP="002C4E9A">
      <w:pPr>
        <w:spacing w:after="0"/>
        <w:jc w:val="center"/>
        <w:rPr>
          <w:rFonts w:ascii="Times New Roman" w:eastAsia="TimesNewRoman,Bold" w:hAnsi="Times New Roman"/>
          <w:b/>
          <w:bCs/>
          <w:sz w:val="40"/>
          <w:szCs w:val="4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от № </w:t>
      </w:r>
    </w:p>
    <w:p w:rsidR="004F29A7" w:rsidRDefault="004F29A7" w:rsidP="00AE186A">
      <w:pPr>
        <w:autoSpaceDE w:val="0"/>
        <w:autoSpaceDN w:val="0"/>
        <w:adjustRightInd w:val="0"/>
        <w:spacing w:after="0"/>
        <w:jc w:val="center"/>
        <w:rPr>
          <w:rFonts w:ascii="Times New Roman" w:eastAsia="TimesNewRoman,Bold" w:hAnsi="Times New Roman"/>
          <w:b/>
          <w:bCs/>
          <w:sz w:val="40"/>
          <w:szCs w:val="40"/>
        </w:rPr>
      </w:pPr>
    </w:p>
    <w:p w:rsidR="004F29A7" w:rsidRDefault="004F29A7" w:rsidP="00AE186A">
      <w:pPr>
        <w:autoSpaceDE w:val="0"/>
        <w:autoSpaceDN w:val="0"/>
        <w:adjustRightInd w:val="0"/>
        <w:spacing w:after="0"/>
        <w:jc w:val="center"/>
        <w:rPr>
          <w:rFonts w:ascii="Times New Roman" w:eastAsia="TimesNewRoman,Bold" w:hAnsi="Times New Roman"/>
          <w:b/>
          <w:bCs/>
          <w:sz w:val="40"/>
          <w:szCs w:val="40"/>
        </w:rPr>
      </w:pPr>
    </w:p>
    <w:p w:rsidR="004F29A7" w:rsidRDefault="004F29A7" w:rsidP="00AE186A">
      <w:pPr>
        <w:autoSpaceDE w:val="0"/>
        <w:autoSpaceDN w:val="0"/>
        <w:adjustRightInd w:val="0"/>
        <w:spacing w:after="0"/>
        <w:jc w:val="center"/>
        <w:rPr>
          <w:rFonts w:ascii="Times New Roman" w:eastAsia="TimesNewRoman,Bold" w:hAnsi="Times New Roman"/>
          <w:b/>
          <w:bCs/>
          <w:sz w:val="40"/>
          <w:szCs w:val="40"/>
        </w:rPr>
      </w:pPr>
    </w:p>
    <w:p w:rsidR="004F29A7" w:rsidRDefault="004F29A7" w:rsidP="00AE186A">
      <w:pPr>
        <w:autoSpaceDE w:val="0"/>
        <w:autoSpaceDN w:val="0"/>
        <w:adjustRightInd w:val="0"/>
        <w:spacing w:after="0"/>
        <w:jc w:val="center"/>
        <w:rPr>
          <w:rFonts w:ascii="Times New Roman" w:eastAsia="TimesNewRoman,Bold" w:hAnsi="Times New Roman"/>
          <w:b/>
          <w:bCs/>
          <w:sz w:val="40"/>
          <w:szCs w:val="40"/>
        </w:rPr>
      </w:pPr>
    </w:p>
    <w:p w:rsidR="004F29A7" w:rsidRDefault="004F29A7" w:rsidP="00AE186A">
      <w:pPr>
        <w:autoSpaceDE w:val="0"/>
        <w:autoSpaceDN w:val="0"/>
        <w:adjustRightInd w:val="0"/>
        <w:spacing w:after="0"/>
        <w:jc w:val="center"/>
        <w:rPr>
          <w:rFonts w:ascii="Times New Roman" w:eastAsia="TimesNewRoman,Bold" w:hAnsi="Times New Roman"/>
          <w:b/>
          <w:bCs/>
          <w:sz w:val="40"/>
          <w:szCs w:val="40"/>
        </w:rPr>
      </w:pPr>
    </w:p>
    <w:p w:rsidR="00AE186A" w:rsidRPr="00A15F97" w:rsidRDefault="00AE186A" w:rsidP="00AE186A">
      <w:pPr>
        <w:autoSpaceDE w:val="0"/>
        <w:autoSpaceDN w:val="0"/>
        <w:adjustRightInd w:val="0"/>
        <w:spacing w:after="0"/>
        <w:jc w:val="center"/>
        <w:rPr>
          <w:rFonts w:ascii="Times New Roman" w:eastAsia="TimesNewRoman,Bold" w:hAnsi="Times New Roman"/>
          <w:b/>
          <w:bCs/>
          <w:sz w:val="40"/>
          <w:szCs w:val="40"/>
        </w:rPr>
      </w:pPr>
      <w:r w:rsidRPr="00A15F97">
        <w:rPr>
          <w:rFonts w:ascii="Times New Roman" w:eastAsia="TimesNewRoman,Bold" w:hAnsi="Times New Roman"/>
          <w:b/>
          <w:bCs/>
          <w:sz w:val="40"/>
          <w:szCs w:val="40"/>
        </w:rPr>
        <w:t>ПРАВИЛА ЗЕМЛЕПОЛЬЗОВАНИЯ</w:t>
      </w:r>
    </w:p>
    <w:p w:rsidR="0088584B" w:rsidRDefault="00AE186A" w:rsidP="002446B7">
      <w:pPr>
        <w:autoSpaceDE w:val="0"/>
        <w:autoSpaceDN w:val="0"/>
        <w:adjustRightInd w:val="0"/>
        <w:spacing w:after="0"/>
        <w:jc w:val="center"/>
        <w:rPr>
          <w:rFonts w:ascii="Times New Roman" w:eastAsia="TimesNewRoman,Bold" w:hAnsi="Times New Roman"/>
          <w:b/>
          <w:bCs/>
          <w:sz w:val="40"/>
          <w:szCs w:val="40"/>
        </w:rPr>
      </w:pPr>
      <w:r w:rsidRPr="00A15F97">
        <w:rPr>
          <w:rFonts w:ascii="Times New Roman" w:eastAsia="TimesNewRoman,Bold" w:hAnsi="Times New Roman"/>
          <w:b/>
          <w:bCs/>
          <w:sz w:val="40"/>
          <w:szCs w:val="40"/>
        </w:rPr>
        <w:t xml:space="preserve"> И ЗАСТРОЙКИ </w:t>
      </w:r>
    </w:p>
    <w:p w:rsidR="00AE186A" w:rsidRDefault="008A3396" w:rsidP="002446B7">
      <w:pPr>
        <w:autoSpaceDE w:val="0"/>
        <w:autoSpaceDN w:val="0"/>
        <w:adjustRightInd w:val="0"/>
        <w:spacing w:after="0"/>
        <w:jc w:val="center"/>
        <w:rPr>
          <w:rFonts w:ascii="Times New Roman" w:eastAsia="TimesNewRoman,Bold" w:hAnsi="Times New Roman"/>
          <w:b/>
          <w:bCs/>
          <w:sz w:val="40"/>
          <w:szCs w:val="40"/>
        </w:rPr>
      </w:pPr>
      <w:r>
        <w:rPr>
          <w:rFonts w:ascii="Times New Roman" w:eastAsia="TimesNewRoman,Bold" w:hAnsi="Times New Roman"/>
          <w:b/>
          <w:bCs/>
          <w:sz w:val="40"/>
          <w:szCs w:val="40"/>
        </w:rPr>
        <w:t xml:space="preserve">МО </w:t>
      </w:r>
      <w:r w:rsidR="0088584B" w:rsidRPr="0088584B">
        <w:rPr>
          <w:rFonts w:ascii="Times New Roman" w:eastAsia="TimesNewRoman,Bold" w:hAnsi="Times New Roman"/>
          <w:b/>
          <w:bCs/>
          <w:sz w:val="40"/>
          <w:szCs w:val="40"/>
        </w:rPr>
        <w:t>НИКОЛАЕВСКИЙ СЕЛЬСОВЕТ САРАКТАШСКОГО РАЙОНА</w:t>
      </w:r>
      <w:r w:rsidR="0088584B" w:rsidRPr="00A15F97">
        <w:rPr>
          <w:rFonts w:ascii="Times New Roman" w:eastAsia="TimesNewRoman,Bold" w:hAnsi="Times New Roman"/>
          <w:b/>
          <w:bCs/>
          <w:sz w:val="40"/>
          <w:szCs w:val="40"/>
        </w:rPr>
        <w:t xml:space="preserve"> </w:t>
      </w:r>
      <w:r w:rsidR="00AE186A" w:rsidRPr="00A15F97">
        <w:rPr>
          <w:rFonts w:ascii="Times New Roman" w:eastAsia="TimesNewRoman,Bold" w:hAnsi="Times New Roman"/>
          <w:b/>
          <w:bCs/>
          <w:sz w:val="40"/>
          <w:szCs w:val="40"/>
        </w:rPr>
        <w:t>ОРЕНБУРГСКОЙ ОБЛА</w:t>
      </w:r>
      <w:r w:rsidR="00AE186A" w:rsidRPr="00A15F97">
        <w:rPr>
          <w:rFonts w:ascii="Times New Roman" w:eastAsia="TimesNewRoman,Bold" w:hAnsi="Times New Roman"/>
          <w:b/>
          <w:bCs/>
          <w:sz w:val="40"/>
          <w:szCs w:val="40"/>
        </w:rPr>
        <w:t>С</w:t>
      </w:r>
      <w:r w:rsidR="00AE186A" w:rsidRPr="00A15F97">
        <w:rPr>
          <w:rFonts w:ascii="Times New Roman" w:eastAsia="TimesNewRoman,Bold" w:hAnsi="Times New Roman"/>
          <w:b/>
          <w:bCs/>
          <w:sz w:val="40"/>
          <w:szCs w:val="40"/>
        </w:rPr>
        <w:t>ТИ</w:t>
      </w:r>
    </w:p>
    <w:p w:rsidR="002C4E9A" w:rsidRDefault="008A3396" w:rsidP="002446B7">
      <w:pPr>
        <w:autoSpaceDE w:val="0"/>
        <w:autoSpaceDN w:val="0"/>
        <w:adjustRightInd w:val="0"/>
        <w:spacing w:after="0"/>
        <w:jc w:val="center"/>
        <w:rPr>
          <w:rFonts w:ascii="Times New Roman" w:eastAsia="TimesNewRoman,Bold" w:hAnsi="Times New Roman"/>
          <w:b/>
          <w:bCs/>
        </w:rPr>
      </w:pPr>
      <w:r w:rsidRPr="00232E01">
        <w:rPr>
          <w:rFonts w:ascii="Times New Roman" w:eastAsia="TimesNewRoman,Bold" w:hAnsi="Times New Roman"/>
          <w:b/>
          <w:bCs/>
        </w:rPr>
        <w:t>(</w:t>
      </w:r>
      <w:r w:rsidR="0088584B">
        <w:rPr>
          <w:rFonts w:ascii="Times New Roman" w:eastAsia="TimesNewRoman,Bold" w:hAnsi="Times New Roman"/>
          <w:b/>
          <w:bCs/>
        </w:rPr>
        <w:t>редакция 2021г.</w:t>
      </w:r>
      <w:r w:rsidR="002C4E9A" w:rsidRPr="00B36019">
        <w:rPr>
          <w:rFonts w:ascii="Times New Roman" w:eastAsia="TimesNewRoman,Bold" w:hAnsi="Times New Roman"/>
          <w:b/>
          <w:bCs/>
        </w:rPr>
        <w:t>)</w:t>
      </w:r>
    </w:p>
    <w:p w:rsidR="004F29A7" w:rsidRPr="00A15F97" w:rsidRDefault="004F29A7" w:rsidP="002446B7">
      <w:pPr>
        <w:autoSpaceDE w:val="0"/>
        <w:autoSpaceDN w:val="0"/>
        <w:adjustRightInd w:val="0"/>
        <w:spacing w:after="0"/>
        <w:jc w:val="center"/>
        <w:rPr>
          <w:rFonts w:ascii="Times New Roman" w:eastAsia="TimesNewRoman,Bold" w:hAnsi="Times New Roman"/>
          <w:b/>
          <w:bCs/>
          <w:sz w:val="40"/>
          <w:szCs w:val="40"/>
        </w:rPr>
      </w:pPr>
    </w:p>
    <w:p w:rsidR="00AE186A" w:rsidRDefault="00AE186A" w:rsidP="00AE186A">
      <w:pPr>
        <w:autoSpaceDE w:val="0"/>
        <w:autoSpaceDN w:val="0"/>
        <w:adjustRightInd w:val="0"/>
        <w:spacing w:after="0"/>
        <w:jc w:val="center"/>
        <w:rPr>
          <w:rFonts w:eastAsia="TimesNewRoman,Bold"/>
          <w:b/>
          <w:bCs/>
          <w:i/>
          <w:sz w:val="40"/>
          <w:szCs w:val="40"/>
        </w:rPr>
      </w:pPr>
    </w:p>
    <w:p w:rsidR="00AE186A" w:rsidRDefault="00AE186A" w:rsidP="000F099A">
      <w:pPr>
        <w:autoSpaceDE w:val="0"/>
        <w:autoSpaceDN w:val="0"/>
        <w:adjustRightInd w:val="0"/>
        <w:spacing w:after="0"/>
        <w:jc w:val="center"/>
        <w:rPr>
          <w:rFonts w:eastAsia="TimesNewRoman,Bold"/>
          <w:b/>
          <w:bCs/>
          <w:i/>
          <w:sz w:val="40"/>
          <w:szCs w:val="40"/>
        </w:rPr>
      </w:pPr>
    </w:p>
    <w:p w:rsidR="000F099A" w:rsidRDefault="000F099A"/>
    <w:p w:rsidR="00561D32" w:rsidRDefault="00561D32"/>
    <w:p w:rsidR="00561D32" w:rsidRDefault="00561D32"/>
    <w:p w:rsidR="00561D32" w:rsidRDefault="00561D32"/>
    <w:p w:rsidR="00561D32" w:rsidRDefault="00561D32"/>
    <w:p w:rsidR="00561D32" w:rsidRDefault="00561D32"/>
    <w:p w:rsidR="00561D32" w:rsidRDefault="00561D32"/>
    <w:p w:rsidR="00561D32" w:rsidRDefault="00561D32"/>
    <w:p w:rsidR="00561D32" w:rsidRDefault="00561D32"/>
    <w:p w:rsidR="00561D32" w:rsidRDefault="00561D32"/>
    <w:p w:rsidR="00561D32" w:rsidRDefault="00561D32"/>
    <w:p w:rsidR="00561D32" w:rsidRDefault="00561D32"/>
    <w:p w:rsidR="00561D32" w:rsidRDefault="00561D32"/>
    <w:p w:rsidR="00561D32" w:rsidRDefault="00561D32"/>
    <w:p w:rsidR="00B14F09" w:rsidRDefault="00B14F09">
      <w:pPr>
        <w:pStyle w:val="af2"/>
      </w:pPr>
      <w:r>
        <w:rPr>
          <w:lang w:val="ru-RU"/>
        </w:rPr>
        <w:lastRenderedPageBreak/>
        <w:t>Оглавление</w:t>
      </w:r>
    </w:p>
    <w:p w:rsidR="00B85CDB" w:rsidRPr="004C63EC" w:rsidRDefault="00B14F09">
      <w:pPr>
        <w:pStyle w:val="11"/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84576390" w:history="1">
        <w:r w:rsidR="00B85CDB" w:rsidRPr="00300FC4">
          <w:rPr>
            <w:rStyle w:val="a4"/>
            <w:noProof/>
          </w:rPr>
          <w:t>Раздел II Карта градостроительного зонирования</w:t>
        </w:r>
        <w:r w:rsidR="00B85CDB">
          <w:rPr>
            <w:noProof/>
            <w:webHidden/>
          </w:rPr>
          <w:tab/>
        </w:r>
        <w:r w:rsidR="00B85CDB">
          <w:rPr>
            <w:noProof/>
            <w:webHidden/>
          </w:rPr>
          <w:fldChar w:fldCharType="begin"/>
        </w:r>
        <w:r w:rsidR="00B85CDB">
          <w:rPr>
            <w:noProof/>
            <w:webHidden/>
          </w:rPr>
          <w:instrText xml:space="preserve"> PAGEREF _Toc84576390 \h </w:instrText>
        </w:r>
        <w:r w:rsidR="00B85CDB">
          <w:rPr>
            <w:noProof/>
            <w:webHidden/>
          </w:rPr>
        </w:r>
        <w:r w:rsidR="00B85CDB">
          <w:rPr>
            <w:noProof/>
            <w:webHidden/>
          </w:rPr>
          <w:fldChar w:fldCharType="separate"/>
        </w:r>
        <w:r w:rsidR="00A21F44">
          <w:rPr>
            <w:noProof/>
            <w:webHidden/>
          </w:rPr>
          <w:t>3</w:t>
        </w:r>
        <w:r w:rsidR="00B85CDB">
          <w:rPr>
            <w:noProof/>
            <w:webHidden/>
          </w:rPr>
          <w:fldChar w:fldCharType="end"/>
        </w:r>
      </w:hyperlink>
    </w:p>
    <w:p w:rsidR="00B85CDB" w:rsidRPr="004C63EC" w:rsidRDefault="00B85CDB">
      <w:pPr>
        <w:pStyle w:val="31"/>
        <w:tabs>
          <w:tab w:val="left" w:pos="1320"/>
          <w:tab w:val="right" w:leader="dot" w:pos="9863"/>
        </w:tabs>
        <w:rPr>
          <w:rFonts w:eastAsia="Times New Roman" w:cs="Times New Roman"/>
          <w:noProof/>
          <w:sz w:val="22"/>
          <w:szCs w:val="22"/>
          <w:lang w:eastAsia="ru-RU"/>
        </w:rPr>
      </w:pPr>
      <w:hyperlink w:anchor="_Toc84576391" w:history="1">
        <w:r w:rsidRPr="00300FC4">
          <w:rPr>
            <w:rStyle w:val="a4"/>
            <w:b/>
            <w:noProof/>
          </w:rPr>
          <w:t>Статья 1.</w:t>
        </w:r>
        <w:r w:rsidRPr="004C63EC">
          <w:rPr>
            <w:rFonts w:eastAsia="Times New Roman" w:cs="Times New Roman"/>
            <w:noProof/>
            <w:sz w:val="22"/>
            <w:szCs w:val="22"/>
            <w:lang w:eastAsia="ru-RU"/>
          </w:rPr>
          <w:tab/>
        </w:r>
        <w:r w:rsidRPr="00300FC4">
          <w:rPr>
            <w:rStyle w:val="a4"/>
            <w:noProof/>
          </w:rPr>
          <w:t>Карта градостроительного зонирования и зон с особыми условиями использования.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_Toc84576391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1F4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85CDB" w:rsidRPr="004C63EC" w:rsidRDefault="00B85CDB">
      <w:pPr>
        <w:pStyle w:val="11"/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4576392" w:history="1">
        <w:r w:rsidRPr="00300FC4">
          <w:rPr>
            <w:rStyle w:val="a4"/>
            <w:noProof/>
          </w:rPr>
          <w:t>Раздел III ГРАДОСТРОИТЕЛЬНЫЕ РЕГЛАМЕНТЫ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_Toc84576392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1F4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B85CDB" w:rsidRPr="004C63EC" w:rsidRDefault="00B85CDB">
      <w:pPr>
        <w:pStyle w:val="31"/>
        <w:tabs>
          <w:tab w:val="left" w:pos="1320"/>
          <w:tab w:val="right" w:leader="dot" w:pos="9863"/>
        </w:tabs>
        <w:rPr>
          <w:rFonts w:eastAsia="Times New Roman" w:cs="Times New Roman"/>
          <w:noProof/>
          <w:sz w:val="22"/>
          <w:szCs w:val="22"/>
          <w:lang w:eastAsia="ru-RU"/>
        </w:rPr>
      </w:pPr>
      <w:hyperlink w:anchor="_Toc84576393" w:history="1">
        <w:r w:rsidRPr="00300FC4">
          <w:rPr>
            <w:rStyle w:val="a4"/>
            <w:b/>
            <w:noProof/>
          </w:rPr>
          <w:t>Статья 2.</w:t>
        </w:r>
        <w:r w:rsidRPr="004C63EC">
          <w:rPr>
            <w:rFonts w:eastAsia="Times New Roman" w:cs="Times New Roman"/>
            <w:noProof/>
            <w:sz w:val="22"/>
            <w:szCs w:val="22"/>
            <w:lang w:eastAsia="ru-RU"/>
          </w:rPr>
          <w:tab/>
        </w:r>
        <w:r w:rsidRPr="00300FC4">
          <w:rPr>
            <w:rStyle w:val="a4"/>
            <w:noProof/>
          </w:rPr>
          <w:t>Зона жилая- 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_Toc84576393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1F4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B85CDB" w:rsidRPr="004C63EC" w:rsidRDefault="00B85CDB">
      <w:pPr>
        <w:pStyle w:val="31"/>
        <w:tabs>
          <w:tab w:val="left" w:pos="1320"/>
          <w:tab w:val="right" w:leader="dot" w:pos="9863"/>
        </w:tabs>
        <w:rPr>
          <w:rFonts w:eastAsia="Times New Roman" w:cs="Times New Roman"/>
          <w:noProof/>
          <w:sz w:val="22"/>
          <w:szCs w:val="22"/>
          <w:lang w:eastAsia="ru-RU"/>
        </w:rPr>
      </w:pPr>
      <w:hyperlink w:anchor="_Toc84576394" w:history="1">
        <w:r w:rsidRPr="00300FC4">
          <w:rPr>
            <w:rStyle w:val="a4"/>
            <w:b/>
            <w:noProof/>
          </w:rPr>
          <w:t>Статья 3.</w:t>
        </w:r>
        <w:r w:rsidRPr="004C63EC">
          <w:rPr>
            <w:rFonts w:eastAsia="Times New Roman" w:cs="Times New Roman"/>
            <w:noProof/>
            <w:sz w:val="22"/>
            <w:szCs w:val="22"/>
            <w:lang w:eastAsia="ru-RU"/>
          </w:rPr>
          <w:tab/>
        </w:r>
        <w:r w:rsidRPr="00300FC4">
          <w:rPr>
            <w:rStyle w:val="a4"/>
            <w:noProof/>
          </w:rPr>
          <w:t>Зона делового, общественного и коммерческого назначения (зона О-1).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_Toc84576394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1F44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B85CDB" w:rsidRPr="004C63EC" w:rsidRDefault="00B85CDB">
      <w:pPr>
        <w:pStyle w:val="31"/>
        <w:tabs>
          <w:tab w:val="left" w:pos="1320"/>
          <w:tab w:val="right" w:leader="dot" w:pos="9863"/>
        </w:tabs>
        <w:rPr>
          <w:rFonts w:eastAsia="Times New Roman" w:cs="Times New Roman"/>
          <w:noProof/>
          <w:sz w:val="22"/>
          <w:szCs w:val="22"/>
          <w:lang w:eastAsia="ru-RU"/>
        </w:rPr>
      </w:pPr>
      <w:hyperlink w:anchor="_Toc84576395" w:history="1">
        <w:r w:rsidRPr="00300FC4">
          <w:rPr>
            <w:rStyle w:val="a4"/>
            <w:b/>
            <w:noProof/>
          </w:rPr>
          <w:t>Статья 4.</w:t>
        </w:r>
        <w:r w:rsidRPr="004C63EC">
          <w:rPr>
            <w:rFonts w:eastAsia="Times New Roman" w:cs="Times New Roman"/>
            <w:noProof/>
            <w:sz w:val="22"/>
            <w:szCs w:val="22"/>
            <w:lang w:eastAsia="ru-RU"/>
          </w:rPr>
          <w:tab/>
        </w:r>
        <w:r w:rsidRPr="00300FC4">
          <w:rPr>
            <w:rStyle w:val="a4"/>
            <w:noProof/>
          </w:rPr>
          <w:t>Зона рекреационного назначения (зона Р.1)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_Toc84576395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1F44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B85CDB" w:rsidRPr="004C63EC" w:rsidRDefault="00B85CDB">
      <w:pPr>
        <w:pStyle w:val="31"/>
        <w:tabs>
          <w:tab w:val="left" w:pos="1320"/>
          <w:tab w:val="right" w:leader="dot" w:pos="9863"/>
        </w:tabs>
        <w:rPr>
          <w:rFonts w:eastAsia="Times New Roman" w:cs="Times New Roman"/>
          <w:noProof/>
          <w:sz w:val="22"/>
          <w:szCs w:val="22"/>
          <w:lang w:eastAsia="ru-RU"/>
        </w:rPr>
      </w:pPr>
      <w:hyperlink w:anchor="_Toc84576396" w:history="1">
        <w:r w:rsidRPr="00300FC4">
          <w:rPr>
            <w:rStyle w:val="a4"/>
            <w:b/>
            <w:noProof/>
          </w:rPr>
          <w:t>Статья 5.</w:t>
        </w:r>
        <w:r w:rsidRPr="004C63EC">
          <w:rPr>
            <w:rFonts w:eastAsia="Times New Roman" w:cs="Times New Roman"/>
            <w:noProof/>
            <w:sz w:val="22"/>
            <w:szCs w:val="22"/>
            <w:lang w:eastAsia="ru-RU"/>
          </w:rPr>
          <w:tab/>
        </w:r>
        <w:r w:rsidRPr="00300FC4">
          <w:rPr>
            <w:rStyle w:val="a4"/>
            <w:noProof/>
          </w:rPr>
          <w:t>Зона Государственный лесной фонд (зона ГЛФ)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_Toc84576396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1F44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B85CDB" w:rsidRPr="004C63EC" w:rsidRDefault="00B85CDB">
      <w:pPr>
        <w:pStyle w:val="31"/>
        <w:tabs>
          <w:tab w:val="left" w:pos="1320"/>
          <w:tab w:val="right" w:leader="dot" w:pos="9863"/>
        </w:tabs>
        <w:rPr>
          <w:rFonts w:eastAsia="Times New Roman" w:cs="Times New Roman"/>
          <w:noProof/>
          <w:sz w:val="22"/>
          <w:szCs w:val="22"/>
          <w:lang w:eastAsia="ru-RU"/>
        </w:rPr>
      </w:pPr>
      <w:hyperlink w:anchor="_Toc84576397" w:history="1">
        <w:r w:rsidRPr="00300FC4">
          <w:rPr>
            <w:rStyle w:val="a4"/>
            <w:b/>
            <w:noProof/>
          </w:rPr>
          <w:t>Статья 6.</w:t>
        </w:r>
        <w:r w:rsidRPr="004C63EC">
          <w:rPr>
            <w:rFonts w:eastAsia="Times New Roman" w:cs="Times New Roman"/>
            <w:noProof/>
            <w:sz w:val="22"/>
            <w:szCs w:val="22"/>
            <w:lang w:eastAsia="ru-RU"/>
          </w:rPr>
          <w:tab/>
        </w:r>
        <w:r w:rsidRPr="00300FC4">
          <w:rPr>
            <w:rStyle w:val="a4"/>
            <w:noProof/>
          </w:rPr>
          <w:t>Зона производственно-коммунальных объектов  (зона П-1)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_Toc84576397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1F44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B85CDB" w:rsidRPr="004C63EC" w:rsidRDefault="00B85CDB">
      <w:pPr>
        <w:pStyle w:val="31"/>
        <w:tabs>
          <w:tab w:val="left" w:pos="1320"/>
          <w:tab w:val="right" w:leader="dot" w:pos="9863"/>
        </w:tabs>
        <w:rPr>
          <w:rFonts w:eastAsia="Times New Roman" w:cs="Times New Roman"/>
          <w:noProof/>
          <w:sz w:val="22"/>
          <w:szCs w:val="22"/>
          <w:lang w:eastAsia="ru-RU"/>
        </w:rPr>
      </w:pPr>
      <w:hyperlink w:anchor="_Toc84576398" w:history="1">
        <w:r w:rsidRPr="00300FC4">
          <w:rPr>
            <w:rStyle w:val="a4"/>
            <w:b/>
            <w:noProof/>
          </w:rPr>
          <w:t>Статья 7.</w:t>
        </w:r>
        <w:r w:rsidRPr="004C63EC">
          <w:rPr>
            <w:rFonts w:eastAsia="Times New Roman" w:cs="Times New Roman"/>
            <w:noProof/>
            <w:sz w:val="22"/>
            <w:szCs w:val="22"/>
            <w:lang w:eastAsia="ru-RU"/>
          </w:rPr>
          <w:tab/>
        </w:r>
        <w:r w:rsidRPr="00300FC4">
          <w:rPr>
            <w:rStyle w:val="a4"/>
            <w:noProof/>
          </w:rPr>
          <w:t>Зона общего пользования (зона ОП)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_Toc84576398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1F44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B85CDB" w:rsidRPr="004C63EC" w:rsidRDefault="00B85CDB">
      <w:pPr>
        <w:pStyle w:val="31"/>
        <w:tabs>
          <w:tab w:val="left" w:pos="1320"/>
          <w:tab w:val="right" w:leader="dot" w:pos="9863"/>
        </w:tabs>
        <w:rPr>
          <w:rFonts w:eastAsia="Times New Roman" w:cs="Times New Roman"/>
          <w:noProof/>
          <w:sz w:val="22"/>
          <w:szCs w:val="22"/>
          <w:lang w:eastAsia="ru-RU"/>
        </w:rPr>
      </w:pPr>
      <w:hyperlink w:anchor="_Toc84576399" w:history="1">
        <w:r w:rsidRPr="00300FC4">
          <w:rPr>
            <w:rStyle w:val="a4"/>
            <w:b/>
            <w:noProof/>
          </w:rPr>
          <w:t>Статья 8.</w:t>
        </w:r>
        <w:r w:rsidRPr="004C63EC">
          <w:rPr>
            <w:rFonts w:eastAsia="Times New Roman" w:cs="Times New Roman"/>
            <w:noProof/>
            <w:sz w:val="22"/>
            <w:szCs w:val="22"/>
            <w:lang w:eastAsia="ru-RU"/>
          </w:rPr>
          <w:tab/>
        </w:r>
        <w:r w:rsidRPr="00300FC4">
          <w:rPr>
            <w:rStyle w:val="a4"/>
            <w:noProof/>
          </w:rPr>
          <w:t>Зона акваторий (водных объектов (ВО)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_Toc84576399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1F44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B85CDB" w:rsidRPr="004C63EC" w:rsidRDefault="00B85CDB">
      <w:pPr>
        <w:pStyle w:val="31"/>
        <w:tabs>
          <w:tab w:val="left" w:pos="1320"/>
          <w:tab w:val="right" w:leader="dot" w:pos="9863"/>
        </w:tabs>
        <w:rPr>
          <w:rFonts w:eastAsia="Times New Roman" w:cs="Times New Roman"/>
          <w:noProof/>
          <w:sz w:val="22"/>
          <w:szCs w:val="22"/>
          <w:lang w:eastAsia="ru-RU"/>
        </w:rPr>
      </w:pPr>
      <w:hyperlink w:anchor="_Toc84576400" w:history="1">
        <w:r w:rsidRPr="00300FC4">
          <w:rPr>
            <w:rStyle w:val="a4"/>
            <w:b/>
            <w:noProof/>
          </w:rPr>
          <w:t>Статья 9.</w:t>
        </w:r>
        <w:r w:rsidRPr="004C63EC">
          <w:rPr>
            <w:rFonts w:eastAsia="Times New Roman" w:cs="Times New Roman"/>
            <w:noProof/>
            <w:sz w:val="22"/>
            <w:szCs w:val="22"/>
            <w:lang w:eastAsia="ru-RU"/>
          </w:rPr>
          <w:tab/>
        </w:r>
        <w:r w:rsidRPr="00300FC4">
          <w:rPr>
            <w:rStyle w:val="a4"/>
            <w:noProof/>
          </w:rPr>
          <w:t>Зоны транспортной инфраструктуры (Т.1)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_Toc84576400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1F44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B85CDB" w:rsidRPr="004C63EC" w:rsidRDefault="00B85CDB">
      <w:pPr>
        <w:pStyle w:val="31"/>
        <w:tabs>
          <w:tab w:val="left" w:pos="1320"/>
          <w:tab w:val="right" w:leader="dot" w:pos="9863"/>
        </w:tabs>
        <w:rPr>
          <w:rFonts w:eastAsia="Times New Roman" w:cs="Times New Roman"/>
          <w:noProof/>
          <w:sz w:val="22"/>
          <w:szCs w:val="22"/>
          <w:lang w:eastAsia="ru-RU"/>
        </w:rPr>
      </w:pPr>
      <w:hyperlink w:anchor="_Toc84576401" w:history="1">
        <w:r w:rsidRPr="00300FC4">
          <w:rPr>
            <w:rStyle w:val="a4"/>
            <w:b/>
            <w:noProof/>
          </w:rPr>
          <w:t>Статья 10.</w:t>
        </w:r>
        <w:r w:rsidRPr="004C63EC">
          <w:rPr>
            <w:rFonts w:eastAsia="Times New Roman" w:cs="Times New Roman"/>
            <w:noProof/>
            <w:sz w:val="22"/>
            <w:szCs w:val="22"/>
            <w:lang w:eastAsia="ru-RU"/>
          </w:rPr>
          <w:tab/>
        </w:r>
        <w:r w:rsidRPr="00300FC4">
          <w:rPr>
            <w:rStyle w:val="a4"/>
            <w:noProof/>
          </w:rPr>
          <w:t>Зона специального назначения.</w:t>
        </w:r>
        <w:r w:rsidRPr="00300FC4">
          <w:rPr>
            <w:rStyle w:val="a4"/>
            <w:bCs/>
            <w:noProof/>
          </w:rPr>
          <w:t xml:space="preserve"> (зона– СО-1)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_Toc84576401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1F44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B85CDB" w:rsidRPr="004C63EC" w:rsidRDefault="00B85CDB">
      <w:pPr>
        <w:pStyle w:val="31"/>
        <w:tabs>
          <w:tab w:val="left" w:pos="1320"/>
          <w:tab w:val="right" w:leader="dot" w:pos="9863"/>
        </w:tabs>
        <w:rPr>
          <w:rFonts w:eastAsia="Times New Roman" w:cs="Times New Roman"/>
          <w:noProof/>
          <w:sz w:val="22"/>
          <w:szCs w:val="22"/>
          <w:lang w:eastAsia="ru-RU"/>
        </w:rPr>
      </w:pPr>
      <w:hyperlink w:anchor="_Toc84576402" w:history="1">
        <w:r w:rsidRPr="00300FC4">
          <w:rPr>
            <w:rStyle w:val="a4"/>
            <w:b/>
            <w:noProof/>
          </w:rPr>
          <w:t>Статья 11.</w:t>
        </w:r>
        <w:r w:rsidRPr="004C63EC">
          <w:rPr>
            <w:rFonts w:eastAsia="Times New Roman" w:cs="Times New Roman"/>
            <w:noProof/>
            <w:sz w:val="22"/>
            <w:szCs w:val="22"/>
            <w:lang w:eastAsia="ru-RU"/>
          </w:rPr>
          <w:tab/>
        </w:r>
        <w:r w:rsidRPr="00300FC4">
          <w:rPr>
            <w:rStyle w:val="a4"/>
            <w:noProof/>
          </w:rPr>
          <w:t>Зона кладбищ.</w:t>
        </w:r>
        <w:r w:rsidRPr="00300FC4">
          <w:rPr>
            <w:rStyle w:val="a4"/>
            <w:bCs/>
            <w:noProof/>
          </w:rPr>
          <w:t xml:space="preserve"> (зона– СО-2)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_Toc84576402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1F44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B85CDB" w:rsidRPr="004C63EC" w:rsidRDefault="00B85CDB">
      <w:pPr>
        <w:pStyle w:val="31"/>
        <w:tabs>
          <w:tab w:val="left" w:pos="1320"/>
          <w:tab w:val="right" w:leader="dot" w:pos="9863"/>
        </w:tabs>
        <w:rPr>
          <w:rFonts w:eastAsia="Times New Roman" w:cs="Times New Roman"/>
          <w:noProof/>
          <w:sz w:val="22"/>
          <w:szCs w:val="22"/>
          <w:lang w:eastAsia="ru-RU"/>
        </w:rPr>
      </w:pPr>
      <w:hyperlink w:anchor="_Toc84576403" w:history="1">
        <w:r w:rsidRPr="00300FC4">
          <w:rPr>
            <w:rStyle w:val="a4"/>
            <w:b/>
            <w:noProof/>
          </w:rPr>
          <w:t>Статья 12.</w:t>
        </w:r>
        <w:r w:rsidRPr="004C63EC">
          <w:rPr>
            <w:rFonts w:eastAsia="Times New Roman" w:cs="Times New Roman"/>
            <w:noProof/>
            <w:sz w:val="22"/>
            <w:szCs w:val="22"/>
            <w:lang w:eastAsia="ru-RU"/>
          </w:rPr>
          <w:tab/>
        </w:r>
        <w:r w:rsidRPr="00300FC4">
          <w:rPr>
            <w:rStyle w:val="a4"/>
            <w:noProof/>
          </w:rPr>
          <w:t>Зона сельскохозяйственного использования -пашни(зона– СХ.1)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_Toc84576403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1F44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B85CDB" w:rsidRPr="004C63EC" w:rsidRDefault="00B85CDB">
      <w:pPr>
        <w:pStyle w:val="31"/>
        <w:tabs>
          <w:tab w:val="left" w:pos="1320"/>
          <w:tab w:val="right" w:leader="dot" w:pos="9863"/>
        </w:tabs>
        <w:rPr>
          <w:rFonts w:eastAsia="Times New Roman" w:cs="Times New Roman"/>
          <w:noProof/>
          <w:sz w:val="22"/>
          <w:szCs w:val="22"/>
          <w:lang w:eastAsia="ru-RU"/>
        </w:rPr>
      </w:pPr>
      <w:hyperlink w:anchor="_Toc84576404" w:history="1">
        <w:r w:rsidRPr="00300FC4">
          <w:rPr>
            <w:rStyle w:val="a4"/>
            <w:b/>
            <w:noProof/>
          </w:rPr>
          <w:t>Статья 13.</w:t>
        </w:r>
        <w:r w:rsidRPr="004C63EC">
          <w:rPr>
            <w:rFonts w:eastAsia="Times New Roman" w:cs="Times New Roman"/>
            <w:noProof/>
            <w:sz w:val="22"/>
            <w:szCs w:val="22"/>
            <w:lang w:eastAsia="ru-RU"/>
          </w:rPr>
          <w:tab/>
        </w:r>
        <w:r w:rsidRPr="00300FC4">
          <w:rPr>
            <w:rStyle w:val="a4"/>
            <w:noProof/>
          </w:rPr>
          <w:t>Зона сельскохозяйственного использования.(зона– СХ.2)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_Toc84576404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1F44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B85CDB" w:rsidRPr="004C63EC" w:rsidRDefault="00B85CDB">
      <w:pPr>
        <w:pStyle w:val="31"/>
        <w:tabs>
          <w:tab w:val="left" w:pos="1320"/>
          <w:tab w:val="right" w:leader="dot" w:pos="9863"/>
        </w:tabs>
        <w:rPr>
          <w:rFonts w:eastAsia="Times New Roman" w:cs="Times New Roman"/>
          <w:noProof/>
          <w:sz w:val="22"/>
          <w:szCs w:val="22"/>
          <w:lang w:eastAsia="ru-RU"/>
        </w:rPr>
      </w:pPr>
      <w:hyperlink w:anchor="_Toc84576405" w:history="1">
        <w:r w:rsidRPr="00300FC4">
          <w:rPr>
            <w:rStyle w:val="a4"/>
            <w:b/>
            <w:noProof/>
          </w:rPr>
          <w:t>Статья 14.</w:t>
        </w:r>
        <w:r w:rsidRPr="004C63EC">
          <w:rPr>
            <w:rFonts w:eastAsia="Times New Roman" w:cs="Times New Roman"/>
            <w:noProof/>
            <w:sz w:val="22"/>
            <w:szCs w:val="22"/>
            <w:lang w:eastAsia="ru-RU"/>
          </w:rPr>
          <w:tab/>
        </w:r>
        <w:r w:rsidRPr="00300FC4">
          <w:rPr>
            <w:rStyle w:val="a4"/>
            <w:noProof/>
          </w:rPr>
          <w:t>Зона сельскохозяйственного использования.(зона– СХ.3)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_Toc84576405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1F44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B85CDB" w:rsidRPr="004C63EC" w:rsidRDefault="00B85CDB">
      <w:pPr>
        <w:pStyle w:val="31"/>
        <w:tabs>
          <w:tab w:val="left" w:pos="1320"/>
          <w:tab w:val="right" w:leader="dot" w:pos="9863"/>
        </w:tabs>
        <w:rPr>
          <w:rFonts w:eastAsia="Times New Roman" w:cs="Times New Roman"/>
          <w:noProof/>
          <w:sz w:val="22"/>
          <w:szCs w:val="22"/>
          <w:lang w:eastAsia="ru-RU"/>
        </w:rPr>
      </w:pPr>
      <w:hyperlink w:anchor="_Toc84576406" w:history="1">
        <w:r w:rsidRPr="00300FC4">
          <w:rPr>
            <w:rStyle w:val="a4"/>
            <w:b/>
            <w:noProof/>
            <w:lang w:eastAsia="ru-RU"/>
          </w:rPr>
          <w:t>Статья 15.</w:t>
        </w:r>
        <w:r w:rsidRPr="004C63EC">
          <w:rPr>
            <w:rFonts w:eastAsia="Times New Roman" w:cs="Times New Roman"/>
            <w:noProof/>
            <w:sz w:val="22"/>
            <w:szCs w:val="22"/>
            <w:lang w:eastAsia="ru-RU"/>
          </w:rPr>
          <w:tab/>
        </w:r>
        <w:r w:rsidRPr="00300FC4">
          <w:rPr>
            <w:rStyle w:val="a4"/>
            <w:b/>
            <w:noProof/>
            <w:lang w:eastAsia="ru-RU"/>
          </w:rPr>
          <w:t>Зона инженерной инфраструктуры (водоснабжение) (И.1)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_Toc84576406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1F44"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B14F09" w:rsidRDefault="00B14F09">
      <w:r>
        <w:rPr>
          <w:b/>
          <w:bCs/>
        </w:rPr>
        <w:fldChar w:fldCharType="end"/>
      </w:r>
    </w:p>
    <w:p w:rsidR="00561D32" w:rsidRDefault="00561D32"/>
    <w:p w:rsidR="00016A7E" w:rsidRDefault="00B84099" w:rsidP="00016A7E">
      <w:pPr>
        <w:ind w:right="282"/>
        <w:jc w:val="both"/>
        <w:rPr>
          <w:rFonts w:ascii="Times New Roman" w:hAnsi="Times New Roman"/>
          <w:b/>
          <w:color w:val="8496B0"/>
          <w:sz w:val="36"/>
          <w:szCs w:val="36"/>
        </w:rPr>
      </w:pPr>
      <w:r>
        <w:rPr>
          <w:rFonts w:ascii="Times New Roman" w:hAnsi="Times New Roman"/>
          <w:b/>
          <w:color w:val="8496B0"/>
          <w:sz w:val="36"/>
          <w:szCs w:val="36"/>
        </w:rPr>
        <w:br w:type="page"/>
      </w:r>
      <w:bookmarkStart w:id="1" w:name="OLE_LINK7"/>
      <w:bookmarkStart w:id="2" w:name="OLE_LINK8"/>
      <w:bookmarkStart w:id="3" w:name="_Toc510378381"/>
      <w:bookmarkStart w:id="4" w:name="_Toc524709714"/>
    </w:p>
    <w:p w:rsidR="00F00A55" w:rsidRPr="00FC33C3" w:rsidRDefault="00F00A55" w:rsidP="003B3878">
      <w:pPr>
        <w:pStyle w:val="1"/>
      </w:pPr>
      <w:bookmarkStart w:id="5" w:name="_Toc84576390"/>
      <w:r w:rsidRPr="00FC33C3">
        <w:t>Раздел II Карта градостроительного зонирования</w:t>
      </w:r>
      <w:bookmarkEnd w:id="3"/>
      <w:bookmarkEnd w:id="4"/>
      <w:bookmarkEnd w:id="5"/>
    </w:p>
    <w:p w:rsidR="00F00A55" w:rsidRPr="00FC33C3" w:rsidRDefault="00F00A55" w:rsidP="00DD3D72">
      <w:pPr>
        <w:pStyle w:val="a9"/>
        <w:ind w:right="282"/>
        <w:rPr>
          <w:rFonts w:eastAsia="Calibri"/>
          <w:color w:val="A8D08D"/>
          <w:spacing w:val="0"/>
          <w:szCs w:val="28"/>
          <w:lang w:val="ru-RU"/>
        </w:rPr>
      </w:pPr>
      <w:bookmarkStart w:id="6" w:name="_Toc510378382"/>
      <w:bookmarkEnd w:id="1"/>
      <w:bookmarkEnd w:id="2"/>
    </w:p>
    <w:p w:rsidR="00F00A55" w:rsidRPr="00FC33C3" w:rsidRDefault="0088584B" w:rsidP="00C33AFD">
      <w:pPr>
        <w:pStyle w:val="3"/>
        <w:numPr>
          <w:ilvl w:val="0"/>
          <w:numId w:val="23"/>
        </w:numPr>
      </w:pPr>
      <w:bookmarkStart w:id="7" w:name="_Toc84576391"/>
      <w:bookmarkEnd w:id="6"/>
      <w:r>
        <w:rPr>
          <w:lang w:val="ru-RU"/>
        </w:rPr>
        <w:t>Карта градостроительного зонирования</w:t>
      </w:r>
      <w:r w:rsidR="002B3CF0">
        <w:rPr>
          <w:lang w:val="ru-RU"/>
        </w:rPr>
        <w:t xml:space="preserve"> и зон с особыми условиями использования</w:t>
      </w:r>
      <w:r>
        <w:rPr>
          <w:lang w:val="ru-RU"/>
        </w:rPr>
        <w:t>.</w:t>
      </w:r>
      <w:bookmarkEnd w:id="7"/>
    </w:p>
    <w:p w:rsidR="0088584B" w:rsidRPr="002B3CF0" w:rsidRDefault="0088584B" w:rsidP="0088584B">
      <w:pPr>
        <w:pStyle w:val="af6"/>
        <w:spacing w:before="196" w:line="281" w:lineRule="exact"/>
        <w:ind w:left="1083"/>
        <w:rPr>
          <w:rFonts w:eastAsia="Calibri"/>
          <w:sz w:val="28"/>
          <w:szCs w:val="28"/>
          <w:lang w:val="ru-RU" w:eastAsia="en-US"/>
        </w:rPr>
      </w:pPr>
      <w:r w:rsidRPr="002B3CF0">
        <w:rPr>
          <w:rFonts w:eastAsia="Calibri"/>
          <w:sz w:val="28"/>
          <w:szCs w:val="28"/>
          <w:lang w:val="ru-RU" w:eastAsia="en-US"/>
        </w:rPr>
        <w:t xml:space="preserve">На карте </w:t>
      </w:r>
      <w:r w:rsidR="009C5E9A" w:rsidRPr="002B3CF0">
        <w:rPr>
          <w:sz w:val="28"/>
          <w:szCs w:val="28"/>
          <w:lang w:val="ru-RU"/>
        </w:rPr>
        <w:t>отображены</w:t>
      </w:r>
      <w:r w:rsidRPr="002B3CF0">
        <w:rPr>
          <w:rFonts w:eastAsia="Calibri"/>
          <w:sz w:val="28"/>
          <w:szCs w:val="28"/>
          <w:lang w:val="ru-RU" w:eastAsia="en-US"/>
        </w:rPr>
        <w:t>:</w:t>
      </w:r>
    </w:p>
    <w:p w:rsidR="0088584B" w:rsidRPr="002B3CF0" w:rsidRDefault="0088584B" w:rsidP="0088584B">
      <w:pPr>
        <w:pStyle w:val="ab"/>
        <w:widowControl w:val="0"/>
        <w:numPr>
          <w:ilvl w:val="0"/>
          <w:numId w:val="26"/>
        </w:numPr>
        <w:tabs>
          <w:tab w:val="left" w:pos="1346"/>
        </w:tabs>
        <w:autoSpaceDE w:val="0"/>
        <w:autoSpaceDN w:val="0"/>
        <w:spacing w:after="0" w:line="276" w:lineRule="exact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B3CF0">
        <w:rPr>
          <w:rFonts w:ascii="Times New Roman" w:hAnsi="Times New Roman"/>
          <w:sz w:val="28"/>
          <w:szCs w:val="28"/>
          <w:lang w:val="ru-RU"/>
        </w:rPr>
        <w:t xml:space="preserve">установлены территориальные зоны — </w:t>
      </w:r>
      <w:r w:rsidR="009C5E9A">
        <w:rPr>
          <w:rFonts w:ascii="Times New Roman" w:hAnsi="Times New Roman"/>
          <w:sz w:val="28"/>
          <w:szCs w:val="28"/>
          <w:lang w:val="ru-RU"/>
        </w:rPr>
        <w:t>раздел 3 Правил</w:t>
      </w:r>
      <w:r w:rsidRPr="002B3CF0">
        <w:rPr>
          <w:rFonts w:ascii="Times New Roman" w:hAnsi="Times New Roman"/>
          <w:sz w:val="28"/>
          <w:szCs w:val="28"/>
          <w:lang w:val="ru-RU"/>
        </w:rPr>
        <w:t>,</w:t>
      </w:r>
    </w:p>
    <w:p w:rsidR="0088584B" w:rsidRPr="002B3CF0" w:rsidRDefault="0088584B" w:rsidP="00B137FA">
      <w:pPr>
        <w:pStyle w:val="ab"/>
        <w:widowControl w:val="0"/>
        <w:numPr>
          <w:ilvl w:val="0"/>
          <w:numId w:val="26"/>
        </w:numPr>
        <w:tabs>
          <w:tab w:val="left" w:pos="1372"/>
        </w:tabs>
        <w:autoSpaceDE w:val="0"/>
        <w:autoSpaceDN w:val="0"/>
        <w:spacing w:before="7" w:after="0" w:line="228" w:lineRule="auto"/>
        <w:ind w:left="232" w:right="-49" w:firstLine="84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B3CF0">
        <w:rPr>
          <w:rFonts w:ascii="Times New Roman" w:hAnsi="Times New Roman"/>
          <w:sz w:val="28"/>
          <w:szCs w:val="28"/>
          <w:lang w:val="ru-RU"/>
        </w:rPr>
        <w:t xml:space="preserve">зоны с особыми условиями использования территории </w:t>
      </w:r>
    </w:p>
    <w:p w:rsidR="0088584B" w:rsidRPr="002B3CF0" w:rsidRDefault="0088584B" w:rsidP="00B137FA">
      <w:pPr>
        <w:pStyle w:val="ab"/>
        <w:widowControl w:val="0"/>
        <w:numPr>
          <w:ilvl w:val="0"/>
          <w:numId w:val="26"/>
        </w:numPr>
        <w:tabs>
          <w:tab w:val="left" w:pos="1414"/>
        </w:tabs>
        <w:autoSpaceDE w:val="0"/>
        <w:autoSpaceDN w:val="0"/>
        <w:spacing w:before="4" w:after="0" w:line="230" w:lineRule="auto"/>
        <w:ind w:left="229" w:right="-49" w:firstLine="853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B3CF0">
        <w:rPr>
          <w:rFonts w:ascii="Times New Roman" w:hAnsi="Times New Roman"/>
          <w:sz w:val="28"/>
          <w:szCs w:val="28"/>
          <w:lang w:val="ru-RU"/>
        </w:rPr>
        <w:t>территории общего пользования (городские леса, парки, скверы, бульвары) и земли, применительно к которым не устанавливаются градостроительные регламенты — особо охраняемые природные территории, земли лесного фонда (за пределами городской черты), земли водного фонда, другие.</w:t>
      </w:r>
    </w:p>
    <w:p w:rsidR="009C5E9A" w:rsidRPr="009C5E9A" w:rsidRDefault="009C5E9A" w:rsidP="00B137FA">
      <w:pPr>
        <w:numPr>
          <w:ilvl w:val="0"/>
          <w:numId w:val="26"/>
        </w:numPr>
        <w:ind w:right="-49"/>
        <w:jc w:val="both"/>
        <w:rPr>
          <w:rFonts w:ascii="Times New Roman" w:hAnsi="Times New Roman"/>
          <w:sz w:val="28"/>
          <w:szCs w:val="28"/>
        </w:rPr>
      </w:pPr>
      <w:r w:rsidRPr="009C5E9A">
        <w:rPr>
          <w:rFonts w:ascii="Times New Roman" w:hAnsi="Times New Roman"/>
          <w:sz w:val="28"/>
          <w:szCs w:val="28"/>
        </w:rPr>
        <w:t>санитарно-защитные зоны предприятий:</w:t>
      </w:r>
    </w:p>
    <w:p w:rsidR="009C5E9A" w:rsidRPr="009C5E9A" w:rsidRDefault="009C5E9A" w:rsidP="00B137FA">
      <w:pPr>
        <w:ind w:left="1345" w:right="-49"/>
        <w:jc w:val="both"/>
        <w:rPr>
          <w:rFonts w:ascii="Times New Roman" w:hAnsi="Times New Roman"/>
          <w:sz w:val="28"/>
          <w:szCs w:val="28"/>
        </w:rPr>
      </w:pPr>
      <w:r w:rsidRPr="009C5E9A">
        <w:rPr>
          <w:rFonts w:ascii="Times New Roman" w:hAnsi="Times New Roman"/>
          <w:sz w:val="28"/>
          <w:szCs w:val="28"/>
        </w:rPr>
        <w:t>определенные проектами санитарно-защитных зон, получившими положительные заключения государственной экологической экспертизы;</w:t>
      </w:r>
    </w:p>
    <w:p w:rsidR="009C5E9A" w:rsidRPr="009C5E9A" w:rsidRDefault="009C5E9A" w:rsidP="00B137FA">
      <w:pPr>
        <w:ind w:left="1345" w:right="-49"/>
        <w:jc w:val="both"/>
        <w:rPr>
          <w:rFonts w:ascii="Times New Roman" w:hAnsi="Times New Roman"/>
          <w:sz w:val="28"/>
          <w:szCs w:val="28"/>
        </w:rPr>
      </w:pPr>
      <w:r w:rsidRPr="009C5E9A">
        <w:rPr>
          <w:rFonts w:ascii="Times New Roman" w:hAnsi="Times New Roman"/>
          <w:sz w:val="28"/>
          <w:szCs w:val="28"/>
        </w:rPr>
        <w:t>определенные в соответствии с размерами, установленными СанПиН 2.2.1/2.1.1.1200-03 «Санитарно-защитные зоны и санитарная классификация предприятий, сооружений и иных объектов».</w:t>
      </w:r>
    </w:p>
    <w:p w:rsidR="009C5E9A" w:rsidRPr="009C5E9A" w:rsidRDefault="009C5E9A" w:rsidP="00B137FA">
      <w:pPr>
        <w:ind w:left="1345" w:right="-49"/>
        <w:jc w:val="both"/>
        <w:rPr>
          <w:rFonts w:ascii="Times New Roman" w:hAnsi="Times New Roman"/>
          <w:sz w:val="28"/>
          <w:szCs w:val="28"/>
        </w:rPr>
      </w:pPr>
      <w:r w:rsidRPr="009C5E9A">
        <w:rPr>
          <w:rFonts w:ascii="Times New Roman" w:hAnsi="Times New Roman"/>
          <w:sz w:val="28"/>
          <w:szCs w:val="28"/>
        </w:rPr>
        <w:t>На настоящей карте отображаются водоохранные зоны рек и озер, размеры которых определены статьей 65 Водного кодекса Российской Федерации от 3 июня 2006 года № 74-ФЗ.</w:t>
      </w:r>
    </w:p>
    <w:p w:rsidR="009C5E9A" w:rsidRPr="009C5E9A" w:rsidRDefault="009C5E9A" w:rsidP="00B137FA">
      <w:pPr>
        <w:ind w:left="1345" w:right="-49"/>
        <w:jc w:val="both"/>
        <w:rPr>
          <w:rFonts w:ascii="Times New Roman" w:hAnsi="Times New Roman"/>
          <w:sz w:val="28"/>
          <w:szCs w:val="28"/>
        </w:rPr>
      </w:pPr>
      <w:r w:rsidRPr="009C5E9A">
        <w:rPr>
          <w:rFonts w:ascii="Times New Roman" w:hAnsi="Times New Roman"/>
          <w:sz w:val="28"/>
          <w:szCs w:val="28"/>
        </w:rPr>
        <w:t>На настоящей карте отображаются зоны санитарной охраны источников водоснабжения, размеры которых определены в соответствии санитарным правилам и нормам СанПиН 2.1.4.1110-02 Зоны санитарной охраны источников водоснабжения и водопроводов питьевого назначения.</w:t>
      </w:r>
    </w:p>
    <w:p w:rsidR="009C5E9A" w:rsidRPr="009C5E9A" w:rsidRDefault="009C5E9A" w:rsidP="00B137FA">
      <w:pPr>
        <w:ind w:left="1345" w:right="-49"/>
        <w:jc w:val="both"/>
        <w:rPr>
          <w:rFonts w:ascii="Times New Roman" w:hAnsi="Times New Roman"/>
          <w:sz w:val="28"/>
          <w:szCs w:val="28"/>
        </w:rPr>
      </w:pPr>
      <w:r w:rsidRPr="009C5E9A">
        <w:rPr>
          <w:rFonts w:ascii="Times New Roman" w:hAnsi="Times New Roman"/>
          <w:sz w:val="28"/>
          <w:szCs w:val="28"/>
        </w:rPr>
        <w:t>На настоящей карте отображаются охранные зоны объектов электроснабжения, размеры которых определены в соответствии с Постановлением Правительства РФ от 24.02.2009 N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(вместе с "Правилами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зон")</w:t>
      </w:r>
    </w:p>
    <w:p w:rsidR="009C5E9A" w:rsidRPr="009C5E9A" w:rsidRDefault="009C5E9A" w:rsidP="00B137FA">
      <w:pPr>
        <w:numPr>
          <w:ilvl w:val="0"/>
          <w:numId w:val="26"/>
        </w:numPr>
        <w:ind w:right="-49"/>
        <w:jc w:val="both"/>
        <w:rPr>
          <w:rFonts w:ascii="Times New Roman" w:hAnsi="Times New Roman"/>
          <w:sz w:val="28"/>
          <w:szCs w:val="28"/>
        </w:rPr>
        <w:sectPr w:rsidR="009C5E9A" w:rsidRPr="009C5E9A" w:rsidSect="00B137FA">
          <w:headerReference w:type="default" r:id="rId8"/>
          <w:footerReference w:type="default" r:id="rId9"/>
          <w:pgSz w:w="11900" w:h="16840"/>
          <w:pgMar w:top="1020" w:right="1127" w:bottom="1220" w:left="900" w:header="732" w:footer="1026" w:gutter="0"/>
          <w:cols w:space="720"/>
        </w:sectPr>
      </w:pPr>
    </w:p>
    <w:p w:rsidR="009C5E9A" w:rsidRPr="009C5E9A" w:rsidRDefault="009C5E9A" w:rsidP="00B137FA">
      <w:pPr>
        <w:ind w:left="1345" w:right="-49"/>
        <w:jc w:val="both"/>
        <w:rPr>
          <w:rFonts w:ascii="Times New Roman" w:hAnsi="Times New Roman"/>
          <w:sz w:val="28"/>
          <w:szCs w:val="28"/>
        </w:rPr>
      </w:pPr>
      <w:r w:rsidRPr="009C5E9A">
        <w:rPr>
          <w:rFonts w:ascii="Times New Roman" w:hAnsi="Times New Roman"/>
          <w:sz w:val="28"/>
          <w:szCs w:val="28"/>
        </w:rPr>
        <w:lastRenderedPageBreak/>
        <w:t>На настоящей карте отображаются охранные зоны объектов газоснабжения, размеры которых определены в соответствии с Постановлением Правительства РФ от 20.11.2000 N 878 "Об утверждении Правил охраны газораспределительных сетей".</w:t>
      </w:r>
    </w:p>
    <w:p w:rsidR="0088584B" w:rsidRDefault="0088584B" w:rsidP="00B137FA">
      <w:pPr>
        <w:pStyle w:val="af6"/>
        <w:spacing w:before="5"/>
        <w:ind w:right="-49"/>
        <w:rPr>
          <w:sz w:val="23"/>
        </w:rPr>
      </w:pPr>
    </w:p>
    <w:p w:rsidR="0088584B" w:rsidRPr="002B3CF0" w:rsidRDefault="0088584B" w:rsidP="00B137FA">
      <w:pPr>
        <w:ind w:right="-49" w:firstLine="709"/>
        <w:jc w:val="both"/>
        <w:rPr>
          <w:rFonts w:ascii="Times New Roman" w:hAnsi="Times New Roman"/>
          <w:sz w:val="28"/>
          <w:szCs w:val="28"/>
        </w:rPr>
      </w:pPr>
      <w:r w:rsidRPr="002B3CF0">
        <w:rPr>
          <w:rFonts w:ascii="Times New Roman" w:hAnsi="Times New Roman"/>
          <w:sz w:val="28"/>
          <w:szCs w:val="28"/>
        </w:rPr>
        <w:t xml:space="preserve">Объекты культурного наследия на </w:t>
      </w:r>
      <w:r w:rsidR="002B3CF0">
        <w:rPr>
          <w:rFonts w:ascii="Times New Roman" w:hAnsi="Times New Roman"/>
          <w:sz w:val="28"/>
          <w:szCs w:val="28"/>
        </w:rPr>
        <w:t>территории</w:t>
      </w:r>
      <w:r w:rsidRPr="002B3CF0">
        <w:rPr>
          <w:rFonts w:ascii="Times New Roman" w:hAnsi="Times New Roman"/>
          <w:sz w:val="28"/>
          <w:szCs w:val="28"/>
        </w:rPr>
        <w:t xml:space="preserve"> МО Николаевский сельсовет имеются (информация о них см. в материалах генерального плана МО Николаевский сельсовет).</w:t>
      </w:r>
    </w:p>
    <w:p w:rsidR="0088584B" w:rsidRPr="002B3CF0" w:rsidRDefault="0088584B" w:rsidP="00B137FA">
      <w:pPr>
        <w:ind w:right="-49" w:firstLine="709"/>
        <w:jc w:val="both"/>
        <w:rPr>
          <w:rFonts w:ascii="Times New Roman" w:hAnsi="Times New Roman"/>
          <w:sz w:val="28"/>
          <w:szCs w:val="28"/>
        </w:rPr>
      </w:pPr>
      <w:r w:rsidRPr="002B3CF0">
        <w:rPr>
          <w:rFonts w:ascii="Times New Roman" w:hAnsi="Times New Roman"/>
          <w:sz w:val="28"/>
          <w:szCs w:val="28"/>
        </w:rPr>
        <w:t>Границы территории объектов культурного наследия и границы зон с особыми условиями использования территорий от объектов культурного наследия на территории МО Николаевский сельсовет не установлены в установленном порядке.</w:t>
      </w:r>
    </w:p>
    <w:p w:rsidR="0088584B" w:rsidRDefault="0088584B" w:rsidP="0088584B">
      <w:pPr>
        <w:pStyle w:val="af6"/>
        <w:rPr>
          <w:i/>
          <w:sz w:val="28"/>
        </w:rPr>
      </w:pPr>
    </w:p>
    <w:p w:rsidR="009C5E9A" w:rsidRPr="009C5E9A" w:rsidRDefault="009C5E9A" w:rsidP="00B137FA">
      <w:pPr>
        <w:pStyle w:val="ab"/>
        <w:widowControl w:val="0"/>
        <w:numPr>
          <w:ilvl w:val="0"/>
          <w:numId w:val="27"/>
        </w:numPr>
        <w:tabs>
          <w:tab w:val="left" w:pos="1429"/>
        </w:tabs>
        <w:autoSpaceDE w:val="0"/>
        <w:autoSpaceDN w:val="0"/>
        <w:spacing w:before="102" w:after="0" w:line="230" w:lineRule="auto"/>
        <w:ind w:right="-50" w:firstLine="852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9C5E9A">
        <w:rPr>
          <w:rFonts w:ascii="Times New Roman" w:hAnsi="Times New Roman"/>
          <w:sz w:val="28"/>
          <w:szCs w:val="28"/>
          <w:lang w:val="ru-RU"/>
        </w:rPr>
        <w:t>В соответствии с требованиями действующего законодательства, в частности Градостроительным кодексом Российской Федерации на карте градостроительного зонирования муниципального образования, в том числе населенных пунктов с. Рождественка, с. Николаевка, с.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C5E9A">
        <w:rPr>
          <w:rFonts w:ascii="Times New Roman" w:hAnsi="Times New Roman"/>
          <w:sz w:val="28"/>
          <w:szCs w:val="28"/>
          <w:lang w:val="ru-RU"/>
        </w:rPr>
        <w:t>Кабанкино, с. Биктимирово установлены следующие виды территориальных зон:</w:t>
      </w:r>
    </w:p>
    <w:p w:rsidR="009C5E9A" w:rsidRPr="009C5E9A" w:rsidRDefault="009C5E9A" w:rsidP="00B137FA">
      <w:pPr>
        <w:pStyle w:val="af6"/>
        <w:ind w:right="-50"/>
        <w:rPr>
          <w:rFonts w:eastAsia="Calibri"/>
          <w:sz w:val="28"/>
          <w:szCs w:val="28"/>
          <w:lang w:val="ru-RU" w:eastAsia="en-US"/>
        </w:rPr>
      </w:pPr>
    </w:p>
    <w:p w:rsidR="009C5E9A" w:rsidRDefault="009C5E9A" w:rsidP="009C5E9A">
      <w:pPr>
        <w:pStyle w:val="af6"/>
        <w:rPr>
          <w:sz w:val="20"/>
        </w:rPr>
      </w:pPr>
    </w:p>
    <w:p w:rsidR="009C5E9A" w:rsidRDefault="009C5E9A" w:rsidP="009C5E9A">
      <w:pPr>
        <w:pStyle w:val="af6"/>
        <w:spacing w:before="3"/>
        <w:rPr>
          <w:sz w:val="17"/>
        </w:rPr>
      </w:pPr>
    </w:p>
    <w:tbl>
      <w:tblPr>
        <w:tblW w:w="10022" w:type="dxa"/>
        <w:tblInd w:w="22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4"/>
        <w:gridCol w:w="8688"/>
      </w:tblGrid>
      <w:tr w:rsidR="009C5E9A" w:rsidTr="00524004">
        <w:trPr>
          <w:trHeight w:val="762"/>
        </w:trPr>
        <w:tc>
          <w:tcPr>
            <w:tcW w:w="1334" w:type="dxa"/>
            <w:shd w:val="clear" w:color="auto" w:fill="auto"/>
          </w:tcPr>
          <w:p w:rsidR="009C5E9A" w:rsidRPr="00524004" w:rsidRDefault="009C5E9A" w:rsidP="00524004">
            <w:pPr>
              <w:pStyle w:val="TableParagraph"/>
              <w:spacing w:before="16"/>
              <w:ind w:left="44" w:right="10"/>
              <w:jc w:val="center"/>
              <w:rPr>
                <w:sz w:val="25"/>
              </w:rPr>
            </w:pPr>
            <w:r w:rsidRPr="00524004">
              <w:rPr>
                <w:sz w:val="25"/>
              </w:rPr>
              <w:t>Кодовое</w:t>
            </w:r>
          </w:p>
          <w:p w:rsidR="009C5E9A" w:rsidRPr="00524004" w:rsidRDefault="009C5E9A" w:rsidP="00524004">
            <w:pPr>
              <w:pStyle w:val="TableParagraph"/>
              <w:spacing w:before="67"/>
              <w:ind w:left="13" w:right="10"/>
              <w:jc w:val="center"/>
              <w:rPr>
                <w:b/>
                <w:sz w:val="25"/>
              </w:rPr>
            </w:pPr>
            <w:r w:rsidRPr="00524004">
              <w:rPr>
                <w:b/>
                <w:w w:val="90"/>
                <w:sz w:val="25"/>
              </w:rPr>
              <w:t>обозначение</w:t>
            </w:r>
          </w:p>
        </w:tc>
        <w:tc>
          <w:tcPr>
            <w:tcW w:w="8688" w:type="dxa"/>
            <w:shd w:val="clear" w:color="auto" w:fill="auto"/>
          </w:tcPr>
          <w:p w:rsidR="009C5E9A" w:rsidRPr="00524004" w:rsidRDefault="009C5E9A" w:rsidP="00524004">
            <w:pPr>
              <w:pStyle w:val="TableParagraph"/>
              <w:spacing w:before="212"/>
              <w:ind w:left="3108" w:right="2792"/>
              <w:jc w:val="center"/>
              <w:rPr>
                <w:b/>
                <w:sz w:val="25"/>
              </w:rPr>
            </w:pPr>
            <w:r w:rsidRPr="00524004">
              <w:rPr>
                <w:b/>
                <w:w w:val="95"/>
                <w:sz w:val="25"/>
              </w:rPr>
              <w:t>Наименование</w:t>
            </w:r>
            <w:r w:rsidRPr="00524004">
              <w:rPr>
                <w:b/>
                <w:spacing w:val="17"/>
                <w:w w:val="95"/>
                <w:sz w:val="25"/>
              </w:rPr>
              <w:t xml:space="preserve"> </w:t>
            </w:r>
            <w:r w:rsidRPr="00524004">
              <w:rPr>
                <w:b/>
                <w:w w:val="95"/>
                <w:sz w:val="25"/>
              </w:rPr>
              <w:t>зоны</w:t>
            </w:r>
          </w:p>
        </w:tc>
      </w:tr>
      <w:tr w:rsidR="009C5E9A" w:rsidTr="00524004">
        <w:trPr>
          <w:trHeight w:val="345"/>
        </w:trPr>
        <w:tc>
          <w:tcPr>
            <w:tcW w:w="1334" w:type="dxa"/>
            <w:shd w:val="clear" w:color="auto" w:fill="auto"/>
          </w:tcPr>
          <w:p w:rsidR="009C5E9A" w:rsidRPr="00524004" w:rsidRDefault="009C5E9A" w:rsidP="002A608E">
            <w:pPr>
              <w:pStyle w:val="TableParagraph"/>
              <w:rPr>
                <w:sz w:val="24"/>
              </w:rPr>
            </w:pPr>
          </w:p>
        </w:tc>
        <w:tc>
          <w:tcPr>
            <w:tcW w:w="8688" w:type="dxa"/>
            <w:shd w:val="clear" w:color="auto" w:fill="auto"/>
          </w:tcPr>
          <w:p w:rsidR="009C5E9A" w:rsidRPr="00524004" w:rsidRDefault="009C5E9A" w:rsidP="00524004">
            <w:pPr>
              <w:pStyle w:val="TableParagraph"/>
              <w:spacing w:before="1"/>
              <w:ind w:left="2034" w:right="3057"/>
              <w:jc w:val="center"/>
              <w:rPr>
                <w:b/>
                <w:sz w:val="25"/>
              </w:rPr>
            </w:pPr>
            <w:r w:rsidRPr="00524004">
              <w:rPr>
                <w:b/>
                <w:w w:val="95"/>
                <w:sz w:val="25"/>
              </w:rPr>
              <w:t>Жилые</w:t>
            </w:r>
            <w:r w:rsidRPr="00524004">
              <w:rPr>
                <w:b/>
                <w:spacing w:val="2"/>
                <w:w w:val="95"/>
                <w:sz w:val="25"/>
              </w:rPr>
              <w:t xml:space="preserve"> </w:t>
            </w:r>
            <w:r w:rsidRPr="00524004">
              <w:rPr>
                <w:b/>
                <w:w w:val="95"/>
                <w:sz w:val="25"/>
              </w:rPr>
              <w:t>зоны</w:t>
            </w:r>
          </w:p>
        </w:tc>
      </w:tr>
      <w:tr w:rsidR="009C5E9A" w:rsidTr="00524004">
        <w:trPr>
          <w:trHeight w:val="397"/>
        </w:trPr>
        <w:tc>
          <w:tcPr>
            <w:tcW w:w="1334" w:type="dxa"/>
            <w:shd w:val="clear" w:color="auto" w:fill="auto"/>
          </w:tcPr>
          <w:p w:rsidR="009C5E9A" w:rsidRPr="00524004" w:rsidRDefault="009C5E9A" w:rsidP="002A608E">
            <w:pPr>
              <w:pStyle w:val="TableParagraph"/>
              <w:rPr>
                <w:sz w:val="7"/>
              </w:rPr>
            </w:pPr>
          </w:p>
          <w:p w:rsidR="009C5E9A" w:rsidRPr="00524004" w:rsidRDefault="000069CF" w:rsidP="00524004">
            <w:pPr>
              <w:pStyle w:val="TableParagraph"/>
              <w:spacing w:line="158" w:lineRule="exact"/>
              <w:ind w:left="568"/>
              <w:rPr>
                <w:sz w:val="15"/>
              </w:rPr>
            </w:pPr>
            <w:r w:rsidRPr="00524004"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142875" cy="104775"/>
                  <wp:effectExtent l="0" t="0" r="9525" b="9525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8" w:type="dxa"/>
            <w:shd w:val="clear" w:color="auto" w:fill="auto"/>
          </w:tcPr>
          <w:p w:rsidR="009C5E9A" w:rsidRPr="00524004" w:rsidRDefault="009C5E9A" w:rsidP="00524004">
            <w:pPr>
              <w:pStyle w:val="TableParagraph"/>
              <w:spacing w:line="284" w:lineRule="exact"/>
              <w:ind w:left="304"/>
              <w:rPr>
                <w:sz w:val="25"/>
              </w:rPr>
            </w:pPr>
            <w:r w:rsidRPr="00524004">
              <w:rPr>
                <w:w w:val="95"/>
                <w:sz w:val="25"/>
              </w:rPr>
              <w:t>Зона</w:t>
            </w:r>
            <w:r w:rsidRPr="00524004">
              <w:rPr>
                <w:spacing w:val="7"/>
                <w:w w:val="95"/>
                <w:sz w:val="25"/>
              </w:rPr>
              <w:t xml:space="preserve"> </w:t>
            </w:r>
            <w:r w:rsidR="00B137FA" w:rsidRPr="00524004">
              <w:rPr>
                <w:spacing w:val="7"/>
                <w:w w:val="95"/>
                <w:sz w:val="25"/>
              </w:rPr>
              <w:t xml:space="preserve">жилой </w:t>
            </w:r>
            <w:r w:rsidRPr="00524004">
              <w:rPr>
                <w:w w:val="95"/>
                <w:sz w:val="25"/>
              </w:rPr>
              <w:t>застройки</w:t>
            </w:r>
            <w:r w:rsidRPr="00524004">
              <w:rPr>
                <w:spacing w:val="11"/>
                <w:w w:val="95"/>
                <w:sz w:val="25"/>
              </w:rPr>
              <w:t xml:space="preserve"> </w:t>
            </w:r>
          </w:p>
        </w:tc>
      </w:tr>
      <w:tr w:rsidR="009C5E9A" w:rsidTr="00524004">
        <w:trPr>
          <w:trHeight w:val="345"/>
        </w:trPr>
        <w:tc>
          <w:tcPr>
            <w:tcW w:w="1334" w:type="dxa"/>
            <w:shd w:val="clear" w:color="auto" w:fill="auto"/>
          </w:tcPr>
          <w:p w:rsidR="009C5E9A" w:rsidRPr="00524004" w:rsidRDefault="009C5E9A" w:rsidP="002A608E">
            <w:pPr>
              <w:pStyle w:val="TableParagraph"/>
              <w:rPr>
                <w:sz w:val="24"/>
              </w:rPr>
            </w:pPr>
          </w:p>
        </w:tc>
        <w:tc>
          <w:tcPr>
            <w:tcW w:w="8688" w:type="dxa"/>
            <w:shd w:val="clear" w:color="auto" w:fill="auto"/>
          </w:tcPr>
          <w:p w:rsidR="009C5E9A" w:rsidRPr="00524004" w:rsidRDefault="009C5E9A" w:rsidP="00524004">
            <w:pPr>
              <w:pStyle w:val="TableParagraph"/>
              <w:spacing w:before="1"/>
              <w:ind w:left="2302"/>
              <w:rPr>
                <w:b/>
                <w:sz w:val="25"/>
              </w:rPr>
            </w:pPr>
            <w:r w:rsidRPr="00524004">
              <w:rPr>
                <w:b/>
                <w:w w:val="95"/>
                <w:sz w:val="25"/>
              </w:rPr>
              <w:t>Общественно-деловые</w:t>
            </w:r>
            <w:r w:rsidRPr="00524004">
              <w:rPr>
                <w:b/>
                <w:spacing w:val="-4"/>
                <w:w w:val="95"/>
                <w:sz w:val="25"/>
              </w:rPr>
              <w:t xml:space="preserve"> </w:t>
            </w:r>
            <w:r w:rsidRPr="00524004">
              <w:rPr>
                <w:b/>
                <w:w w:val="95"/>
                <w:sz w:val="25"/>
              </w:rPr>
              <w:t>зоны</w:t>
            </w:r>
          </w:p>
        </w:tc>
      </w:tr>
      <w:tr w:rsidR="009C5E9A" w:rsidTr="00524004">
        <w:trPr>
          <w:trHeight w:val="393"/>
        </w:trPr>
        <w:tc>
          <w:tcPr>
            <w:tcW w:w="1334" w:type="dxa"/>
            <w:shd w:val="clear" w:color="auto" w:fill="auto"/>
          </w:tcPr>
          <w:p w:rsidR="009C5E9A" w:rsidRPr="00524004" w:rsidRDefault="009C5E9A" w:rsidP="00524004">
            <w:pPr>
              <w:pStyle w:val="TableParagraph"/>
              <w:spacing w:before="25"/>
              <w:ind w:left="59" w:right="10"/>
              <w:jc w:val="center"/>
              <w:rPr>
                <w:sz w:val="25"/>
              </w:rPr>
            </w:pPr>
            <w:r w:rsidRPr="00524004">
              <w:rPr>
                <w:sz w:val="25"/>
              </w:rPr>
              <w:t>О-1</w:t>
            </w:r>
          </w:p>
        </w:tc>
        <w:tc>
          <w:tcPr>
            <w:tcW w:w="8688" w:type="dxa"/>
            <w:shd w:val="clear" w:color="auto" w:fill="auto"/>
          </w:tcPr>
          <w:p w:rsidR="009C5E9A" w:rsidRPr="00524004" w:rsidRDefault="009C5E9A" w:rsidP="00524004">
            <w:pPr>
              <w:pStyle w:val="TableParagraph"/>
              <w:spacing w:before="1"/>
              <w:ind w:left="299"/>
              <w:rPr>
                <w:sz w:val="25"/>
              </w:rPr>
            </w:pPr>
            <w:r w:rsidRPr="00524004">
              <w:rPr>
                <w:w w:val="95"/>
                <w:sz w:val="25"/>
              </w:rPr>
              <w:t>Зона</w:t>
            </w:r>
            <w:r w:rsidRPr="00524004">
              <w:rPr>
                <w:spacing w:val="-5"/>
                <w:w w:val="95"/>
                <w:sz w:val="25"/>
              </w:rPr>
              <w:t xml:space="preserve"> </w:t>
            </w:r>
            <w:r w:rsidRPr="00524004">
              <w:rPr>
                <w:w w:val="95"/>
                <w:sz w:val="25"/>
              </w:rPr>
              <w:t>делового,</w:t>
            </w:r>
            <w:r w:rsidRPr="00524004">
              <w:rPr>
                <w:spacing w:val="5"/>
                <w:w w:val="95"/>
                <w:sz w:val="25"/>
              </w:rPr>
              <w:t xml:space="preserve"> </w:t>
            </w:r>
            <w:r w:rsidRPr="00524004">
              <w:rPr>
                <w:w w:val="95"/>
                <w:sz w:val="25"/>
              </w:rPr>
              <w:t>общественного</w:t>
            </w:r>
            <w:r w:rsidR="00B137FA" w:rsidRPr="00524004">
              <w:rPr>
                <w:spacing w:val="10"/>
                <w:w w:val="95"/>
                <w:sz w:val="25"/>
              </w:rPr>
              <w:t>,</w:t>
            </w:r>
            <w:r w:rsidRPr="00524004">
              <w:rPr>
                <w:spacing w:val="-9"/>
                <w:w w:val="95"/>
                <w:sz w:val="25"/>
              </w:rPr>
              <w:t xml:space="preserve"> </w:t>
            </w:r>
            <w:r w:rsidRPr="00524004">
              <w:rPr>
                <w:w w:val="95"/>
                <w:sz w:val="25"/>
              </w:rPr>
              <w:t>коммерческого</w:t>
            </w:r>
            <w:r w:rsidRPr="00524004">
              <w:rPr>
                <w:spacing w:val="8"/>
                <w:w w:val="95"/>
                <w:sz w:val="25"/>
              </w:rPr>
              <w:t xml:space="preserve"> </w:t>
            </w:r>
            <w:r w:rsidR="00B137FA" w:rsidRPr="00524004">
              <w:rPr>
                <w:spacing w:val="8"/>
                <w:w w:val="95"/>
                <w:sz w:val="25"/>
              </w:rPr>
              <w:t xml:space="preserve">и социального </w:t>
            </w:r>
            <w:r w:rsidRPr="00524004">
              <w:rPr>
                <w:w w:val="95"/>
                <w:sz w:val="25"/>
              </w:rPr>
              <w:t>назначения</w:t>
            </w:r>
          </w:p>
        </w:tc>
      </w:tr>
      <w:tr w:rsidR="009C5E9A" w:rsidTr="00524004">
        <w:trPr>
          <w:trHeight w:val="349"/>
        </w:trPr>
        <w:tc>
          <w:tcPr>
            <w:tcW w:w="1334" w:type="dxa"/>
            <w:shd w:val="clear" w:color="auto" w:fill="auto"/>
          </w:tcPr>
          <w:p w:rsidR="009C5E9A" w:rsidRPr="00524004" w:rsidRDefault="009C5E9A" w:rsidP="002A608E">
            <w:pPr>
              <w:pStyle w:val="TableParagraph"/>
              <w:rPr>
                <w:sz w:val="24"/>
              </w:rPr>
            </w:pPr>
          </w:p>
        </w:tc>
        <w:tc>
          <w:tcPr>
            <w:tcW w:w="8688" w:type="dxa"/>
            <w:shd w:val="clear" w:color="auto" w:fill="auto"/>
          </w:tcPr>
          <w:p w:rsidR="009C5E9A" w:rsidRPr="00524004" w:rsidRDefault="009C5E9A" w:rsidP="00524004">
            <w:pPr>
              <w:pStyle w:val="TableParagraph"/>
              <w:spacing w:before="11"/>
              <w:ind w:left="2489"/>
              <w:rPr>
                <w:b/>
                <w:sz w:val="25"/>
              </w:rPr>
            </w:pPr>
            <w:r w:rsidRPr="00524004">
              <w:rPr>
                <w:b/>
                <w:sz w:val="25"/>
              </w:rPr>
              <w:t>Производственные</w:t>
            </w:r>
            <w:r w:rsidRPr="00524004">
              <w:rPr>
                <w:b/>
                <w:spacing w:val="15"/>
                <w:sz w:val="25"/>
              </w:rPr>
              <w:t xml:space="preserve"> </w:t>
            </w:r>
            <w:r w:rsidRPr="00524004">
              <w:rPr>
                <w:b/>
                <w:sz w:val="25"/>
              </w:rPr>
              <w:t>зоны</w:t>
            </w:r>
          </w:p>
        </w:tc>
      </w:tr>
      <w:tr w:rsidR="009C5E9A" w:rsidTr="00524004">
        <w:trPr>
          <w:trHeight w:val="397"/>
        </w:trPr>
        <w:tc>
          <w:tcPr>
            <w:tcW w:w="1334" w:type="dxa"/>
            <w:shd w:val="clear" w:color="auto" w:fill="auto"/>
          </w:tcPr>
          <w:p w:rsidR="009C5E9A" w:rsidRPr="00524004" w:rsidRDefault="009C5E9A" w:rsidP="00524004">
            <w:pPr>
              <w:pStyle w:val="TableParagraph"/>
              <w:spacing w:line="298" w:lineRule="exact"/>
              <w:ind w:left="63" w:right="10"/>
              <w:jc w:val="center"/>
              <w:rPr>
                <w:sz w:val="29"/>
              </w:rPr>
            </w:pPr>
            <w:r w:rsidRPr="00524004">
              <w:rPr>
                <w:sz w:val="29"/>
              </w:rPr>
              <w:t>п-1</w:t>
            </w:r>
          </w:p>
        </w:tc>
        <w:tc>
          <w:tcPr>
            <w:tcW w:w="8688" w:type="dxa"/>
            <w:shd w:val="clear" w:color="auto" w:fill="auto"/>
          </w:tcPr>
          <w:p w:rsidR="009C5E9A" w:rsidRPr="00524004" w:rsidRDefault="009C5E9A" w:rsidP="00524004">
            <w:pPr>
              <w:pStyle w:val="TableParagraph"/>
              <w:spacing w:before="1"/>
              <w:ind w:left="304"/>
              <w:rPr>
                <w:sz w:val="25"/>
              </w:rPr>
            </w:pPr>
            <w:r w:rsidRPr="00524004">
              <w:rPr>
                <w:w w:val="95"/>
                <w:sz w:val="25"/>
              </w:rPr>
              <w:t>Зона</w:t>
            </w:r>
            <w:r w:rsidRPr="00524004">
              <w:rPr>
                <w:spacing w:val="4"/>
                <w:w w:val="95"/>
                <w:sz w:val="25"/>
              </w:rPr>
              <w:t xml:space="preserve"> </w:t>
            </w:r>
            <w:r w:rsidRPr="00524004">
              <w:rPr>
                <w:w w:val="95"/>
                <w:sz w:val="25"/>
              </w:rPr>
              <w:t>производственно-коммунальных</w:t>
            </w:r>
            <w:r w:rsidRPr="00524004">
              <w:rPr>
                <w:spacing w:val="-11"/>
                <w:w w:val="95"/>
                <w:sz w:val="25"/>
              </w:rPr>
              <w:t xml:space="preserve"> </w:t>
            </w:r>
            <w:r w:rsidRPr="00524004">
              <w:rPr>
                <w:w w:val="95"/>
                <w:sz w:val="25"/>
              </w:rPr>
              <w:t>объектов</w:t>
            </w:r>
          </w:p>
        </w:tc>
      </w:tr>
      <w:tr w:rsidR="009C5E9A" w:rsidTr="00524004">
        <w:trPr>
          <w:trHeight w:val="359"/>
        </w:trPr>
        <w:tc>
          <w:tcPr>
            <w:tcW w:w="1334" w:type="dxa"/>
            <w:shd w:val="clear" w:color="auto" w:fill="auto"/>
          </w:tcPr>
          <w:p w:rsidR="009C5E9A" w:rsidRPr="00524004" w:rsidRDefault="009C5E9A" w:rsidP="002A608E">
            <w:pPr>
              <w:pStyle w:val="TableParagraph"/>
              <w:rPr>
                <w:sz w:val="24"/>
              </w:rPr>
            </w:pPr>
          </w:p>
        </w:tc>
        <w:tc>
          <w:tcPr>
            <w:tcW w:w="8688" w:type="dxa"/>
            <w:shd w:val="clear" w:color="auto" w:fill="auto"/>
          </w:tcPr>
          <w:p w:rsidR="009C5E9A" w:rsidRPr="00524004" w:rsidRDefault="009C5E9A" w:rsidP="00524004">
            <w:pPr>
              <w:pStyle w:val="TableParagraph"/>
              <w:spacing w:before="6"/>
              <w:ind w:left="2670"/>
              <w:rPr>
                <w:b/>
                <w:sz w:val="25"/>
              </w:rPr>
            </w:pPr>
            <w:r w:rsidRPr="00524004">
              <w:rPr>
                <w:b/>
                <w:w w:val="95"/>
                <w:sz w:val="25"/>
              </w:rPr>
              <w:t>Рекреационные</w:t>
            </w:r>
            <w:r w:rsidRPr="00524004">
              <w:rPr>
                <w:b/>
                <w:spacing w:val="12"/>
                <w:w w:val="95"/>
                <w:sz w:val="25"/>
              </w:rPr>
              <w:t xml:space="preserve"> </w:t>
            </w:r>
            <w:r w:rsidRPr="00524004">
              <w:rPr>
                <w:b/>
                <w:w w:val="95"/>
                <w:sz w:val="25"/>
              </w:rPr>
              <w:t>зоны</w:t>
            </w:r>
          </w:p>
        </w:tc>
      </w:tr>
      <w:tr w:rsidR="009C5E9A" w:rsidTr="00524004">
        <w:trPr>
          <w:trHeight w:val="383"/>
        </w:trPr>
        <w:tc>
          <w:tcPr>
            <w:tcW w:w="1334" w:type="dxa"/>
            <w:shd w:val="clear" w:color="auto" w:fill="auto"/>
          </w:tcPr>
          <w:p w:rsidR="009C5E9A" w:rsidRPr="00524004" w:rsidRDefault="009C5E9A" w:rsidP="00524004">
            <w:pPr>
              <w:pStyle w:val="TableParagraph"/>
              <w:spacing w:before="16"/>
              <w:ind w:left="58" w:right="10"/>
              <w:jc w:val="center"/>
              <w:rPr>
                <w:sz w:val="25"/>
              </w:rPr>
            </w:pPr>
            <w:r w:rsidRPr="00524004">
              <w:rPr>
                <w:sz w:val="25"/>
              </w:rPr>
              <w:t>Р-1</w:t>
            </w:r>
          </w:p>
        </w:tc>
        <w:tc>
          <w:tcPr>
            <w:tcW w:w="8688" w:type="dxa"/>
            <w:shd w:val="clear" w:color="auto" w:fill="auto"/>
          </w:tcPr>
          <w:p w:rsidR="009C5E9A" w:rsidRPr="00524004" w:rsidRDefault="009C5E9A" w:rsidP="00524004">
            <w:pPr>
              <w:pStyle w:val="TableParagraph"/>
              <w:spacing w:line="279" w:lineRule="exact"/>
              <w:ind w:left="301"/>
              <w:rPr>
                <w:sz w:val="25"/>
              </w:rPr>
            </w:pPr>
            <w:r w:rsidRPr="00524004">
              <w:rPr>
                <w:sz w:val="25"/>
              </w:rPr>
              <w:t>Рекреационная</w:t>
            </w:r>
          </w:p>
        </w:tc>
      </w:tr>
      <w:tr w:rsidR="009C5E9A" w:rsidTr="00524004">
        <w:trPr>
          <w:trHeight w:val="345"/>
        </w:trPr>
        <w:tc>
          <w:tcPr>
            <w:tcW w:w="1334" w:type="dxa"/>
            <w:shd w:val="clear" w:color="auto" w:fill="auto"/>
          </w:tcPr>
          <w:p w:rsidR="009C5E9A" w:rsidRPr="00524004" w:rsidRDefault="009C5E9A" w:rsidP="002A608E">
            <w:pPr>
              <w:pStyle w:val="TableParagraph"/>
              <w:rPr>
                <w:sz w:val="24"/>
              </w:rPr>
            </w:pPr>
          </w:p>
        </w:tc>
        <w:tc>
          <w:tcPr>
            <w:tcW w:w="8688" w:type="dxa"/>
            <w:shd w:val="clear" w:color="auto" w:fill="auto"/>
          </w:tcPr>
          <w:p w:rsidR="009C5E9A" w:rsidRPr="00524004" w:rsidRDefault="009C5E9A" w:rsidP="00524004">
            <w:pPr>
              <w:pStyle w:val="TableParagraph"/>
              <w:spacing w:before="1"/>
              <w:ind w:left="1404"/>
              <w:rPr>
                <w:b/>
                <w:sz w:val="25"/>
              </w:rPr>
            </w:pPr>
            <w:r w:rsidRPr="00524004">
              <w:rPr>
                <w:b/>
                <w:w w:val="95"/>
                <w:sz w:val="25"/>
              </w:rPr>
              <w:t>Зоны</w:t>
            </w:r>
            <w:r w:rsidRPr="00524004">
              <w:rPr>
                <w:b/>
                <w:spacing w:val="-1"/>
                <w:w w:val="95"/>
                <w:sz w:val="25"/>
              </w:rPr>
              <w:t xml:space="preserve"> </w:t>
            </w:r>
            <w:r w:rsidRPr="00524004">
              <w:rPr>
                <w:b/>
                <w:w w:val="95"/>
                <w:sz w:val="25"/>
              </w:rPr>
              <w:t>сельскохозяйственного</w:t>
            </w:r>
            <w:r w:rsidRPr="00524004">
              <w:rPr>
                <w:b/>
                <w:spacing w:val="-12"/>
                <w:w w:val="95"/>
                <w:sz w:val="25"/>
              </w:rPr>
              <w:t xml:space="preserve"> </w:t>
            </w:r>
            <w:r w:rsidRPr="00524004">
              <w:rPr>
                <w:b/>
                <w:w w:val="95"/>
                <w:sz w:val="25"/>
              </w:rPr>
              <w:t>использования</w:t>
            </w:r>
          </w:p>
        </w:tc>
      </w:tr>
      <w:tr w:rsidR="009C5E9A" w:rsidTr="00524004">
        <w:trPr>
          <w:trHeight w:val="393"/>
        </w:trPr>
        <w:tc>
          <w:tcPr>
            <w:tcW w:w="1334" w:type="dxa"/>
            <w:shd w:val="clear" w:color="auto" w:fill="auto"/>
          </w:tcPr>
          <w:p w:rsidR="009C5E9A" w:rsidRPr="00524004" w:rsidRDefault="009C5E9A" w:rsidP="00524004">
            <w:pPr>
              <w:pStyle w:val="TableParagraph"/>
              <w:spacing w:before="25"/>
              <w:ind w:left="55" w:right="10"/>
              <w:jc w:val="center"/>
              <w:rPr>
                <w:sz w:val="25"/>
              </w:rPr>
            </w:pPr>
            <w:r w:rsidRPr="00524004">
              <w:rPr>
                <w:sz w:val="25"/>
              </w:rPr>
              <w:t>CX-1</w:t>
            </w:r>
          </w:p>
        </w:tc>
        <w:tc>
          <w:tcPr>
            <w:tcW w:w="8688" w:type="dxa"/>
            <w:shd w:val="clear" w:color="auto" w:fill="auto"/>
          </w:tcPr>
          <w:p w:rsidR="009C5E9A" w:rsidRPr="00524004" w:rsidRDefault="009C5E9A" w:rsidP="00524004">
            <w:pPr>
              <w:pStyle w:val="TableParagraph"/>
              <w:spacing w:before="1"/>
              <w:ind w:left="304"/>
              <w:rPr>
                <w:sz w:val="25"/>
              </w:rPr>
            </w:pPr>
            <w:r w:rsidRPr="00524004">
              <w:rPr>
                <w:w w:val="95"/>
                <w:sz w:val="25"/>
              </w:rPr>
              <w:t>Зона</w:t>
            </w:r>
            <w:r w:rsidRPr="00524004">
              <w:rPr>
                <w:spacing w:val="53"/>
                <w:w w:val="95"/>
                <w:sz w:val="25"/>
              </w:rPr>
              <w:t xml:space="preserve"> </w:t>
            </w:r>
            <w:r w:rsidR="00677F55" w:rsidRPr="00524004">
              <w:rPr>
                <w:w w:val="95"/>
                <w:sz w:val="25"/>
              </w:rPr>
              <w:t>сельскохозяйственного использования(за границами населенных пунктов)</w:t>
            </w:r>
          </w:p>
        </w:tc>
      </w:tr>
      <w:tr w:rsidR="00677F55" w:rsidTr="00524004">
        <w:trPr>
          <w:trHeight w:val="393"/>
        </w:trPr>
        <w:tc>
          <w:tcPr>
            <w:tcW w:w="1334" w:type="dxa"/>
            <w:shd w:val="clear" w:color="auto" w:fill="auto"/>
          </w:tcPr>
          <w:p w:rsidR="00677F55" w:rsidRPr="00524004" w:rsidRDefault="00677F55" w:rsidP="00524004">
            <w:pPr>
              <w:pStyle w:val="TableParagraph"/>
              <w:spacing w:before="25"/>
              <w:ind w:left="55" w:right="10"/>
              <w:jc w:val="center"/>
              <w:rPr>
                <w:sz w:val="25"/>
              </w:rPr>
            </w:pPr>
            <w:r w:rsidRPr="00524004">
              <w:rPr>
                <w:sz w:val="25"/>
              </w:rPr>
              <w:t>CX-2</w:t>
            </w:r>
          </w:p>
        </w:tc>
        <w:tc>
          <w:tcPr>
            <w:tcW w:w="8688" w:type="dxa"/>
            <w:shd w:val="clear" w:color="auto" w:fill="auto"/>
          </w:tcPr>
          <w:p w:rsidR="00677F55" w:rsidRPr="00524004" w:rsidRDefault="00677F55" w:rsidP="00524004">
            <w:pPr>
              <w:pStyle w:val="TableParagraph"/>
              <w:spacing w:before="1"/>
              <w:ind w:left="304"/>
              <w:rPr>
                <w:sz w:val="25"/>
              </w:rPr>
            </w:pPr>
            <w:r w:rsidRPr="00524004">
              <w:rPr>
                <w:w w:val="95"/>
                <w:sz w:val="25"/>
              </w:rPr>
              <w:t>Зона</w:t>
            </w:r>
            <w:r w:rsidRPr="00524004">
              <w:rPr>
                <w:spacing w:val="53"/>
                <w:w w:val="95"/>
                <w:sz w:val="25"/>
              </w:rPr>
              <w:t xml:space="preserve"> </w:t>
            </w:r>
            <w:r w:rsidRPr="00524004">
              <w:rPr>
                <w:w w:val="95"/>
                <w:sz w:val="25"/>
              </w:rPr>
              <w:t>сельскохозяйственного использования(в границе населенного пункта)</w:t>
            </w:r>
          </w:p>
        </w:tc>
      </w:tr>
      <w:tr w:rsidR="00677F55" w:rsidTr="00524004">
        <w:trPr>
          <w:trHeight w:val="393"/>
        </w:trPr>
        <w:tc>
          <w:tcPr>
            <w:tcW w:w="1334" w:type="dxa"/>
            <w:shd w:val="clear" w:color="auto" w:fill="auto"/>
          </w:tcPr>
          <w:p w:rsidR="00677F55" w:rsidRPr="00524004" w:rsidRDefault="00677F55" w:rsidP="00524004">
            <w:pPr>
              <w:pStyle w:val="TableParagraph"/>
              <w:spacing w:before="25"/>
              <w:ind w:left="55" w:right="10"/>
              <w:jc w:val="center"/>
              <w:rPr>
                <w:sz w:val="25"/>
              </w:rPr>
            </w:pPr>
            <w:r w:rsidRPr="00524004">
              <w:rPr>
                <w:sz w:val="25"/>
              </w:rPr>
              <w:t>CX-3</w:t>
            </w:r>
          </w:p>
        </w:tc>
        <w:tc>
          <w:tcPr>
            <w:tcW w:w="8688" w:type="dxa"/>
            <w:shd w:val="clear" w:color="auto" w:fill="auto"/>
          </w:tcPr>
          <w:p w:rsidR="00677F55" w:rsidRPr="00524004" w:rsidRDefault="00677F55" w:rsidP="00524004">
            <w:pPr>
              <w:pStyle w:val="TableParagraph"/>
              <w:spacing w:before="1"/>
              <w:ind w:left="304"/>
              <w:rPr>
                <w:sz w:val="25"/>
              </w:rPr>
            </w:pPr>
            <w:r w:rsidRPr="00524004">
              <w:rPr>
                <w:w w:val="95"/>
                <w:sz w:val="25"/>
              </w:rPr>
              <w:t>Зона</w:t>
            </w:r>
            <w:r w:rsidRPr="00524004">
              <w:rPr>
                <w:spacing w:val="53"/>
                <w:w w:val="95"/>
                <w:sz w:val="25"/>
              </w:rPr>
              <w:t xml:space="preserve"> </w:t>
            </w:r>
            <w:r w:rsidRPr="00524004">
              <w:rPr>
                <w:w w:val="95"/>
                <w:sz w:val="25"/>
              </w:rPr>
              <w:t>объектов животноводства</w:t>
            </w:r>
          </w:p>
        </w:tc>
      </w:tr>
      <w:tr w:rsidR="009C5E9A" w:rsidTr="00524004">
        <w:trPr>
          <w:trHeight w:val="349"/>
        </w:trPr>
        <w:tc>
          <w:tcPr>
            <w:tcW w:w="1334" w:type="dxa"/>
            <w:shd w:val="clear" w:color="auto" w:fill="auto"/>
          </w:tcPr>
          <w:p w:rsidR="009C5E9A" w:rsidRPr="00524004" w:rsidRDefault="009C5E9A" w:rsidP="002A608E">
            <w:pPr>
              <w:pStyle w:val="TableParagraph"/>
              <w:rPr>
                <w:sz w:val="24"/>
              </w:rPr>
            </w:pPr>
          </w:p>
        </w:tc>
        <w:tc>
          <w:tcPr>
            <w:tcW w:w="8688" w:type="dxa"/>
            <w:shd w:val="clear" w:color="auto" w:fill="auto"/>
          </w:tcPr>
          <w:p w:rsidR="009C5E9A" w:rsidRPr="00524004" w:rsidRDefault="009C5E9A" w:rsidP="00524004">
            <w:pPr>
              <w:pStyle w:val="TableParagraph"/>
              <w:spacing w:before="6"/>
              <w:ind w:left="2104"/>
              <w:rPr>
                <w:b/>
                <w:sz w:val="25"/>
              </w:rPr>
            </w:pPr>
            <w:r w:rsidRPr="00524004">
              <w:rPr>
                <w:b/>
                <w:w w:val="95"/>
                <w:sz w:val="25"/>
              </w:rPr>
              <w:t>Зоны</w:t>
            </w:r>
            <w:r w:rsidRPr="00524004">
              <w:rPr>
                <w:b/>
                <w:spacing w:val="-4"/>
                <w:w w:val="95"/>
                <w:sz w:val="25"/>
              </w:rPr>
              <w:t xml:space="preserve"> </w:t>
            </w:r>
            <w:r w:rsidRPr="00524004">
              <w:rPr>
                <w:b/>
                <w:w w:val="95"/>
                <w:sz w:val="25"/>
              </w:rPr>
              <w:t>специального</w:t>
            </w:r>
            <w:r w:rsidRPr="00524004">
              <w:rPr>
                <w:b/>
                <w:spacing w:val="7"/>
                <w:w w:val="95"/>
                <w:sz w:val="25"/>
              </w:rPr>
              <w:t xml:space="preserve"> </w:t>
            </w:r>
            <w:r w:rsidRPr="00524004">
              <w:rPr>
                <w:b/>
                <w:w w:val="95"/>
                <w:sz w:val="25"/>
              </w:rPr>
              <w:t>назначения</w:t>
            </w:r>
          </w:p>
        </w:tc>
      </w:tr>
      <w:tr w:rsidR="009C5E9A" w:rsidTr="00524004">
        <w:trPr>
          <w:trHeight w:val="388"/>
        </w:trPr>
        <w:tc>
          <w:tcPr>
            <w:tcW w:w="1334" w:type="dxa"/>
            <w:shd w:val="clear" w:color="auto" w:fill="auto"/>
          </w:tcPr>
          <w:p w:rsidR="009C5E9A" w:rsidRPr="00524004" w:rsidRDefault="009C5E9A" w:rsidP="00524004">
            <w:pPr>
              <w:pStyle w:val="TableParagraph"/>
              <w:spacing w:before="30"/>
              <w:ind w:left="56" w:right="10"/>
              <w:jc w:val="center"/>
              <w:rPr>
                <w:sz w:val="25"/>
              </w:rPr>
            </w:pPr>
            <w:r w:rsidRPr="00524004">
              <w:rPr>
                <w:sz w:val="25"/>
              </w:rPr>
              <w:t>CO-1</w:t>
            </w:r>
          </w:p>
        </w:tc>
        <w:tc>
          <w:tcPr>
            <w:tcW w:w="8688" w:type="dxa"/>
            <w:shd w:val="clear" w:color="auto" w:fill="auto"/>
          </w:tcPr>
          <w:p w:rsidR="009C5E9A" w:rsidRPr="00524004" w:rsidRDefault="009C5E9A" w:rsidP="00524004">
            <w:pPr>
              <w:pStyle w:val="TableParagraph"/>
              <w:spacing w:line="284" w:lineRule="exact"/>
              <w:ind w:left="304"/>
              <w:rPr>
                <w:sz w:val="25"/>
              </w:rPr>
            </w:pPr>
            <w:r w:rsidRPr="00524004">
              <w:rPr>
                <w:w w:val="95"/>
                <w:sz w:val="25"/>
              </w:rPr>
              <w:t>Зона</w:t>
            </w:r>
            <w:r w:rsidRPr="00524004">
              <w:rPr>
                <w:spacing w:val="-3"/>
                <w:w w:val="95"/>
                <w:sz w:val="25"/>
              </w:rPr>
              <w:t xml:space="preserve"> </w:t>
            </w:r>
            <w:r w:rsidR="00D826A9" w:rsidRPr="00524004">
              <w:rPr>
                <w:spacing w:val="-3"/>
                <w:w w:val="95"/>
                <w:sz w:val="25"/>
              </w:rPr>
              <w:t>специального назначения(</w:t>
            </w:r>
            <w:r w:rsidRPr="00524004">
              <w:rPr>
                <w:w w:val="95"/>
                <w:sz w:val="25"/>
              </w:rPr>
              <w:t>полигонов</w:t>
            </w:r>
            <w:r w:rsidRPr="00524004">
              <w:rPr>
                <w:spacing w:val="5"/>
                <w:w w:val="95"/>
                <w:sz w:val="25"/>
              </w:rPr>
              <w:t xml:space="preserve"> </w:t>
            </w:r>
            <w:r w:rsidRPr="00524004">
              <w:rPr>
                <w:w w:val="95"/>
                <w:sz w:val="25"/>
              </w:rPr>
              <w:t>ТБО,</w:t>
            </w:r>
            <w:r w:rsidRPr="00524004">
              <w:rPr>
                <w:spacing w:val="-2"/>
                <w:w w:val="95"/>
                <w:sz w:val="25"/>
              </w:rPr>
              <w:t xml:space="preserve"> </w:t>
            </w:r>
            <w:r w:rsidRPr="00524004">
              <w:rPr>
                <w:w w:val="95"/>
                <w:sz w:val="25"/>
              </w:rPr>
              <w:t>свалок</w:t>
            </w:r>
            <w:r w:rsidR="00D826A9" w:rsidRPr="00524004">
              <w:rPr>
                <w:w w:val="95"/>
                <w:sz w:val="25"/>
              </w:rPr>
              <w:t>)</w:t>
            </w:r>
          </w:p>
        </w:tc>
      </w:tr>
      <w:tr w:rsidR="009C5E9A" w:rsidTr="00524004">
        <w:trPr>
          <w:trHeight w:val="393"/>
        </w:trPr>
        <w:tc>
          <w:tcPr>
            <w:tcW w:w="1334" w:type="dxa"/>
            <w:shd w:val="clear" w:color="auto" w:fill="auto"/>
          </w:tcPr>
          <w:p w:rsidR="009C5E9A" w:rsidRPr="00524004" w:rsidRDefault="009C5E9A" w:rsidP="00524004">
            <w:pPr>
              <w:pStyle w:val="TableParagraph"/>
              <w:spacing w:before="25"/>
              <w:ind w:left="40" w:right="10"/>
              <w:jc w:val="center"/>
              <w:rPr>
                <w:sz w:val="25"/>
              </w:rPr>
            </w:pPr>
            <w:r w:rsidRPr="00524004">
              <w:rPr>
                <w:sz w:val="25"/>
              </w:rPr>
              <w:t>CO-2</w:t>
            </w:r>
          </w:p>
        </w:tc>
        <w:tc>
          <w:tcPr>
            <w:tcW w:w="8688" w:type="dxa"/>
            <w:shd w:val="clear" w:color="auto" w:fill="auto"/>
          </w:tcPr>
          <w:p w:rsidR="009C5E9A" w:rsidRPr="00524004" w:rsidRDefault="009C5E9A" w:rsidP="00524004">
            <w:pPr>
              <w:pStyle w:val="TableParagraph"/>
              <w:spacing w:before="6"/>
              <w:ind w:left="305"/>
              <w:rPr>
                <w:sz w:val="25"/>
              </w:rPr>
            </w:pPr>
            <w:r w:rsidRPr="00524004">
              <w:rPr>
                <w:sz w:val="25"/>
              </w:rPr>
              <w:t>Кладбищ</w:t>
            </w:r>
          </w:p>
        </w:tc>
      </w:tr>
      <w:tr w:rsidR="00677F55" w:rsidTr="00524004">
        <w:trPr>
          <w:trHeight w:val="393"/>
        </w:trPr>
        <w:tc>
          <w:tcPr>
            <w:tcW w:w="1334" w:type="dxa"/>
            <w:shd w:val="clear" w:color="auto" w:fill="auto"/>
          </w:tcPr>
          <w:p w:rsidR="00677F55" w:rsidRPr="00524004" w:rsidRDefault="00677F55" w:rsidP="00524004">
            <w:pPr>
              <w:pStyle w:val="TableParagraph"/>
              <w:spacing w:before="25"/>
              <w:ind w:left="40" w:right="10"/>
              <w:jc w:val="center"/>
              <w:rPr>
                <w:sz w:val="25"/>
              </w:rPr>
            </w:pPr>
            <w:r w:rsidRPr="00524004">
              <w:rPr>
                <w:sz w:val="25"/>
              </w:rPr>
              <w:t>Т-1</w:t>
            </w:r>
          </w:p>
        </w:tc>
        <w:tc>
          <w:tcPr>
            <w:tcW w:w="8688" w:type="dxa"/>
            <w:shd w:val="clear" w:color="auto" w:fill="auto"/>
          </w:tcPr>
          <w:p w:rsidR="00677F55" w:rsidRPr="00524004" w:rsidRDefault="00677F55" w:rsidP="00524004">
            <w:pPr>
              <w:pStyle w:val="TableParagraph"/>
              <w:spacing w:before="6"/>
              <w:ind w:left="305"/>
              <w:jc w:val="center"/>
              <w:rPr>
                <w:b/>
                <w:sz w:val="25"/>
              </w:rPr>
            </w:pPr>
            <w:r w:rsidRPr="00524004">
              <w:rPr>
                <w:b/>
                <w:sz w:val="25"/>
              </w:rPr>
              <w:t>Зона транспортная</w:t>
            </w:r>
          </w:p>
        </w:tc>
      </w:tr>
      <w:tr w:rsidR="008929AD" w:rsidTr="00524004">
        <w:trPr>
          <w:trHeight w:val="393"/>
        </w:trPr>
        <w:tc>
          <w:tcPr>
            <w:tcW w:w="1334" w:type="dxa"/>
            <w:shd w:val="clear" w:color="auto" w:fill="auto"/>
          </w:tcPr>
          <w:p w:rsidR="008929AD" w:rsidRPr="00524004" w:rsidRDefault="008929AD" w:rsidP="00524004">
            <w:pPr>
              <w:pStyle w:val="TableParagraph"/>
              <w:spacing w:before="25"/>
              <w:ind w:left="40" w:right="10"/>
              <w:jc w:val="center"/>
              <w:rPr>
                <w:sz w:val="25"/>
              </w:rPr>
            </w:pPr>
            <w:r w:rsidRPr="00524004">
              <w:rPr>
                <w:sz w:val="25"/>
              </w:rPr>
              <w:t>И</w:t>
            </w:r>
          </w:p>
        </w:tc>
        <w:tc>
          <w:tcPr>
            <w:tcW w:w="8688" w:type="dxa"/>
            <w:shd w:val="clear" w:color="auto" w:fill="auto"/>
          </w:tcPr>
          <w:p w:rsidR="008929AD" w:rsidRPr="00524004" w:rsidRDefault="008929AD" w:rsidP="00524004">
            <w:pPr>
              <w:pStyle w:val="TableParagraph"/>
              <w:spacing w:before="6"/>
              <w:ind w:left="305"/>
              <w:jc w:val="center"/>
              <w:rPr>
                <w:b/>
                <w:sz w:val="25"/>
              </w:rPr>
            </w:pPr>
            <w:r w:rsidRPr="00524004">
              <w:rPr>
                <w:b/>
                <w:sz w:val="25"/>
              </w:rPr>
              <w:t>Зона инженерной инфраструктуры</w:t>
            </w:r>
          </w:p>
        </w:tc>
      </w:tr>
      <w:tr w:rsidR="00677F55" w:rsidTr="00524004">
        <w:trPr>
          <w:trHeight w:val="393"/>
        </w:trPr>
        <w:tc>
          <w:tcPr>
            <w:tcW w:w="1334" w:type="dxa"/>
            <w:shd w:val="clear" w:color="auto" w:fill="auto"/>
          </w:tcPr>
          <w:p w:rsidR="00677F55" w:rsidRPr="00524004" w:rsidRDefault="00677F55" w:rsidP="00524004">
            <w:pPr>
              <w:pStyle w:val="TableParagraph"/>
              <w:spacing w:before="25"/>
              <w:ind w:left="40" w:right="10"/>
              <w:jc w:val="center"/>
              <w:rPr>
                <w:sz w:val="25"/>
              </w:rPr>
            </w:pPr>
            <w:r w:rsidRPr="00524004">
              <w:rPr>
                <w:sz w:val="25"/>
              </w:rPr>
              <w:lastRenderedPageBreak/>
              <w:t>ГЛФ</w:t>
            </w:r>
          </w:p>
        </w:tc>
        <w:tc>
          <w:tcPr>
            <w:tcW w:w="8688" w:type="dxa"/>
            <w:shd w:val="clear" w:color="auto" w:fill="auto"/>
          </w:tcPr>
          <w:p w:rsidR="00677F55" w:rsidRPr="00524004" w:rsidRDefault="00677F55" w:rsidP="00524004">
            <w:pPr>
              <w:pStyle w:val="TableParagraph"/>
              <w:spacing w:before="6"/>
              <w:ind w:left="305"/>
              <w:jc w:val="center"/>
              <w:rPr>
                <w:b/>
                <w:sz w:val="25"/>
              </w:rPr>
            </w:pPr>
            <w:r w:rsidRPr="00524004">
              <w:rPr>
                <w:b/>
                <w:sz w:val="25"/>
              </w:rPr>
              <w:t>Зона гослесфонда</w:t>
            </w:r>
          </w:p>
        </w:tc>
      </w:tr>
      <w:tr w:rsidR="00677F55" w:rsidTr="00524004">
        <w:trPr>
          <w:trHeight w:val="393"/>
        </w:trPr>
        <w:tc>
          <w:tcPr>
            <w:tcW w:w="1334" w:type="dxa"/>
            <w:shd w:val="clear" w:color="auto" w:fill="auto"/>
          </w:tcPr>
          <w:p w:rsidR="00677F55" w:rsidRPr="00524004" w:rsidRDefault="00677F55" w:rsidP="00524004">
            <w:pPr>
              <w:pStyle w:val="TableParagraph"/>
              <w:spacing w:before="25"/>
              <w:ind w:left="40" w:right="10"/>
              <w:jc w:val="center"/>
              <w:rPr>
                <w:sz w:val="25"/>
              </w:rPr>
            </w:pPr>
            <w:r w:rsidRPr="00524004">
              <w:rPr>
                <w:sz w:val="25"/>
              </w:rPr>
              <w:t>ВО</w:t>
            </w:r>
          </w:p>
        </w:tc>
        <w:tc>
          <w:tcPr>
            <w:tcW w:w="8688" w:type="dxa"/>
            <w:shd w:val="clear" w:color="auto" w:fill="auto"/>
          </w:tcPr>
          <w:p w:rsidR="00677F55" w:rsidRPr="00524004" w:rsidRDefault="00677F55" w:rsidP="00524004">
            <w:pPr>
              <w:pStyle w:val="TableParagraph"/>
              <w:spacing w:before="6"/>
              <w:ind w:left="305"/>
              <w:jc w:val="center"/>
              <w:rPr>
                <w:b/>
                <w:sz w:val="25"/>
              </w:rPr>
            </w:pPr>
            <w:r w:rsidRPr="00524004">
              <w:rPr>
                <w:b/>
                <w:sz w:val="25"/>
              </w:rPr>
              <w:t>Зона водных объектов</w:t>
            </w:r>
          </w:p>
        </w:tc>
      </w:tr>
      <w:tr w:rsidR="00677F55" w:rsidTr="00524004">
        <w:trPr>
          <w:trHeight w:val="393"/>
        </w:trPr>
        <w:tc>
          <w:tcPr>
            <w:tcW w:w="1334" w:type="dxa"/>
            <w:shd w:val="clear" w:color="auto" w:fill="auto"/>
          </w:tcPr>
          <w:p w:rsidR="00677F55" w:rsidRPr="00524004" w:rsidRDefault="00677F55" w:rsidP="00524004">
            <w:pPr>
              <w:pStyle w:val="TableParagraph"/>
              <w:spacing w:before="25"/>
              <w:ind w:left="40" w:right="10"/>
              <w:jc w:val="center"/>
              <w:rPr>
                <w:sz w:val="25"/>
              </w:rPr>
            </w:pPr>
            <w:r w:rsidRPr="00524004">
              <w:rPr>
                <w:sz w:val="25"/>
              </w:rPr>
              <w:t>ОП</w:t>
            </w:r>
          </w:p>
        </w:tc>
        <w:tc>
          <w:tcPr>
            <w:tcW w:w="8688" w:type="dxa"/>
            <w:shd w:val="clear" w:color="auto" w:fill="auto"/>
          </w:tcPr>
          <w:p w:rsidR="00677F55" w:rsidRPr="00524004" w:rsidRDefault="00677F55" w:rsidP="00524004">
            <w:pPr>
              <w:pStyle w:val="TableParagraph"/>
              <w:spacing w:before="6"/>
              <w:ind w:left="305"/>
              <w:jc w:val="center"/>
              <w:rPr>
                <w:b/>
                <w:sz w:val="25"/>
              </w:rPr>
            </w:pPr>
            <w:r w:rsidRPr="00524004">
              <w:rPr>
                <w:b/>
                <w:sz w:val="25"/>
              </w:rPr>
              <w:t>Зона общего пользования</w:t>
            </w:r>
          </w:p>
        </w:tc>
      </w:tr>
    </w:tbl>
    <w:p w:rsidR="00A71CD9" w:rsidRDefault="00A71CD9" w:rsidP="00DD3D72">
      <w:pPr>
        <w:pStyle w:val="a"/>
        <w:numPr>
          <w:ilvl w:val="0"/>
          <w:numId w:val="0"/>
        </w:numPr>
        <w:tabs>
          <w:tab w:val="left" w:pos="284"/>
        </w:tabs>
        <w:ind w:right="282" w:firstLine="709"/>
        <w:rPr>
          <w:rFonts w:eastAsia="Arial"/>
          <w:sz w:val="28"/>
          <w:szCs w:val="28"/>
          <w:lang w:eastAsia="en-US"/>
        </w:rPr>
      </w:pPr>
    </w:p>
    <w:p w:rsidR="009C5E9A" w:rsidRPr="00B137FA" w:rsidRDefault="009C5E9A" w:rsidP="00B137FA">
      <w:pPr>
        <w:tabs>
          <w:tab w:val="left" w:pos="2244"/>
          <w:tab w:val="left" w:pos="3093"/>
          <w:tab w:val="left" w:pos="5547"/>
          <w:tab w:val="left" w:pos="7131"/>
          <w:tab w:val="left" w:pos="7664"/>
          <w:tab w:val="left" w:pos="8615"/>
        </w:tabs>
        <w:spacing w:before="225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B137FA">
        <w:rPr>
          <w:rFonts w:ascii="Times New Roman" w:hAnsi="Times New Roman"/>
          <w:sz w:val="28"/>
          <w:szCs w:val="28"/>
        </w:rPr>
        <w:t xml:space="preserve">Градостроительные регламенты </w:t>
      </w:r>
      <w:r w:rsidRPr="00B137FA">
        <w:rPr>
          <w:rFonts w:ascii="Times New Roman" w:hAnsi="Times New Roman"/>
          <w:b/>
          <w:sz w:val="28"/>
          <w:szCs w:val="28"/>
        </w:rPr>
        <w:t xml:space="preserve">по видам </w:t>
      </w:r>
      <w:r w:rsidRPr="00B137FA">
        <w:rPr>
          <w:rFonts w:ascii="Times New Roman" w:hAnsi="Times New Roman"/>
          <w:sz w:val="28"/>
          <w:szCs w:val="28"/>
        </w:rPr>
        <w:t xml:space="preserve">разрешенного </w:t>
      </w:r>
      <w:r w:rsidRPr="00B137FA">
        <w:rPr>
          <w:rFonts w:ascii="Times New Roman" w:hAnsi="Times New Roman"/>
          <w:b/>
          <w:sz w:val="28"/>
          <w:szCs w:val="28"/>
        </w:rPr>
        <w:t>использования</w:t>
      </w:r>
      <w:r w:rsidRPr="00B137FA">
        <w:rPr>
          <w:rFonts w:ascii="Times New Roman" w:hAnsi="Times New Roman"/>
          <w:b/>
          <w:spacing w:val="27"/>
          <w:sz w:val="28"/>
          <w:szCs w:val="28"/>
        </w:rPr>
        <w:t xml:space="preserve"> </w:t>
      </w:r>
      <w:r w:rsidRPr="00B137FA">
        <w:rPr>
          <w:rFonts w:ascii="Times New Roman" w:hAnsi="Times New Roman"/>
          <w:sz w:val="28"/>
          <w:szCs w:val="28"/>
        </w:rPr>
        <w:t>в</w:t>
      </w:r>
      <w:r w:rsidRPr="00B137F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137FA">
        <w:rPr>
          <w:rFonts w:ascii="Times New Roman" w:hAnsi="Times New Roman"/>
          <w:sz w:val="28"/>
          <w:szCs w:val="28"/>
        </w:rPr>
        <w:t>соответствии</w:t>
      </w:r>
      <w:r w:rsidRPr="00B137FA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B137FA">
        <w:rPr>
          <w:rFonts w:ascii="Times New Roman" w:hAnsi="Times New Roman"/>
          <w:sz w:val="28"/>
          <w:szCs w:val="28"/>
        </w:rPr>
        <w:t>с</w:t>
      </w:r>
      <w:r w:rsidRPr="00B137F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B137FA">
        <w:rPr>
          <w:rFonts w:ascii="Times New Roman" w:hAnsi="Times New Roman"/>
          <w:sz w:val="28"/>
          <w:szCs w:val="28"/>
        </w:rPr>
        <w:t>территориальными</w:t>
      </w:r>
      <w:r w:rsidRPr="00B137F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137FA">
        <w:rPr>
          <w:rFonts w:ascii="Times New Roman" w:hAnsi="Times New Roman"/>
          <w:sz w:val="28"/>
          <w:szCs w:val="28"/>
        </w:rPr>
        <w:t>зонами.</w:t>
      </w:r>
    </w:p>
    <w:p w:rsidR="009C5E9A" w:rsidRPr="002A608E" w:rsidRDefault="009C5E9A" w:rsidP="00B137FA">
      <w:pPr>
        <w:pStyle w:val="ab"/>
        <w:widowControl w:val="0"/>
        <w:numPr>
          <w:ilvl w:val="0"/>
          <w:numId w:val="29"/>
        </w:numPr>
        <w:tabs>
          <w:tab w:val="left" w:pos="1352"/>
        </w:tabs>
        <w:autoSpaceDE w:val="0"/>
        <w:autoSpaceDN w:val="0"/>
        <w:spacing w:before="194" w:after="0" w:line="240" w:lineRule="auto"/>
        <w:ind w:firstLine="848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A608E">
        <w:rPr>
          <w:rFonts w:ascii="Times New Roman" w:hAnsi="Times New Roman"/>
          <w:sz w:val="28"/>
          <w:szCs w:val="28"/>
          <w:lang w:val="ru-RU"/>
        </w:rPr>
        <w:t>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9C5E9A" w:rsidRPr="002A608E" w:rsidRDefault="009C5E9A" w:rsidP="00B137FA">
      <w:pPr>
        <w:pStyle w:val="af6"/>
        <w:spacing w:before="4"/>
        <w:ind w:left="228" w:firstLine="854"/>
        <w:rPr>
          <w:rFonts w:eastAsia="Calibri"/>
          <w:sz w:val="28"/>
          <w:szCs w:val="28"/>
          <w:lang w:val="ru-RU" w:eastAsia="en-US"/>
        </w:rPr>
      </w:pPr>
      <w:r w:rsidRPr="002A608E">
        <w:rPr>
          <w:rFonts w:eastAsia="Calibri"/>
          <w:sz w:val="28"/>
          <w:szCs w:val="28"/>
          <w:lang w:val="ru-RU" w:eastAsia="en-US"/>
        </w:rPr>
        <w:t>а) основные виды разрешенного использования земельных участков и объектов капитального строительства — виды деятельности, объекты,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(без дополнительных разрешений и согласований) правообладателями земельных участков и объектов капитального строительства, при условии соблюдения требований технических регламентов;</w:t>
      </w:r>
    </w:p>
    <w:p w:rsidR="009C5E9A" w:rsidRPr="002A608E" w:rsidRDefault="009C5E9A" w:rsidP="00B137FA">
      <w:pPr>
        <w:pStyle w:val="af6"/>
        <w:spacing w:before="102"/>
        <w:ind w:left="228" w:firstLine="854"/>
        <w:rPr>
          <w:rFonts w:eastAsia="Calibri"/>
          <w:sz w:val="28"/>
          <w:szCs w:val="28"/>
          <w:lang w:val="ru-RU" w:eastAsia="en-US"/>
        </w:rPr>
      </w:pPr>
      <w:r w:rsidRPr="002A608E">
        <w:rPr>
          <w:rFonts w:eastAsia="Calibri"/>
          <w:sz w:val="28"/>
          <w:szCs w:val="28"/>
          <w:lang w:val="ru-RU" w:eastAsia="en-US"/>
        </w:rPr>
        <w:t>б) условно разрешенные виды разрешенного использования земельных участков и объектов капитального строительства — виды деятельности, объекты капитального строительства,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порядке, определенном статьей 39 Градостроительного кодекса Российской Федерации и обязательного соблюдения требований технических регламентов;</w:t>
      </w:r>
    </w:p>
    <w:p w:rsidR="009C5E9A" w:rsidRPr="002A608E" w:rsidRDefault="009C5E9A" w:rsidP="00B137FA">
      <w:pPr>
        <w:pStyle w:val="af6"/>
        <w:ind w:left="231" w:firstLine="849"/>
        <w:rPr>
          <w:rFonts w:eastAsia="Calibri"/>
          <w:sz w:val="28"/>
          <w:szCs w:val="28"/>
          <w:lang w:val="ru-RU" w:eastAsia="en-US"/>
        </w:rPr>
      </w:pPr>
      <w:r w:rsidRPr="002A608E">
        <w:rPr>
          <w:rFonts w:eastAsia="Calibri"/>
          <w:sz w:val="28"/>
          <w:szCs w:val="28"/>
          <w:lang w:val="ru-RU" w:eastAsia="en-US"/>
        </w:rPr>
        <w:t xml:space="preserve">в) вспомогательные виды разрешенного использования недвижимости,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</w:t>
      </w:r>
      <w:r w:rsidR="002A608E">
        <w:rPr>
          <w:rFonts w:eastAsia="Calibri"/>
          <w:sz w:val="28"/>
          <w:szCs w:val="28"/>
          <w:lang w:val="ru-RU" w:eastAsia="en-US"/>
        </w:rPr>
        <w:t>н</w:t>
      </w:r>
      <w:r w:rsidRPr="002A608E">
        <w:rPr>
          <w:rFonts w:eastAsia="Calibri"/>
          <w:sz w:val="28"/>
          <w:szCs w:val="28"/>
          <w:lang w:val="ru-RU" w:eastAsia="en-US"/>
        </w:rPr>
        <w:t>им</w:t>
      </w:r>
      <w:r w:rsidR="002A608E">
        <w:rPr>
          <w:rFonts w:eastAsia="Calibri"/>
          <w:sz w:val="28"/>
          <w:szCs w:val="28"/>
          <w:lang w:val="ru-RU" w:eastAsia="en-US"/>
        </w:rPr>
        <w:t>и</w:t>
      </w:r>
      <w:r w:rsidRPr="002A608E">
        <w:rPr>
          <w:rFonts w:eastAsia="Calibri"/>
          <w:sz w:val="28"/>
          <w:szCs w:val="28"/>
          <w:lang w:val="ru-RU" w:eastAsia="en-US"/>
        </w:rPr>
        <w:t>.</w:t>
      </w:r>
    </w:p>
    <w:p w:rsidR="009C5E9A" w:rsidRPr="002A608E" w:rsidRDefault="009C5E9A" w:rsidP="00B137FA">
      <w:pPr>
        <w:pStyle w:val="ab"/>
        <w:widowControl w:val="0"/>
        <w:numPr>
          <w:ilvl w:val="0"/>
          <w:numId w:val="29"/>
        </w:numPr>
        <w:tabs>
          <w:tab w:val="left" w:pos="1334"/>
        </w:tabs>
        <w:autoSpaceDE w:val="0"/>
        <w:autoSpaceDN w:val="0"/>
        <w:spacing w:before="192" w:after="0" w:line="240" w:lineRule="auto"/>
        <w:ind w:left="231" w:firstLine="85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A608E">
        <w:rPr>
          <w:rFonts w:ascii="Times New Roman" w:hAnsi="Times New Roman"/>
          <w:sz w:val="28"/>
          <w:szCs w:val="28"/>
          <w:lang w:val="ru-RU"/>
        </w:rPr>
        <w:t xml:space="preserve">Для всех основных и условно </w:t>
      </w:r>
      <w:r w:rsidR="002A608E" w:rsidRPr="002A608E">
        <w:rPr>
          <w:rFonts w:ascii="Times New Roman" w:hAnsi="Times New Roman"/>
          <w:sz w:val="28"/>
          <w:szCs w:val="28"/>
          <w:lang w:val="ru-RU"/>
        </w:rPr>
        <w:t>разрешённых</w:t>
      </w:r>
      <w:r w:rsidRPr="002A608E">
        <w:rPr>
          <w:rFonts w:ascii="Times New Roman" w:hAnsi="Times New Roman"/>
          <w:sz w:val="28"/>
          <w:szCs w:val="28"/>
          <w:lang w:val="ru-RU"/>
        </w:rPr>
        <w:t xml:space="preserve"> видов использования вспомогательными видами разрешенного использования являются следующие:</w:t>
      </w:r>
    </w:p>
    <w:p w:rsidR="009C5E9A" w:rsidRPr="002A608E" w:rsidRDefault="009C5E9A" w:rsidP="00B137FA">
      <w:pPr>
        <w:pStyle w:val="ab"/>
        <w:widowControl w:val="0"/>
        <w:numPr>
          <w:ilvl w:val="0"/>
          <w:numId w:val="30"/>
        </w:numPr>
        <w:tabs>
          <w:tab w:val="left" w:pos="1375"/>
        </w:tabs>
        <w:autoSpaceDE w:val="0"/>
        <w:autoSpaceDN w:val="0"/>
        <w:spacing w:after="0" w:line="240" w:lineRule="auto"/>
        <w:ind w:left="229" w:firstLine="852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A608E">
        <w:rPr>
          <w:rFonts w:ascii="Times New Roman" w:hAnsi="Times New Roman"/>
          <w:sz w:val="28"/>
          <w:szCs w:val="28"/>
          <w:lang w:val="ru-RU"/>
        </w:rPr>
        <w:t>виды использования, технологически связанные с объектами основных и условно разрешенных видов использования или обеспечивающие их безопасность, в том числе противопожарную в соответствии с нормативно-техническими документами;</w:t>
      </w:r>
    </w:p>
    <w:p w:rsidR="009C5E9A" w:rsidRPr="002A608E" w:rsidRDefault="009C5E9A" w:rsidP="00B137FA">
      <w:pPr>
        <w:pStyle w:val="ab"/>
        <w:widowControl w:val="0"/>
        <w:numPr>
          <w:ilvl w:val="0"/>
          <w:numId w:val="30"/>
        </w:numPr>
        <w:tabs>
          <w:tab w:val="left" w:pos="1458"/>
        </w:tabs>
        <w:autoSpaceDE w:val="0"/>
        <w:autoSpaceDN w:val="0"/>
        <w:spacing w:before="2" w:after="0" w:line="240" w:lineRule="auto"/>
        <w:ind w:left="232" w:firstLine="84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A608E">
        <w:rPr>
          <w:rFonts w:ascii="Times New Roman" w:hAnsi="Times New Roman"/>
          <w:sz w:val="28"/>
          <w:szCs w:val="28"/>
          <w:lang w:val="ru-RU"/>
        </w:rPr>
        <w:t>объекты торговли, общественного питания и бытового обслуживания, и иные подобные объекты, обеспечивающие потребности работников основных и условно разрешенных видов использования;</w:t>
      </w:r>
    </w:p>
    <w:p w:rsidR="009C5E9A" w:rsidRPr="002A608E" w:rsidRDefault="009C5E9A" w:rsidP="00B137FA">
      <w:pPr>
        <w:pStyle w:val="ab"/>
        <w:widowControl w:val="0"/>
        <w:numPr>
          <w:ilvl w:val="0"/>
          <w:numId w:val="30"/>
        </w:numPr>
        <w:tabs>
          <w:tab w:val="left" w:pos="1306"/>
        </w:tabs>
        <w:autoSpaceDE w:val="0"/>
        <w:autoSpaceDN w:val="0"/>
        <w:spacing w:before="6" w:after="0" w:line="240" w:lineRule="auto"/>
        <w:ind w:left="229" w:firstLine="852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A608E">
        <w:rPr>
          <w:rFonts w:ascii="Times New Roman" w:hAnsi="Times New Roman"/>
          <w:sz w:val="28"/>
          <w:szCs w:val="28"/>
          <w:lang w:val="ru-RU"/>
        </w:rPr>
        <w:t>для объектов, требующих постоянного присутствия охраны — помещения или здания для персонала охраны;</w:t>
      </w:r>
    </w:p>
    <w:p w:rsidR="009C5E9A" w:rsidRPr="002A608E" w:rsidRDefault="009C5E9A" w:rsidP="00B137FA">
      <w:pPr>
        <w:pStyle w:val="ab"/>
        <w:widowControl w:val="0"/>
        <w:numPr>
          <w:ilvl w:val="0"/>
          <w:numId w:val="30"/>
        </w:numPr>
        <w:tabs>
          <w:tab w:val="left" w:pos="1266"/>
        </w:tabs>
        <w:autoSpaceDE w:val="0"/>
        <w:autoSpaceDN w:val="0"/>
        <w:spacing w:before="6" w:after="0" w:line="240" w:lineRule="auto"/>
        <w:ind w:firstLine="852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A608E">
        <w:rPr>
          <w:rFonts w:ascii="Times New Roman" w:hAnsi="Times New Roman"/>
          <w:sz w:val="28"/>
          <w:szCs w:val="28"/>
          <w:lang w:val="ru-RU"/>
        </w:rPr>
        <w:t xml:space="preserve">объекты инженерной инфраструктуры, необходимые для инженерного обеспечения объектов основных, условно разрешенных, а также иных </w:t>
      </w:r>
      <w:r w:rsidRPr="002A608E">
        <w:rPr>
          <w:rFonts w:ascii="Times New Roman" w:hAnsi="Times New Roman"/>
          <w:sz w:val="28"/>
          <w:szCs w:val="28"/>
          <w:lang w:val="ru-RU"/>
        </w:rPr>
        <w:lastRenderedPageBreak/>
        <w:t>вспомогательных видов</w:t>
      </w:r>
      <w:r w:rsidR="002A608E">
        <w:rPr>
          <w:rFonts w:ascii="Times New Roman" w:hAnsi="Times New Roman"/>
          <w:sz w:val="28"/>
          <w:szCs w:val="28"/>
          <w:lang w:val="ru-RU"/>
        </w:rPr>
        <w:t xml:space="preserve"> использования</w:t>
      </w:r>
    </w:p>
    <w:p w:rsidR="009C5E9A" w:rsidRPr="002A608E" w:rsidRDefault="009C5E9A" w:rsidP="00B137FA">
      <w:pPr>
        <w:pStyle w:val="ab"/>
        <w:widowControl w:val="0"/>
        <w:numPr>
          <w:ilvl w:val="0"/>
          <w:numId w:val="30"/>
        </w:numPr>
        <w:tabs>
          <w:tab w:val="left" w:pos="1223"/>
        </w:tabs>
        <w:autoSpaceDE w:val="0"/>
        <w:autoSpaceDN w:val="0"/>
        <w:spacing w:before="5" w:after="0" w:line="240" w:lineRule="auto"/>
        <w:ind w:left="1222" w:hanging="142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A608E">
        <w:rPr>
          <w:rFonts w:ascii="Times New Roman" w:hAnsi="Times New Roman"/>
          <w:sz w:val="28"/>
          <w:szCs w:val="28"/>
          <w:lang w:val="ru-RU"/>
        </w:rPr>
        <w:t>автостоянки и гаражи (в том числе открытого типа, подземные и многоэтажные)</w:t>
      </w:r>
    </w:p>
    <w:p w:rsidR="009C5E9A" w:rsidRPr="002A608E" w:rsidRDefault="009C5E9A" w:rsidP="00B137FA">
      <w:pPr>
        <w:pStyle w:val="ab"/>
        <w:widowControl w:val="0"/>
        <w:numPr>
          <w:ilvl w:val="0"/>
          <w:numId w:val="30"/>
        </w:numPr>
        <w:tabs>
          <w:tab w:val="left" w:pos="1438"/>
          <w:tab w:val="left" w:pos="1439"/>
          <w:tab w:val="left" w:pos="3309"/>
          <w:tab w:val="left" w:pos="4441"/>
          <w:tab w:val="left" w:pos="4849"/>
          <w:tab w:val="left" w:pos="6162"/>
          <w:tab w:val="left" w:pos="8023"/>
          <w:tab w:val="left" w:pos="9587"/>
        </w:tabs>
        <w:autoSpaceDE w:val="0"/>
        <w:autoSpaceDN w:val="0"/>
        <w:spacing w:before="7" w:after="0" w:line="240" w:lineRule="auto"/>
        <w:ind w:firstLine="852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A608E">
        <w:rPr>
          <w:rFonts w:ascii="Times New Roman" w:hAnsi="Times New Roman"/>
          <w:sz w:val="28"/>
          <w:szCs w:val="28"/>
          <w:lang w:val="ru-RU"/>
        </w:rPr>
        <w:t>автомобильные</w:t>
      </w:r>
      <w:r w:rsidRPr="002A608E">
        <w:rPr>
          <w:rFonts w:ascii="Times New Roman" w:hAnsi="Times New Roman"/>
          <w:sz w:val="28"/>
          <w:szCs w:val="28"/>
          <w:lang w:val="ru-RU"/>
        </w:rPr>
        <w:tab/>
        <w:t>проезды</w:t>
      </w:r>
      <w:r w:rsidRPr="002A608E">
        <w:rPr>
          <w:rFonts w:ascii="Times New Roman" w:hAnsi="Times New Roman"/>
          <w:sz w:val="28"/>
          <w:szCs w:val="28"/>
          <w:lang w:val="ru-RU"/>
        </w:rPr>
        <w:tab/>
        <w:t>и</w:t>
      </w:r>
      <w:r w:rsidRPr="002A608E">
        <w:rPr>
          <w:rFonts w:ascii="Times New Roman" w:hAnsi="Times New Roman"/>
          <w:sz w:val="28"/>
          <w:szCs w:val="28"/>
          <w:lang w:val="ru-RU"/>
        </w:rPr>
        <w:tab/>
        <w:t>подъезды,</w:t>
      </w:r>
      <w:r w:rsidRPr="002A608E">
        <w:rPr>
          <w:rFonts w:ascii="Times New Roman" w:hAnsi="Times New Roman"/>
          <w:sz w:val="28"/>
          <w:szCs w:val="28"/>
          <w:lang w:val="ru-RU"/>
        </w:rPr>
        <w:tab/>
        <w:t>оборудованные</w:t>
      </w:r>
      <w:r w:rsidRPr="002A608E">
        <w:rPr>
          <w:rFonts w:ascii="Times New Roman" w:hAnsi="Times New Roman"/>
          <w:sz w:val="28"/>
          <w:szCs w:val="28"/>
          <w:lang w:val="ru-RU"/>
        </w:rPr>
        <w:tab/>
        <w:t>пешеходные</w:t>
      </w:r>
      <w:r w:rsidRPr="002A608E">
        <w:rPr>
          <w:rFonts w:ascii="Times New Roman" w:hAnsi="Times New Roman"/>
          <w:sz w:val="28"/>
          <w:szCs w:val="28"/>
          <w:lang w:val="ru-RU"/>
        </w:rPr>
        <w:tab/>
        <w:t>пути, обслуживающие соответствующие участки;</w:t>
      </w:r>
    </w:p>
    <w:p w:rsidR="009C5E9A" w:rsidRPr="002A608E" w:rsidRDefault="009C5E9A" w:rsidP="00B137FA">
      <w:pPr>
        <w:pStyle w:val="ab"/>
        <w:widowControl w:val="0"/>
        <w:numPr>
          <w:ilvl w:val="0"/>
          <w:numId w:val="30"/>
        </w:numPr>
        <w:tabs>
          <w:tab w:val="left" w:pos="1227"/>
        </w:tabs>
        <w:autoSpaceDE w:val="0"/>
        <w:autoSpaceDN w:val="0"/>
        <w:spacing w:before="6" w:after="0" w:line="240" w:lineRule="auto"/>
        <w:ind w:firstLine="852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A608E">
        <w:rPr>
          <w:rFonts w:ascii="Times New Roman" w:hAnsi="Times New Roman"/>
          <w:sz w:val="28"/>
          <w:szCs w:val="28"/>
          <w:lang w:val="ru-RU"/>
        </w:rPr>
        <w:t>благоустроенные, в том числе озелененные, детские площадки, площадки для отдыха, спортивных занятий;</w:t>
      </w:r>
    </w:p>
    <w:p w:rsidR="009C5E9A" w:rsidRPr="002A608E" w:rsidRDefault="009C5E9A" w:rsidP="00B137FA">
      <w:pPr>
        <w:pStyle w:val="ab"/>
        <w:widowControl w:val="0"/>
        <w:numPr>
          <w:ilvl w:val="0"/>
          <w:numId w:val="30"/>
        </w:numPr>
        <w:tabs>
          <w:tab w:val="left" w:pos="1222"/>
        </w:tabs>
        <w:autoSpaceDE w:val="0"/>
        <w:autoSpaceDN w:val="0"/>
        <w:spacing w:after="0" w:line="240" w:lineRule="auto"/>
        <w:ind w:left="1221" w:hanging="141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A608E">
        <w:rPr>
          <w:rFonts w:ascii="Times New Roman" w:hAnsi="Times New Roman"/>
          <w:sz w:val="28"/>
          <w:szCs w:val="28"/>
          <w:lang w:val="ru-RU"/>
        </w:rPr>
        <w:t>площадки хозяйственные, в том числе для мусоросборников;</w:t>
      </w:r>
    </w:p>
    <w:p w:rsidR="009C5E9A" w:rsidRPr="002A608E" w:rsidRDefault="009C5E9A" w:rsidP="002A608E">
      <w:pPr>
        <w:pStyle w:val="af6"/>
        <w:rPr>
          <w:rFonts w:eastAsia="Calibri"/>
          <w:sz w:val="28"/>
          <w:szCs w:val="28"/>
          <w:lang w:val="ru-RU" w:eastAsia="en-US"/>
        </w:rPr>
      </w:pPr>
      <w:r w:rsidRPr="002A608E">
        <w:rPr>
          <w:rFonts w:eastAsia="Calibri"/>
          <w:sz w:val="28"/>
          <w:szCs w:val="28"/>
          <w:lang w:val="ru-RU" w:eastAsia="en-US"/>
        </w:rPr>
        <w:t>-площадки для выгула собак;</w:t>
      </w:r>
    </w:p>
    <w:p w:rsidR="009C5E9A" w:rsidRPr="002A608E" w:rsidRDefault="009C5E9A" w:rsidP="00B137FA">
      <w:pPr>
        <w:pStyle w:val="ab"/>
        <w:widowControl w:val="0"/>
        <w:numPr>
          <w:ilvl w:val="0"/>
          <w:numId w:val="30"/>
        </w:numPr>
        <w:tabs>
          <w:tab w:val="left" w:pos="1223"/>
        </w:tabs>
        <w:autoSpaceDE w:val="0"/>
        <w:autoSpaceDN w:val="0"/>
        <w:spacing w:after="0" w:line="240" w:lineRule="auto"/>
        <w:ind w:left="1222" w:hanging="142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A608E">
        <w:rPr>
          <w:rFonts w:ascii="Times New Roman" w:hAnsi="Times New Roman"/>
          <w:sz w:val="28"/>
          <w:szCs w:val="28"/>
          <w:lang w:val="ru-RU"/>
        </w:rPr>
        <w:t>общественные туалеты (кроме встроенных в жилые дома, детские учреждения).</w:t>
      </w:r>
    </w:p>
    <w:p w:rsidR="009C5E9A" w:rsidRPr="002A608E" w:rsidRDefault="009C5E9A" w:rsidP="00B137FA">
      <w:pPr>
        <w:pStyle w:val="ab"/>
        <w:widowControl w:val="0"/>
        <w:numPr>
          <w:ilvl w:val="0"/>
          <w:numId w:val="29"/>
        </w:numPr>
        <w:tabs>
          <w:tab w:val="left" w:pos="1501"/>
        </w:tabs>
        <w:autoSpaceDE w:val="0"/>
        <w:autoSpaceDN w:val="0"/>
        <w:spacing w:before="192" w:after="0" w:line="240" w:lineRule="auto"/>
        <w:ind w:left="228" w:firstLine="853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A608E">
        <w:rPr>
          <w:rFonts w:ascii="Times New Roman" w:hAnsi="Times New Roman"/>
          <w:sz w:val="28"/>
          <w:szCs w:val="28"/>
          <w:lang w:val="ru-RU"/>
        </w:rPr>
        <w:t>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использования, размещенных в зданиях.</w:t>
      </w:r>
    </w:p>
    <w:p w:rsidR="009C5E9A" w:rsidRPr="002A608E" w:rsidRDefault="009C5E9A" w:rsidP="00B137FA">
      <w:pPr>
        <w:pStyle w:val="ab"/>
        <w:widowControl w:val="0"/>
        <w:numPr>
          <w:ilvl w:val="0"/>
          <w:numId w:val="29"/>
        </w:numPr>
        <w:tabs>
          <w:tab w:val="left" w:pos="1397"/>
        </w:tabs>
        <w:autoSpaceDE w:val="0"/>
        <w:autoSpaceDN w:val="0"/>
        <w:spacing w:before="200" w:after="0" w:line="240" w:lineRule="auto"/>
        <w:ind w:left="228" w:firstLine="854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A608E">
        <w:rPr>
          <w:rFonts w:ascii="Times New Roman" w:hAnsi="Times New Roman"/>
          <w:sz w:val="28"/>
          <w:szCs w:val="28"/>
          <w:lang w:val="ru-RU"/>
        </w:rPr>
        <w:t>Для земельных участков с объектами основных и условно разрешенных видов использования, представленных площадками или открытыми сооружениями (рынки, автомобильные стоянки, причалы и т.п.), территория, отводимая под вспомогательные виды использования, не должна превышать 25% от площади земельного участка.</w:t>
      </w:r>
    </w:p>
    <w:p w:rsidR="009C5E9A" w:rsidRPr="002A608E" w:rsidRDefault="009C5E9A" w:rsidP="00B137FA">
      <w:pPr>
        <w:pStyle w:val="ab"/>
        <w:widowControl w:val="0"/>
        <w:numPr>
          <w:ilvl w:val="0"/>
          <w:numId w:val="29"/>
        </w:numPr>
        <w:tabs>
          <w:tab w:val="left" w:pos="1352"/>
          <w:tab w:val="left" w:pos="6237"/>
        </w:tabs>
        <w:autoSpaceDE w:val="0"/>
        <w:autoSpaceDN w:val="0"/>
        <w:spacing w:before="199" w:after="0" w:line="240" w:lineRule="auto"/>
        <w:ind w:left="228" w:firstLine="851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A608E">
        <w:rPr>
          <w:rFonts w:ascii="Times New Roman" w:hAnsi="Times New Roman"/>
          <w:sz w:val="28"/>
          <w:szCs w:val="28"/>
          <w:lang w:val="ru-RU"/>
        </w:rPr>
        <w:t>Градостроительные регламенты установлены</w:t>
      </w:r>
      <w:r w:rsidRPr="002A608E">
        <w:rPr>
          <w:rFonts w:ascii="Times New Roman" w:hAnsi="Times New Roman"/>
          <w:sz w:val="28"/>
          <w:szCs w:val="28"/>
          <w:lang w:val="ru-RU"/>
        </w:rPr>
        <w:tab/>
        <w:t>на основании и с учетом требований следующих нормативных документов:</w:t>
      </w:r>
    </w:p>
    <w:p w:rsidR="009C5E9A" w:rsidRPr="002A608E" w:rsidRDefault="009C5E9A" w:rsidP="00B137FA">
      <w:pPr>
        <w:pStyle w:val="ab"/>
        <w:widowControl w:val="0"/>
        <w:numPr>
          <w:ilvl w:val="0"/>
          <w:numId w:val="28"/>
        </w:numPr>
        <w:tabs>
          <w:tab w:val="left" w:pos="1323"/>
        </w:tabs>
        <w:autoSpaceDE w:val="0"/>
        <w:autoSpaceDN w:val="0"/>
        <w:spacing w:after="0" w:line="240" w:lineRule="auto"/>
        <w:ind w:left="1322" w:hanging="244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A608E">
        <w:rPr>
          <w:rFonts w:ascii="Times New Roman" w:hAnsi="Times New Roman"/>
          <w:sz w:val="28"/>
          <w:szCs w:val="28"/>
          <w:lang w:val="ru-RU"/>
        </w:rPr>
        <w:t>Градостроительного Кодекса Российской Федерации,</w:t>
      </w:r>
    </w:p>
    <w:p w:rsidR="009C5E9A" w:rsidRPr="002A608E" w:rsidRDefault="009C5E9A" w:rsidP="00B137FA">
      <w:pPr>
        <w:pStyle w:val="ab"/>
        <w:widowControl w:val="0"/>
        <w:numPr>
          <w:ilvl w:val="0"/>
          <w:numId w:val="28"/>
        </w:numPr>
        <w:tabs>
          <w:tab w:val="left" w:pos="1323"/>
        </w:tabs>
        <w:autoSpaceDE w:val="0"/>
        <w:autoSpaceDN w:val="0"/>
        <w:spacing w:after="0" w:line="240" w:lineRule="auto"/>
        <w:ind w:left="1322" w:hanging="244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A608E">
        <w:rPr>
          <w:rFonts w:ascii="Times New Roman" w:hAnsi="Times New Roman"/>
          <w:sz w:val="28"/>
          <w:szCs w:val="28"/>
          <w:lang w:val="ru-RU"/>
        </w:rPr>
        <w:t>Земельного Кодекса Российской Федерации,</w:t>
      </w:r>
    </w:p>
    <w:p w:rsidR="009C5E9A" w:rsidRPr="002A608E" w:rsidRDefault="009C5E9A" w:rsidP="00B137FA">
      <w:pPr>
        <w:pStyle w:val="ab"/>
        <w:widowControl w:val="0"/>
        <w:numPr>
          <w:ilvl w:val="0"/>
          <w:numId w:val="28"/>
        </w:numPr>
        <w:tabs>
          <w:tab w:val="left" w:pos="1324"/>
        </w:tabs>
        <w:autoSpaceDE w:val="0"/>
        <w:autoSpaceDN w:val="0"/>
        <w:spacing w:after="0" w:line="240" w:lineRule="auto"/>
        <w:ind w:left="1323" w:hanging="245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A608E">
        <w:rPr>
          <w:rFonts w:ascii="Times New Roman" w:hAnsi="Times New Roman"/>
          <w:sz w:val="28"/>
          <w:szCs w:val="28"/>
          <w:lang w:val="ru-RU"/>
        </w:rPr>
        <w:t>Водного кодекса Российской Федерации,</w:t>
      </w:r>
    </w:p>
    <w:p w:rsidR="009C5E9A" w:rsidRPr="002A608E" w:rsidRDefault="009C5E9A" w:rsidP="00B137FA">
      <w:pPr>
        <w:pStyle w:val="ab"/>
        <w:widowControl w:val="0"/>
        <w:numPr>
          <w:ilvl w:val="0"/>
          <w:numId w:val="28"/>
        </w:numPr>
        <w:tabs>
          <w:tab w:val="left" w:pos="1321"/>
        </w:tabs>
        <w:autoSpaceDE w:val="0"/>
        <w:autoSpaceDN w:val="0"/>
        <w:spacing w:after="0" w:line="240" w:lineRule="auto"/>
        <w:ind w:left="1320" w:hanging="242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A608E">
        <w:rPr>
          <w:rFonts w:ascii="Times New Roman" w:hAnsi="Times New Roman"/>
          <w:sz w:val="28"/>
          <w:szCs w:val="28"/>
          <w:lang w:val="ru-RU"/>
        </w:rPr>
        <w:t>Лесного Кодекса Российской Федерации,</w:t>
      </w:r>
    </w:p>
    <w:p w:rsidR="009C5E9A" w:rsidRPr="002A608E" w:rsidRDefault="009C5E9A" w:rsidP="00B137FA">
      <w:pPr>
        <w:pStyle w:val="ab"/>
        <w:widowControl w:val="0"/>
        <w:numPr>
          <w:ilvl w:val="0"/>
          <w:numId w:val="28"/>
        </w:numPr>
        <w:tabs>
          <w:tab w:val="left" w:pos="1452"/>
          <w:tab w:val="left" w:pos="1453"/>
          <w:tab w:val="left" w:pos="3729"/>
        </w:tabs>
        <w:autoSpaceDE w:val="0"/>
        <w:autoSpaceDN w:val="0"/>
        <w:spacing w:before="7" w:after="0" w:line="240" w:lineRule="auto"/>
        <w:ind w:firstLine="85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A608E">
        <w:rPr>
          <w:rFonts w:ascii="Times New Roman" w:hAnsi="Times New Roman"/>
          <w:sz w:val="28"/>
          <w:szCs w:val="28"/>
          <w:lang w:val="ru-RU"/>
        </w:rPr>
        <w:t>CП 42.13330.2011</w:t>
      </w:r>
      <w:r w:rsidRPr="002A608E">
        <w:rPr>
          <w:rFonts w:ascii="Times New Roman" w:hAnsi="Times New Roman"/>
          <w:sz w:val="28"/>
          <w:szCs w:val="28"/>
          <w:lang w:val="ru-RU"/>
        </w:rPr>
        <w:tab/>
        <w:t>«Градостроительство. Планировка и застройка городских и сельских поселений»,</w:t>
      </w:r>
    </w:p>
    <w:p w:rsidR="009C5E9A" w:rsidRPr="002A608E" w:rsidRDefault="009C5E9A" w:rsidP="00B137FA">
      <w:pPr>
        <w:pStyle w:val="ab"/>
        <w:widowControl w:val="0"/>
        <w:numPr>
          <w:ilvl w:val="0"/>
          <w:numId w:val="28"/>
        </w:numPr>
        <w:tabs>
          <w:tab w:val="left" w:pos="1261"/>
        </w:tabs>
        <w:autoSpaceDE w:val="0"/>
        <w:autoSpaceDN w:val="0"/>
        <w:spacing w:after="0" w:line="240" w:lineRule="auto"/>
        <w:ind w:left="1260" w:hanging="182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A608E">
        <w:rPr>
          <w:rFonts w:ascii="Times New Roman" w:hAnsi="Times New Roman"/>
          <w:sz w:val="28"/>
          <w:szCs w:val="28"/>
          <w:lang w:val="ru-RU"/>
        </w:rPr>
        <w:t>Нормативы градостроительного проектирования Оренбургской области,</w:t>
      </w:r>
    </w:p>
    <w:p w:rsidR="009C5E9A" w:rsidRDefault="009C5E9A" w:rsidP="009C5E9A">
      <w:pPr>
        <w:pStyle w:val="af6"/>
        <w:spacing w:before="93" w:line="281" w:lineRule="exact"/>
        <w:ind w:left="1322"/>
      </w:pPr>
      <w:r>
        <w:rPr>
          <w:w w:val="95"/>
        </w:rPr>
        <w:t>СНиП</w:t>
      </w:r>
      <w:r>
        <w:rPr>
          <w:spacing w:val="1"/>
          <w:w w:val="95"/>
        </w:rPr>
        <w:t xml:space="preserve"> </w:t>
      </w:r>
      <w:r>
        <w:rPr>
          <w:w w:val="95"/>
        </w:rPr>
        <w:t>31-06-2009</w:t>
      </w:r>
      <w:r>
        <w:rPr>
          <w:spacing w:val="1"/>
          <w:w w:val="95"/>
        </w:rPr>
        <w:t xml:space="preserve"> </w:t>
      </w:r>
      <w:r>
        <w:rPr>
          <w:w w:val="95"/>
        </w:rPr>
        <w:t>«Общественные</w:t>
      </w:r>
      <w:r>
        <w:rPr>
          <w:spacing w:val="21"/>
          <w:w w:val="95"/>
        </w:rPr>
        <w:t xml:space="preserve"> </w:t>
      </w:r>
      <w:r>
        <w:rPr>
          <w:w w:val="95"/>
        </w:rPr>
        <w:t>здания</w:t>
      </w:r>
      <w:r>
        <w:rPr>
          <w:spacing w:val="2"/>
          <w:w w:val="95"/>
        </w:rPr>
        <w:t xml:space="preserve"> </w:t>
      </w:r>
      <w:r>
        <w:rPr>
          <w:w w:val="95"/>
        </w:rPr>
        <w:t>и</w:t>
      </w:r>
      <w:r>
        <w:rPr>
          <w:spacing w:val="-5"/>
          <w:w w:val="95"/>
        </w:rPr>
        <w:t xml:space="preserve"> </w:t>
      </w:r>
      <w:r>
        <w:rPr>
          <w:w w:val="95"/>
        </w:rPr>
        <w:t>сооружения»,</w:t>
      </w:r>
    </w:p>
    <w:p w:rsidR="009C5E9A" w:rsidRDefault="009C5E9A" w:rsidP="009C5E9A">
      <w:pPr>
        <w:pStyle w:val="ab"/>
        <w:widowControl w:val="0"/>
        <w:numPr>
          <w:ilvl w:val="0"/>
          <w:numId w:val="28"/>
        </w:numPr>
        <w:tabs>
          <w:tab w:val="left" w:pos="1271"/>
        </w:tabs>
        <w:autoSpaceDE w:val="0"/>
        <w:autoSpaceDN w:val="0"/>
        <w:spacing w:before="4" w:after="0" w:line="228" w:lineRule="auto"/>
        <w:ind w:left="232" w:right="579" w:firstLine="847"/>
        <w:contextualSpacing w:val="0"/>
        <w:rPr>
          <w:sz w:val="25"/>
        </w:rPr>
      </w:pPr>
      <w:r>
        <w:rPr>
          <w:w w:val="95"/>
          <w:sz w:val="25"/>
        </w:rPr>
        <w:t>СанПиН</w:t>
      </w:r>
      <w:r>
        <w:rPr>
          <w:spacing w:val="18"/>
          <w:w w:val="95"/>
          <w:sz w:val="25"/>
        </w:rPr>
        <w:t xml:space="preserve"> </w:t>
      </w:r>
      <w:r>
        <w:rPr>
          <w:w w:val="95"/>
          <w:sz w:val="25"/>
        </w:rPr>
        <w:t>2.2.1./2.1.1.1200-03</w:t>
      </w:r>
      <w:r>
        <w:rPr>
          <w:spacing w:val="8"/>
          <w:w w:val="95"/>
          <w:sz w:val="25"/>
        </w:rPr>
        <w:t xml:space="preserve"> </w:t>
      </w:r>
      <w:r>
        <w:rPr>
          <w:w w:val="95"/>
          <w:sz w:val="25"/>
        </w:rPr>
        <w:t>«Санитарно-защитные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зоны</w:t>
      </w:r>
      <w:r>
        <w:rPr>
          <w:spacing w:val="15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санитарная</w:t>
      </w:r>
      <w:r>
        <w:rPr>
          <w:spacing w:val="22"/>
          <w:w w:val="95"/>
          <w:sz w:val="25"/>
        </w:rPr>
        <w:t xml:space="preserve"> </w:t>
      </w:r>
      <w:r>
        <w:rPr>
          <w:w w:val="95"/>
          <w:sz w:val="25"/>
        </w:rPr>
        <w:t>классификация</w:t>
      </w:r>
      <w:r>
        <w:rPr>
          <w:spacing w:val="-57"/>
          <w:w w:val="95"/>
          <w:sz w:val="25"/>
        </w:rPr>
        <w:t xml:space="preserve"> </w:t>
      </w:r>
      <w:r>
        <w:rPr>
          <w:sz w:val="25"/>
        </w:rPr>
        <w:t>предприятий,</w:t>
      </w:r>
      <w:r>
        <w:rPr>
          <w:spacing w:val="17"/>
          <w:sz w:val="25"/>
        </w:rPr>
        <w:t xml:space="preserve"> </w:t>
      </w:r>
      <w:r>
        <w:rPr>
          <w:sz w:val="25"/>
        </w:rPr>
        <w:t>сооружений</w:t>
      </w:r>
      <w:r>
        <w:rPr>
          <w:spacing w:val="15"/>
          <w:sz w:val="25"/>
        </w:rPr>
        <w:t xml:space="preserve"> </w:t>
      </w:r>
      <w:r>
        <w:rPr>
          <w:sz w:val="25"/>
        </w:rPr>
        <w:t>и</w:t>
      </w:r>
      <w:r>
        <w:rPr>
          <w:spacing w:val="-7"/>
          <w:sz w:val="25"/>
        </w:rPr>
        <w:t xml:space="preserve"> </w:t>
      </w:r>
      <w:r>
        <w:rPr>
          <w:sz w:val="25"/>
        </w:rPr>
        <w:t>иных</w:t>
      </w:r>
      <w:r>
        <w:rPr>
          <w:spacing w:val="3"/>
          <w:sz w:val="25"/>
        </w:rPr>
        <w:t xml:space="preserve"> </w:t>
      </w:r>
      <w:r>
        <w:rPr>
          <w:sz w:val="25"/>
        </w:rPr>
        <w:t>объектов»,</w:t>
      </w:r>
    </w:p>
    <w:p w:rsidR="009C5E9A" w:rsidRDefault="009C5E9A" w:rsidP="009C5E9A">
      <w:pPr>
        <w:pStyle w:val="ab"/>
        <w:widowControl w:val="0"/>
        <w:numPr>
          <w:ilvl w:val="0"/>
          <w:numId w:val="28"/>
        </w:numPr>
        <w:tabs>
          <w:tab w:val="left" w:pos="1376"/>
        </w:tabs>
        <w:autoSpaceDE w:val="0"/>
        <w:autoSpaceDN w:val="0"/>
        <w:spacing w:before="6" w:after="0" w:line="228" w:lineRule="auto"/>
        <w:ind w:right="558" w:firstLine="913"/>
        <w:contextualSpacing w:val="0"/>
        <w:rPr>
          <w:sz w:val="25"/>
        </w:rPr>
      </w:pPr>
      <w:r>
        <w:rPr>
          <w:w w:val="95"/>
          <w:sz w:val="25"/>
        </w:rPr>
        <w:t>СанПиН</w:t>
      </w:r>
      <w:r>
        <w:rPr>
          <w:spacing w:val="50"/>
          <w:w w:val="95"/>
          <w:sz w:val="25"/>
        </w:rPr>
        <w:t xml:space="preserve"> </w:t>
      </w:r>
      <w:r>
        <w:rPr>
          <w:w w:val="95"/>
          <w:sz w:val="25"/>
        </w:rPr>
        <w:t>2.1.4.1110-02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«Питьевая</w:t>
      </w:r>
      <w:r>
        <w:rPr>
          <w:spacing w:val="55"/>
          <w:w w:val="95"/>
          <w:sz w:val="25"/>
        </w:rPr>
        <w:t xml:space="preserve"> </w:t>
      </w:r>
      <w:r>
        <w:rPr>
          <w:w w:val="95"/>
          <w:sz w:val="25"/>
        </w:rPr>
        <w:t>вода</w:t>
      </w:r>
      <w:r>
        <w:rPr>
          <w:spacing w:val="47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41"/>
          <w:w w:val="95"/>
          <w:sz w:val="25"/>
        </w:rPr>
        <w:t xml:space="preserve"> </w:t>
      </w:r>
      <w:r>
        <w:rPr>
          <w:w w:val="95"/>
          <w:sz w:val="25"/>
        </w:rPr>
        <w:t>водоснабжение</w:t>
      </w:r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</w:rPr>
        <w:t>населенного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места.</w:t>
      </w:r>
      <w:r>
        <w:rPr>
          <w:spacing w:val="51"/>
          <w:w w:val="95"/>
          <w:sz w:val="25"/>
        </w:rPr>
        <w:t xml:space="preserve"> </w:t>
      </w:r>
      <w:r>
        <w:rPr>
          <w:w w:val="95"/>
          <w:sz w:val="25"/>
        </w:rPr>
        <w:t>Зоны</w:t>
      </w:r>
      <w:r>
        <w:rPr>
          <w:spacing w:val="-57"/>
          <w:w w:val="95"/>
          <w:sz w:val="25"/>
        </w:rPr>
        <w:t xml:space="preserve"> </w:t>
      </w:r>
      <w:r>
        <w:rPr>
          <w:w w:val="95"/>
          <w:sz w:val="25"/>
        </w:rPr>
        <w:t>санитарной</w:t>
      </w:r>
      <w:r>
        <w:rPr>
          <w:spacing w:val="17"/>
          <w:w w:val="95"/>
          <w:sz w:val="25"/>
        </w:rPr>
        <w:t xml:space="preserve"> </w:t>
      </w:r>
      <w:r>
        <w:rPr>
          <w:w w:val="95"/>
          <w:sz w:val="25"/>
        </w:rPr>
        <w:t>охраны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источников</w:t>
      </w:r>
      <w:r>
        <w:rPr>
          <w:spacing w:val="11"/>
          <w:w w:val="95"/>
          <w:sz w:val="25"/>
        </w:rPr>
        <w:t xml:space="preserve"> </w:t>
      </w:r>
      <w:r>
        <w:rPr>
          <w:w w:val="95"/>
          <w:sz w:val="25"/>
        </w:rPr>
        <w:t>водоснабжения</w:t>
      </w:r>
      <w:r>
        <w:rPr>
          <w:spacing w:val="18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водопроводов</w:t>
      </w:r>
      <w:r>
        <w:rPr>
          <w:spacing w:val="16"/>
          <w:w w:val="95"/>
          <w:sz w:val="25"/>
        </w:rPr>
        <w:t xml:space="preserve"> </w:t>
      </w:r>
      <w:r>
        <w:rPr>
          <w:w w:val="95"/>
          <w:sz w:val="25"/>
        </w:rPr>
        <w:t>питьевого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назначения».</w:t>
      </w:r>
    </w:p>
    <w:p w:rsidR="009C5E9A" w:rsidRDefault="009C5E9A" w:rsidP="009C5E9A">
      <w:pPr>
        <w:pStyle w:val="af6"/>
        <w:spacing w:before="8"/>
        <w:rPr>
          <w:sz w:val="23"/>
        </w:rPr>
      </w:pPr>
    </w:p>
    <w:p w:rsidR="009C5E9A" w:rsidRDefault="009C5E9A" w:rsidP="009C5E9A">
      <w:pPr>
        <w:pStyle w:val="af6"/>
        <w:spacing w:line="273" w:lineRule="auto"/>
        <w:ind w:left="228" w:firstLine="1093"/>
      </w:pPr>
      <w:r>
        <w:rPr>
          <w:w w:val="95"/>
        </w:rPr>
        <w:t>CП</w:t>
      </w:r>
      <w:r>
        <w:rPr>
          <w:spacing w:val="-5"/>
          <w:w w:val="95"/>
        </w:rPr>
        <w:t xml:space="preserve"> </w:t>
      </w:r>
      <w:r>
        <w:rPr>
          <w:w w:val="95"/>
        </w:rPr>
        <w:t>30-102-99</w:t>
      </w:r>
      <w:r>
        <w:rPr>
          <w:spacing w:val="14"/>
          <w:w w:val="95"/>
        </w:rPr>
        <w:t xml:space="preserve"> </w:t>
      </w:r>
      <w:r>
        <w:rPr>
          <w:w w:val="95"/>
        </w:rPr>
        <w:t>«Планировка</w:t>
      </w:r>
      <w:r>
        <w:rPr>
          <w:spacing w:val="14"/>
          <w:w w:val="95"/>
        </w:rPr>
        <w:t xml:space="preserve"> </w:t>
      </w:r>
      <w:r>
        <w:rPr>
          <w:w w:val="95"/>
        </w:rPr>
        <w:t>и</w:t>
      </w:r>
      <w:r>
        <w:rPr>
          <w:spacing w:val="-12"/>
          <w:w w:val="95"/>
        </w:rPr>
        <w:t xml:space="preserve"> </w:t>
      </w:r>
      <w:r>
        <w:rPr>
          <w:w w:val="95"/>
        </w:rPr>
        <w:t>застройка</w:t>
      </w:r>
      <w:r>
        <w:rPr>
          <w:spacing w:val="2"/>
          <w:w w:val="95"/>
        </w:rPr>
        <w:t xml:space="preserve"> </w:t>
      </w:r>
      <w:r>
        <w:rPr>
          <w:w w:val="95"/>
        </w:rPr>
        <w:t>территорий</w:t>
      </w:r>
      <w:r>
        <w:rPr>
          <w:spacing w:val="1"/>
          <w:w w:val="95"/>
        </w:rPr>
        <w:t xml:space="preserve"> </w:t>
      </w:r>
      <w:r>
        <w:rPr>
          <w:w w:val="95"/>
        </w:rPr>
        <w:t>малоэтажного</w:t>
      </w:r>
      <w:r>
        <w:rPr>
          <w:spacing w:val="12"/>
          <w:w w:val="95"/>
        </w:rPr>
        <w:t xml:space="preserve"> </w:t>
      </w:r>
      <w:r>
        <w:rPr>
          <w:w w:val="95"/>
        </w:rPr>
        <w:t>жилищного</w:t>
      </w:r>
      <w:r>
        <w:rPr>
          <w:spacing w:val="-56"/>
          <w:w w:val="95"/>
        </w:rPr>
        <w:t xml:space="preserve"> </w:t>
      </w:r>
      <w:r>
        <w:t>строительства».</w:t>
      </w:r>
    </w:p>
    <w:p w:rsidR="00F00A55" w:rsidRPr="009C5E9A" w:rsidRDefault="00F00A55" w:rsidP="00F00A55">
      <w:pPr>
        <w:pStyle w:val="a"/>
        <w:numPr>
          <w:ilvl w:val="0"/>
          <w:numId w:val="0"/>
        </w:numPr>
        <w:ind w:left="1418" w:hanging="283"/>
        <w:rPr>
          <w:rFonts w:eastAsia="Arial"/>
          <w:sz w:val="28"/>
          <w:szCs w:val="28"/>
          <w:lang w:val="x-none" w:eastAsia="en-US"/>
        </w:rPr>
      </w:pPr>
    </w:p>
    <w:p w:rsidR="00BE76D9" w:rsidRDefault="00BE76D9" w:rsidP="00BE76D9">
      <w:pPr>
        <w:rPr>
          <w:lang w:eastAsia="x-none"/>
        </w:rPr>
      </w:pPr>
    </w:p>
    <w:p w:rsidR="00F969F6" w:rsidRDefault="00F969F6" w:rsidP="00F07912"/>
    <w:p w:rsidR="00F969F6" w:rsidRDefault="00F969F6" w:rsidP="00F07912"/>
    <w:p w:rsidR="00F969F6" w:rsidRDefault="00F969F6" w:rsidP="00F07912"/>
    <w:p w:rsidR="00F969F6" w:rsidRDefault="00F969F6" w:rsidP="00F07912"/>
    <w:p w:rsidR="007659D4" w:rsidRPr="00CE5F84" w:rsidRDefault="00C57EF0" w:rsidP="003B3878">
      <w:pPr>
        <w:pStyle w:val="1"/>
      </w:pPr>
      <w:r>
        <w:br w:type="page"/>
      </w:r>
      <w:bookmarkStart w:id="8" w:name="_Toc84576392"/>
      <w:r w:rsidR="007659D4" w:rsidRPr="00CE5F84">
        <w:lastRenderedPageBreak/>
        <w:t>Раздел III ГРАДОСТРОИТЕЛЬНЫЕ РЕГЛАМЕНТЫ</w:t>
      </w:r>
      <w:bookmarkEnd w:id="8"/>
    </w:p>
    <w:p w:rsidR="00850B61" w:rsidRPr="00C57EF0" w:rsidRDefault="00A3354F" w:rsidP="00C33AFD">
      <w:pPr>
        <w:pStyle w:val="3"/>
        <w:numPr>
          <w:ilvl w:val="0"/>
          <w:numId w:val="23"/>
        </w:numPr>
        <w:rPr>
          <w:lang w:val="ru-RU"/>
        </w:rPr>
      </w:pPr>
      <w:bookmarkStart w:id="9" w:name="_Toc84576393"/>
      <w:r>
        <w:t xml:space="preserve">Зона </w:t>
      </w:r>
      <w:r w:rsidR="00C57EF0">
        <w:rPr>
          <w:lang w:val="ru-RU"/>
        </w:rPr>
        <w:t>жилая- Ж</w:t>
      </w:r>
      <w:bookmarkEnd w:id="9"/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961"/>
        <w:gridCol w:w="2126"/>
      </w:tblGrid>
      <w:tr w:rsidR="00850B61" w:rsidRPr="0018429B" w:rsidTr="00782122"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0B61" w:rsidRPr="0018429B" w:rsidRDefault="00850B61" w:rsidP="009461F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8429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виды разрешенного ис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пользования земельного участка 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0B61" w:rsidRPr="0018429B" w:rsidRDefault="00850B61" w:rsidP="009461F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8429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Описание вида разрешенного исп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ользования земельного участка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0B61" w:rsidRPr="0018429B" w:rsidRDefault="00850B61" w:rsidP="009461F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8429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(числовое обозначение) вида разрешенного испо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льзования земельного участка </w:t>
            </w:r>
          </w:p>
        </w:tc>
      </w:tr>
      <w:tr w:rsidR="00850B61" w:rsidRPr="0018429B" w:rsidTr="00782122">
        <w:trPr>
          <w:trHeight w:val="214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0B61" w:rsidRPr="0018429B" w:rsidRDefault="00850B61" w:rsidP="009461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2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0B61" w:rsidRPr="0018429B" w:rsidRDefault="00850B61" w:rsidP="009461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2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0B61" w:rsidRPr="0018429B" w:rsidRDefault="00850B61" w:rsidP="009461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2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850B61" w:rsidRPr="0018429B" w:rsidTr="00846257"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6" w:space="0" w:color="538135"/>
            </w:tcBorders>
            <w:vAlign w:val="center"/>
          </w:tcPr>
          <w:p w:rsidR="00850B61" w:rsidRPr="0018429B" w:rsidRDefault="00850B61" w:rsidP="009461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2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6" w:space="0" w:color="538135"/>
              <w:right w:val="single" w:sz="6" w:space="0" w:color="538135"/>
            </w:tcBorders>
            <w:vAlign w:val="center"/>
          </w:tcPr>
          <w:p w:rsidR="00807E54" w:rsidRPr="00807E54" w:rsidRDefault="00807E54" w:rsidP="00807E54">
            <w:pPr>
              <w:shd w:val="clear" w:color="auto" w:fill="FFFFFF"/>
              <w:spacing w:before="75" w:after="75" w:line="240" w:lineRule="auto"/>
              <w:ind w:left="75" w:right="75"/>
              <w:rPr>
                <w:rFonts w:ascii="Times New Roman" w:eastAsia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807E54">
              <w:rPr>
                <w:rFonts w:ascii="Times New Roman" w:eastAsia="Times New Roman" w:hAnsi="Times New Roman"/>
                <w:color w:val="464C55"/>
                <w:sz w:val="24"/>
                <w:szCs w:val="24"/>
                <w:lang w:eastAsia="ru-RU"/>
              </w:rPr>
              <w:t>Размещение индивидуального жилого дома (дом, пригодный для постоянного проживания, высотой не выше трех надземных этажей);</w:t>
            </w:r>
          </w:p>
          <w:p w:rsidR="00807E54" w:rsidRPr="00807E54" w:rsidRDefault="00807E54" w:rsidP="00807E54">
            <w:pPr>
              <w:shd w:val="clear" w:color="auto" w:fill="FFFFFF"/>
              <w:spacing w:before="75" w:after="75" w:line="240" w:lineRule="auto"/>
              <w:ind w:left="75" w:right="75"/>
              <w:rPr>
                <w:rFonts w:ascii="Times New Roman" w:eastAsia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807E54">
              <w:rPr>
                <w:rFonts w:ascii="Times New Roman" w:eastAsia="Times New Roman" w:hAnsi="Times New Roman"/>
                <w:color w:val="464C55"/>
                <w:sz w:val="24"/>
                <w:szCs w:val="24"/>
                <w:lang w:eastAsia="ru-RU"/>
              </w:rPr>
              <w:t>выращивание плодовых, ягодных, овощных, бахчевых или иных декоративных или сельскохозяйственных культур;</w:t>
            </w:r>
          </w:p>
          <w:p w:rsidR="00850B61" w:rsidRPr="0018429B" w:rsidRDefault="00807E54" w:rsidP="00807E54">
            <w:pPr>
              <w:shd w:val="clear" w:color="auto" w:fill="FFFFFF"/>
              <w:spacing w:before="75" w:after="75" w:line="240" w:lineRule="auto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E54">
              <w:rPr>
                <w:rFonts w:ascii="Times New Roman" w:eastAsia="Times New Roman" w:hAnsi="Times New Roman"/>
                <w:color w:val="464C55"/>
                <w:sz w:val="24"/>
                <w:szCs w:val="24"/>
                <w:lang w:eastAsia="ru-RU"/>
              </w:rPr>
              <w:t>размещение индивидуальных гаражей и подсобных сооружений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538135"/>
              <w:right w:val="single" w:sz="18" w:space="0" w:color="auto"/>
            </w:tcBorders>
            <w:vAlign w:val="center"/>
          </w:tcPr>
          <w:p w:rsidR="00850B61" w:rsidRPr="0018429B" w:rsidRDefault="00850B61" w:rsidP="009461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2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</w:tr>
      <w:tr w:rsidR="00CB7343" w:rsidRPr="00BA6FFE" w:rsidTr="00F931BF">
        <w:trPr>
          <w:trHeight w:val="2462"/>
        </w:trPr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6" w:space="0" w:color="538135"/>
            </w:tcBorders>
          </w:tcPr>
          <w:p w:rsidR="00CB7343" w:rsidRDefault="00CB7343" w:rsidP="00CB7343">
            <w:pPr>
              <w:pStyle w:val="s1"/>
              <w:spacing w:before="75" w:beforeAutospacing="0" w:after="75" w:afterAutospacing="0"/>
              <w:ind w:left="75" w:right="75"/>
              <w:rPr>
                <w:color w:val="464C55"/>
              </w:rPr>
            </w:pPr>
            <w:r>
              <w:rPr>
                <w:color w:val="464C55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4961" w:type="dxa"/>
            <w:tcBorders>
              <w:left w:val="single" w:sz="6" w:space="0" w:color="538135"/>
              <w:bottom w:val="single" w:sz="4" w:space="0" w:color="auto"/>
              <w:right w:val="single" w:sz="6" w:space="0" w:color="538135"/>
            </w:tcBorders>
          </w:tcPr>
          <w:p w:rsidR="00CB7343" w:rsidRDefault="00CB7343" w:rsidP="00CB7343">
            <w:pPr>
              <w:pStyle w:val="s1"/>
              <w:spacing w:before="0" w:beforeAutospacing="0" w:after="0" w:afterAutospacing="0"/>
              <w:ind w:left="75" w:right="75"/>
              <w:rPr>
                <w:color w:val="464C55"/>
              </w:rPr>
            </w:pPr>
            <w:r>
              <w:rPr>
                <w:color w:val="464C55"/>
              </w:rPr>
              <w:t>Размещение жилого дома, указанного в описании вида разрешенного использования с </w:t>
            </w:r>
            <w:hyperlink r:id="rId11" w:anchor="block_1021" w:history="1">
              <w:r>
                <w:rPr>
                  <w:rStyle w:val="a4"/>
                  <w:color w:val="3272C0"/>
                </w:rPr>
                <w:t>кодом 2.1</w:t>
              </w:r>
            </w:hyperlink>
            <w:r>
              <w:rPr>
                <w:color w:val="464C55"/>
              </w:rPr>
              <w:t>;</w:t>
            </w:r>
          </w:p>
          <w:p w:rsidR="00CB7343" w:rsidRDefault="00CB7343" w:rsidP="00CB7343">
            <w:pPr>
              <w:pStyle w:val="s1"/>
              <w:spacing w:before="75" w:beforeAutospacing="0" w:after="75" w:afterAutospacing="0"/>
              <w:ind w:left="75" w:right="75"/>
              <w:rPr>
                <w:color w:val="464C55"/>
              </w:rPr>
            </w:pPr>
            <w:r>
              <w:rPr>
                <w:color w:val="464C55"/>
              </w:rPr>
              <w:t>производство сельскохозяйственной продукции;</w:t>
            </w:r>
          </w:p>
          <w:p w:rsidR="00CB7343" w:rsidRDefault="00CB7343" w:rsidP="00CB7343">
            <w:pPr>
              <w:pStyle w:val="s1"/>
              <w:spacing w:before="75" w:beforeAutospacing="0" w:after="75" w:afterAutospacing="0"/>
              <w:ind w:left="75" w:right="75"/>
              <w:rPr>
                <w:color w:val="464C55"/>
              </w:rPr>
            </w:pPr>
            <w:r>
              <w:rPr>
                <w:color w:val="464C55"/>
              </w:rPr>
              <w:t>размещение гаража и иных вспомогательных сооружений;</w:t>
            </w:r>
          </w:p>
          <w:p w:rsidR="00CB7343" w:rsidRDefault="00CB7343" w:rsidP="00CB7343">
            <w:pPr>
              <w:pStyle w:val="s1"/>
              <w:spacing w:before="75" w:beforeAutospacing="0" w:after="75" w:afterAutospacing="0"/>
              <w:ind w:left="75" w:right="75"/>
              <w:rPr>
                <w:color w:val="464C55"/>
              </w:rPr>
            </w:pPr>
            <w:r>
              <w:rPr>
                <w:color w:val="464C55"/>
              </w:rPr>
              <w:t>содержание сельскохозяйственных животных</w:t>
            </w:r>
          </w:p>
        </w:tc>
        <w:tc>
          <w:tcPr>
            <w:tcW w:w="2126" w:type="dxa"/>
            <w:tcBorders>
              <w:left w:val="single" w:sz="6" w:space="0" w:color="538135"/>
              <w:bottom w:val="single" w:sz="4" w:space="0" w:color="auto"/>
              <w:right w:val="single" w:sz="18" w:space="0" w:color="auto"/>
            </w:tcBorders>
          </w:tcPr>
          <w:p w:rsidR="00CB7343" w:rsidRDefault="00CB7343" w:rsidP="00CB7343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t>2.2</w:t>
            </w:r>
          </w:p>
        </w:tc>
      </w:tr>
      <w:tr w:rsidR="008B7077" w:rsidRPr="00BA6FFE" w:rsidTr="00C57EF0">
        <w:trPr>
          <w:trHeight w:val="558"/>
        </w:trPr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6" w:space="0" w:color="538135"/>
            </w:tcBorders>
            <w:vAlign w:val="center"/>
          </w:tcPr>
          <w:p w:rsidR="008B7077" w:rsidRPr="0018429B" w:rsidRDefault="00106EAC" w:rsidP="009461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E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Блокированная жилая застройка</w:t>
            </w:r>
          </w:p>
        </w:tc>
        <w:tc>
          <w:tcPr>
            <w:tcW w:w="4961" w:type="dxa"/>
            <w:tcBorders>
              <w:left w:val="single" w:sz="6" w:space="0" w:color="538135"/>
              <w:bottom w:val="single" w:sz="4" w:space="0" w:color="auto"/>
              <w:right w:val="single" w:sz="6" w:space="0" w:color="538135"/>
            </w:tcBorders>
            <w:vAlign w:val="center"/>
          </w:tcPr>
          <w:p w:rsidR="00106EAC" w:rsidRPr="00106EAC" w:rsidRDefault="00106EAC" w:rsidP="00106E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E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имеет выход на территорию общего пользования (жилые дома блокированной застройки);</w:t>
            </w:r>
          </w:p>
          <w:p w:rsidR="00106EAC" w:rsidRPr="00106EAC" w:rsidRDefault="00106EAC" w:rsidP="00106EAC">
            <w:pPr>
              <w:rPr>
                <w:rFonts w:ascii="Times New Roman" w:eastAsia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106E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</w:t>
            </w:r>
            <w:r w:rsidRPr="00106EAC">
              <w:rPr>
                <w:rFonts w:ascii="Times New Roman" w:eastAsia="Times New Roman" w:hAnsi="Times New Roman"/>
                <w:color w:val="464C55"/>
                <w:sz w:val="24"/>
                <w:szCs w:val="24"/>
                <w:lang w:eastAsia="ru-RU"/>
              </w:rPr>
              <w:t xml:space="preserve"> </w:t>
            </w:r>
            <w:r w:rsidRPr="00106EAC">
              <w:rPr>
                <w:rFonts w:ascii="Times New Roman" w:eastAsia="Times New Roman" w:hAnsi="Times New Roman"/>
                <w:color w:val="464C55"/>
                <w:sz w:val="24"/>
                <w:szCs w:val="24"/>
                <w:lang w:eastAsia="ru-RU"/>
              </w:rPr>
              <w:lastRenderedPageBreak/>
              <w:t>отдыха</w:t>
            </w:r>
          </w:p>
          <w:p w:rsidR="008B7077" w:rsidRPr="004555D0" w:rsidRDefault="008B7077" w:rsidP="004555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6" w:space="0" w:color="538135"/>
              <w:bottom w:val="single" w:sz="4" w:space="0" w:color="auto"/>
              <w:right w:val="single" w:sz="18" w:space="0" w:color="auto"/>
            </w:tcBorders>
            <w:vAlign w:val="center"/>
          </w:tcPr>
          <w:p w:rsidR="008B7077" w:rsidRPr="0018429B" w:rsidRDefault="00106EAC" w:rsidP="00D67A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E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</w:tr>
      <w:tr w:rsidR="00117F7E" w:rsidRPr="00BA6FFE" w:rsidTr="00C57EF0">
        <w:trPr>
          <w:trHeight w:val="558"/>
        </w:trPr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6" w:space="0" w:color="538135"/>
            </w:tcBorders>
            <w:vAlign w:val="center"/>
          </w:tcPr>
          <w:p w:rsidR="00117F7E" w:rsidRPr="001032C7" w:rsidRDefault="00117F7E" w:rsidP="00117F7E">
            <w:pPr>
              <w:rPr>
                <w:rFonts w:ascii="Times New Roman" w:eastAsia="Times New Roman" w:hAnsi="Times New Roman"/>
                <w:lang w:eastAsia="ru-RU"/>
              </w:rPr>
            </w:pPr>
            <w:r w:rsidRPr="00B149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Малоэтажная многоквартирная жилая застройка</w:t>
            </w:r>
          </w:p>
        </w:tc>
        <w:tc>
          <w:tcPr>
            <w:tcW w:w="4961" w:type="dxa"/>
            <w:tcBorders>
              <w:left w:val="single" w:sz="6" w:space="0" w:color="538135"/>
              <w:bottom w:val="single" w:sz="4" w:space="0" w:color="auto"/>
              <w:right w:val="single" w:sz="6" w:space="0" w:color="538135"/>
            </w:tcBorders>
            <w:vAlign w:val="center"/>
          </w:tcPr>
          <w:p w:rsidR="00117F7E" w:rsidRPr="004555D0" w:rsidRDefault="00117F7E" w:rsidP="00117F7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5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малоэтажного многоквартирного жилого дома (дом, пригодный для постоянного проживания, высотой до 4 этажей, включая мансардный);</w:t>
            </w:r>
          </w:p>
          <w:p w:rsidR="00117F7E" w:rsidRPr="004555D0" w:rsidRDefault="00117F7E" w:rsidP="00117F7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5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разведение декоративных и плодовых деревьев, овощных и ягодных культур;</w:t>
            </w:r>
          </w:p>
          <w:p w:rsidR="00117F7E" w:rsidRPr="004555D0" w:rsidRDefault="00117F7E" w:rsidP="00117F7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5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индивидуальных гаражей и иных вспомогательных сооружений;</w:t>
            </w:r>
          </w:p>
          <w:p w:rsidR="00117F7E" w:rsidRPr="004555D0" w:rsidRDefault="00117F7E" w:rsidP="00117F7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5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обустройство спортивных и детских площадок, площадок отдыха;</w:t>
            </w:r>
          </w:p>
          <w:p w:rsidR="00117F7E" w:rsidRPr="001032C7" w:rsidRDefault="00117F7E" w:rsidP="00117F7E">
            <w:pPr>
              <w:spacing w:after="0"/>
            </w:pPr>
            <w:r w:rsidRPr="00455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2126" w:type="dxa"/>
            <w:tcBorders>
              <w:left w:val="single" w:sz="6" w:space="0" w:color="538135"/>
              <w:bottom w:val="single" w:sz="4" w:space="0" w:color="auto"/>
              <w:right w:val="single" w:sz="18" w:space="0" w:color="auto"/>
            </w:tcBorders>
            <w:vAlign w:val="center"/>
          </w:tcPr>
          <w:p w:rsidR="00117F7E" w:rsidRDefault="00117F7E" w:rsidP="00117F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7F7E" w:rsidRDefault="00117F7E" w:rsidP="00117F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7F7E" w:rsidRDefault="00117F7E" w:rsidP="00117F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7F7E" w:rsidRDefault="00117F7E" w:rsidP="00117F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7F7E" w:rsidRDefault="00117F7E" w:rsidP="00117F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7F7E" w:rsidRPr="00431B75" w:rsidRDefault="00117F7E" w:rsidP="00117F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</w:t>
            </w:r>
          </w:p>
          <w:p w:rsidR="00117F7E" w:rsidRDefault="00117F7E" w:rsidP="00117F7E">
            <w:pPr>
              <w:jc w:val="center"/>
            </w:pPr>
          </w:p>
          <w:p w:rsidR="00117F7E" w:rsidRDefault="00117F7E" w:rsidP="00117F7E">
            <w:pPr>
              <w:jc w:val="center"/>
            </w:pPr>
          </w:p>
          <w:p w:rsidR="00117F7E" w:rsidRDefault="00117F7E" w:rsidP="00117F7E">
            <w:pPr>
              <w:jc w:val="center"/>
            </w:pPr>
          </w:p>
          <w:p w:rsidR="00117F7E" w:rsidRDefault="00117F7E" w:rsidP="00117F7E">
            <w:pPr>
              <w:jc w:val="center"/>
            </w:pPr>
          </w:p>
          <w:p w:rsidR="00117F7E" w:rsidRDefault="00117F7E" w:rsidP="00117F7E"/>
          <w:p w:rsidR="00117F7E" w:rsidRPr="00FB69D3" w:rsidRDefault="00117F7E" w:rsidP="00117F7E">
            <w:pPr>
              <w:rPr>
                <w:highlight w:val="green"/>
              </w:rPr>
            </w:pPr>
          </w:p>
        </w:tc>
      </w:tr>
      <w:tr w:rsidR="00850B61" w:rsidRPr="003A4107" w:rsidTr="004013B0"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0B61" w:rsidRPr="003A4107" w:rsidRDefault="00850B61" w:rsidP="009461F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0B61" w:rsidRPr="003A4107" w:rsidRDefault="00850B61" w:rsidP="009461F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41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Описание условно разрешенного вида исп</w:t>
            </w:r>
            <w:r w:rsidR="00E134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ользования земельного участка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0B61" w:rsidRPr="003A4107" w:rsidRDefault="00850B61" w:rsidP="009461F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41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(числовое обозначение) вида разрешенного испо</w:t>
            </w:r>
            <w:r w:rsidR="00E134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льзования земельного участка </w:t>
            </w:r>
          </w:p>
        </w:tc>
      </w:tr>
      <w:tr w:rsidR="00850B61" w:rsidRPr="0018429B" w:rsidTr="00846257">
        <w:tc>
          <w:tcPr>
            <w:tcW w:w="2268" w:type="dxa"/>
            <w:tcBorders>
              <w:left w:val="single" w:sz="18" w:space="0" w:color="auto"/>
              <w:right w:val="single" w:sz="2" w:space="0" w:color="538135"/>
            </w:tcBorders>
            <w:vAlign w:val="center"/>
          </w:tcPr>
          <w:p w:rsidR="00850B61" w:rsidRPr="0018429B" w:rsidRDefault="00850B61" w:rsidP="009461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2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Бытовое обслуживание</w:t>
            </w:r>
          </w:p>
        </w:tc>
        <w:tc>
          <w:tcPr>
            <w:tcW w:w="4961" w:type="dxa"/>
            <w:tcBorders>
              <w:left w:val="single" w:sz="2" w:space="0" w:color="538135"/>
              <w:right w:val="single" w:sz="2" w:space="0" w:color="538135"/>
            </w:tcBorders>
            <w:vAlign w:val="center"/>
          </w:tcPr>
          <w:p w:rsidR="00850B61" w:rsidRPr="0018429B" w:rsidRDefault="00850B61" w:rsidP="009461F6">
            <w:pPr>
              <w:ind w:firstLine="7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2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126" w:type="dxa"/>
            <w:tcBorders>
              <w:left w:val="single" w:sz="2" w:space="0" w:color="538135"/>
              <w:right w:val="single" w:sz="18" w:space="0" w:color="auto"/>
            </w:tcBorders>
            <w:vAlign w:val="center"/>
          </w:tcPr>
          <w:p w:rsidR="00850B61" w:rsidRPr="0018429B" w:rsidRDefault="00850B61" w:rsidP="009461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2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</w:tr>
      <w:tr w:rsidR="00850B61" w:rsidRPr="0018429B" w:rsidTr="00846257">
        <w:tc>
          <w:tcPr>
            <w:tcW w:w="2268" w:type="dxa"/>
            <w:tcBorders>
              <w:left w:val="single" w:sz="18" w:space="0" w:color="auto"/>
              <w:right w:val="single" w:sz="2" w:space="0" w:color="538135"/>
            </w:tcBorders>
            <w:vAlign w:val="center"/>
          </w:tcPr>
          <w:p w:rsidR="00850B61" w:rsidRPr="0018429B" w:rsidRDefault="00850B61" w:rsidP="009461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2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Культурное развитие</w:t>
            </w:r>
          </w:p>
        </w:tc>
        <w:tc>
          <w:tcPr>
            <w:tcW w:w="4961" w:type="dxa"/>
            <w:tcBorders>
              <w:left w:val="single" w:sz="2" w:space="0" w:color="538135"/>
              <w:right w:val="single" w:sz="2" w:space="0" w:color="538135"/>
            </w:tcBorders>
            <w:vAlign w:val="center"/>
          </w:tcPr>
          <w:p w:rsidR="00850B61" w:rsidRPr="0018429B" w:rsidRDefault="00850B61" w:rsidP="009461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2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 устройство площадок для празднеств и гуляний; размещение зданий и сооружений для размещения цирков, зверинцев, зоопарков, океанариумов</w:t>
            </w:r>
          </w:p>
        </w:tc>
        <w:tc>
          <w:tcPr>
            <w:tcW w:w="2126" w:type="dxa"/>
            <w:tcBorders>
              <w:left w:val="single" w:sz="2" w:space="0" w:color="538135"/>
              <w:right w:val="single" w:sz="18" w:space="0" w:color="auto"/>
            </w:tcBorders>
            <w:vAlign w:val="center"/>
          </w:tcPr>
          <w:p w:rsidR="00850B61" w:rsidRPr="0018429B" w:rsidRDefault="00850B61" w:rsidP="009461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2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</w:t>
            </w:r>
          </w:p>
        </w:tc>
      </w:tr>
      <w:tr w:rsidR="00850B61" w:rsidRPr="0018429B" w:rsidTr="00846257">
        <w:tc>
          <w:tcPr>
            <w:tcW w:w="2268" w:type="dxa"/>
            <w:tcBorders>
              <w:left w:val="single" w:sz="18" w:space="0" w:color="auto"/>
              <w:right w:val="single" w:sz="2" w:space="0" w:color="538135"/>
            </w:tcBorders>
            <w:vAlign w:val="center"/>
          </w:tcPr>
          <w:p w:rsidR="00850B61" w:rsidRPr="0018429B" w:rsidRDefault="00850B61" w:rsidP="009461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2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Общественное управление</w:t>
            </w:r>
          </w:p>
        </w:tc>
        <w:tc>
          <w:tcPr>
            <w:tcW w:w="4961" w:type="dxa"/>
            <w:tcBorders>
              <w:left w:val="single" w:sz="2" w:space="0" w:color="538135"/>
              <w:right w:val="single" w:sz="2" w:space="0" w:color="538135"/>
            </w:tcBorders>
            <w:vAlign w:val="center"/>
          </w:tcPr>
          <w:p w:rsidR="00850B61" w:rsidRPr="0018429B" w:rsidRDefault="00850B61" w:rsidP="009461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2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</w:t>
            </w:r>
            <w:r w:rsidRPr="001842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также организаций, непосредственно обеспечивающих их деятельность; 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признаку,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</w:t>
            </w:r>
          </w:p>
        </w:tc>
        <w:tc>
          <w:tcPr>
            <w:tcW w:w="2126" w:type="dxa"/>
            <w:tcBorders>
              <w:left w:val="single" w:sz="2" w:space="0" w:color="538135"/>
              <w:right w:val="single" w:sz="18" w:space="0" w:color="auto"/>
            </w:tcBorders>
            <w:vAlign w:val="center"/>
          </w:tcPr>
          <w:p w:rsidR="00850B61" w:rsidRPr="0018429B" w:rsidRDefault="00850B61" w:rsidP="009461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2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3.8</w:t>
            </w:r>
          </w:p>
        </w:tc>
      </w:tr>
      <w:tr w:rsidR="00850B61" w:rsidRPr="0018429B" w:rsidTr="00846257">
        <w:tc>
          <w:tcPr>
            <w:tcW w:w="2268" w:type="dxa"/>
            <w:tcBorders>
              <w:left w:val="single" w:sz="18" w:space="0" w:color="auto"/>
              <w:right w:val="single" w:sz="2" w:space="0" w:color="538135"/>
            </w:tcBorders>
            <w:vAlign w:val="center"/>
          </w:tcPr>
          <w:p w:rsidR="00850B61" w:rsidRPr="0018429B" w:rsidRDefault="00850B61" w:rsidP="009461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2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Магазины</w:t>
            </w:r>
          </w:p>
        </w:tc>
        <w:tc>
          <w:tcPr>
            <w:tcW w:w="4961" w:type="dxa"/>
            <w:tcBorders>
              <w:left w:val="single" w:sz="2" w:space="0" w:color="538135"/>
              <w:right w:val="single" w:sz="2" w:space="0" w:color="538135"/>
            </w:tcBorders>
            <w:vAlign w:val="center"/>
          </w:tcPr>
          <w:p w:rsidR="00850B61" w:rsidRPr="0018429B" w:rsidRDefault="00850B61" w:rsidP="009461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2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до </w:t>
            </w:r>
            <w:smartTag w:uri="urn:schemas-microsoft-com:office:smarttags" w:element="metricconverter">
              <w:smartTagPr>
                <w:attr w:name="ProductID" w:val="5000 кв. м"/>
              </w:smartTagPr>
              <w:r w:rsidRPr="0018429B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5000 кв. м</w:t>
              </w:r>
            </w:smartTag>
          </w:p>
        </w:tc>
        <w:tc>
          <w:tcPr>
            <w:tcW w:w="2126" w:type="dxa"/>
            <w:tcBorders>
              <w:left w:val="single" w:sz="2" w:space="0" w:color="538135"/>
              <w:right w:val="single" w:sz="18" w:space="0" w:color="auto"/>
            </w:tcBorders>
            <w:vAlign w:val="center"/>
          </w:tcPr>
          <w:p w:rsidR="00850B61" w:rsidRPr="0018429B" w:rsidRDefault="00850B61" w:rsidP="009461F6">
            <w:pPr>
              <w:ind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2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</w:tr>
      <w:tr w:rsidR="00850B61" w:rsidRPr="00BC0081" w:rsidTr="00846257">
        <w:tc>
          <w:tcPr>
            <w:tcW w:w="2268" w:type="dxa"/>
            <w:tcBorders>
              <w:left w:val="single" w:sz="18" w:space="0" w:color="auto"/>
              <w:right w:val="single" w:sz="2" w:space="0" w:color="538135"/>
            </w:tcBorders>
            <w:vAlign w:val="center"/>
          </w:tcPr>
          <w:p w:rsidR="00850B61" w:rsidRPr="0018429B" w:rsidRDefault="00850B61" w:rsidP="009461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2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Банковская и страховая деятельность</w:t>
            </w:r>
          </w:p>
        </w:tc>
        <w:tc>
          <w:tcPr>
            <w:tcW w:w="4961" w:type="dxa"/>
            <w:tcBorders>
              <w:left w:val="single" w:sz="2" w:space="0" w:color="538135"/>
              <w:right w:val="single" w:sz="2" w:space="0" w:color="538135"/>
            </w:tcBorders>
            <w:vAlign w:val="center"/>
          </w:tcPr>
          <w:p w:rsidR="00850B61" w:rsidRPr="0018429B" w:rsidRDefault="00850B61" w:rsidP="009461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2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</w:p>
        </w:tc>
        <w:tc>
          <w:tcPr>
            <w:tcW w:w="2126" w:type="dxa"/>
            <w:tcBorders>
              <w:left w:val="single" w:sz="2" w:space="0" w:color="538135"/>
              <w:right w:val="single" w:sz="18" w:space="0" w:color="auto"/>
            </w:tcBorders>
            <w:vAlign w:val="center"/>
          </w:tcPr>
          <w:p w:rsidR="00850B61" w:rsidRDefault="00850B61" w:rsidP="009461F6">
            <w:pPr>
              <w:ind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2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</w:t>
            </w:r>
          </w:p>
          <w:p w:rsidR="00850B61" w:rsidRDefault="00850B61" w:rsidP="009461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0B61" w:rsidRPr="00BC0081" w:rsidRDefault="00850B61" w:rsidP="009461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0B61" w:rsidRPr="0018429B" w:rsidTr="00846257">
        <w:tc>
          <w:tcPr>
            <w:tcW w:w="2268" w:type="dxa"/>
            <w:tcBorders>
              <w:left w:val="single" w:sz="18" w:space="0" w:color="auto"/>
              <w:right w:val="single" w:sz="2" w:space="0" w:color="538135"/>
            </w:tcBorders>
            <w:vAlign w:val="center"/>
          </w:tcPr>
          <w:p w:rsidR="00850B61" w:rsidRPr="0018429B" w:rsidRDefault="00850B61" w:rsidP="009461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2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4961" w:type="dxa"/>
            <w:tcBorders>
              <w:left w:val="single" w:sz="2" w:space="0" w:color="538135"/>
              <w:right w:val="single" w:sz="2" w:space="0" w:color="538135"/>
            </w:tcBorders>
            <w:vAlign w:val="center"/>
          </w:tcPr>
          <w:p w:rsidR="00850B61" w:rsidRPr="0018429B" w:rsidRDefault="00850B61" w:rsidP="009461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2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2126" w:type="dxa"/>
            <w:tcBorders>
              <w:left w:val="single" w:sz="2" w:space="0" w:color="538135"/>
              <w:right w:val="single" w:sz="18" w:space="0" w:color="auto"/>
            </w:tcBorders>
            <w:vAlign w:val="center"/>
          </w:tcPr>
          <w:p w:rsidR="00850B61" w:rsidRPr="0018429B" w:rsidRDefault="00850B61" w:rsidP="009461F6">
            <w:pPr>
              <w:ind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2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</w:t>
            </w:r>
          </w:p>
        </w:tc>
      </w:tr>
      <w:tr w:rsidR="00850B61" w:rsidRPr="0018429B" w:rsidTr="00846257">
        <w:tc>
          <w:tcPr>
            <w:tcW w:w="2268" w:type="dxa"/>
            <w:tcBorders>
              <w:left w:val="single" w:sz="18" w:space="0" w:color="auto"/>
              <w:right w:val="single" w:sz="2" w:space="0" w:color="538135"/>
            </w:tcBorders>
            <w:vAlign w:val="center"/>
          </w:tcPr>
          <w:p w:rsidR="00850B61" w:rsidRPr="0018429B" w:rsidRDefault="00850B61" w:rsidP="009461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2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Гостиничное обслуживание</w:t>
            </w:r>
          </w:p>
        </w:tc>
        <w:tc>
          <w:tcPr>
            <w:tcW w:w="4961" w:type="dxa"/>
            <w:tcBorders>
              <w:left w:val="single" w:sz="2" w:space="0" w:color="538135"/>
              <w:right w:val="single" w:sz="2" w:space="0" w:color="538135"/>
            </w:tcBorders>
            <w:vAlign w:val="center"/>
          </w:tcPr>
          <w:p w:rsidR="00850B61" w:rsidRPr="0018429B" w:rsidRDefault="00850B61" w:rsidP="009461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2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2126" w:type="dxa"/>
            <w:tcBorders>
              <w:left w:val="single" w:sz="2" w:space="0" w:color="538135"/>
              <w:right w:val="single" w:sz="18" w:space="0" w:color="auto"/>
            </w:tcBorders>
            <w:vAlign w:val="center"/>
          </w:tcPr>
          <w:p w:rsidR="00850B61" w:rsidRPr="0018429B" w:rsidRDefault="00850B61" w:rsidP="009461F6">
            <w:pPr>
              <w:ind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2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4.7</w:t>
            </w:r>
          </w:p>
        </w:tc>
      </w:tr>
      <w:tr w:rsidR="00850B61" w:rsidRPr="0018429B" w:rsidTr="00846257"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2" w:space="0" w:color="538135"/>
            </w:tcBorders>
            <w:vAlign w:val="center"/>
          </w:tcPr>
          <w:p w:rsidR="00850B61" w:rsidRPr="0018429B" w:rsidRDefault="00850B61" w:rsidP="009461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2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внутреннего правопорядка</w:t>
            </w:r>
          </w:p>
        </w:tc>
        <w:tc>
          <w:tcPr>
            <w:tcW w:w="4961" w:type="dxa"/>
            <w:tcBorders>
              <w:left w:val="single" w:sz="2" w:space="0" w:color="538135"/>
              <w:bottom w:val="single" w:sz="18" w:space="0" w:color="auto"/>
              <w:right w:val="single" w:sz="2" w:space="0" w:color="538135"/>
            </w:tcBorders>
            <w:vAlign w:val="center"/>
          </w:tcPr>
          <w:p w:rsidR="00850B61" w:rsidRPr="0018429B" w:rsidRDefault="00850B61" w:rsidP="009461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2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2126" w:type="dxa"/>
            <w:tcBorders>
              <w:left w:val="single" w:sz="2" w:space="0" w:color="538135"/>
              <w:bottom w:val="single" w:sz="18" w:space="0" w:color="auto"/>
              <w:right w:val="single" w:sz="18" w:space="0" w:color="auto"/>
            </w:tcBorders>
            <w:vAlign w:val="center"/>
          </w:tcPr>
          <w:p w:rsidR="00850B61" w:rsidRPr="0018429B" w:rsidRDefault="00850B61" w:rsidP="009461F6">
            <w:pPr>
              <w:ind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2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</w:t>
            </w:r>
          </w:p>
        </w:tc>
      </w:tr>
      <w:tr w:rsidR="00850B61" w:rsidRPr="00667BC4" w:rsidTr="00782122"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0B61" w:rsidRPr="00667BC4" w:rsidRDefault="00850B61" w:rsidP="009461F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67B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Вспомогательные виды разрешенного использования земельного </w:t>
            </w:r>
            <w:r w:rsidR="005D3B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участка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0B61" w:rsidRPr="00667BC4" w:rsidRDefault="00850B61" w:rsidP="009461F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67B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Описание вспомогательного вида разрешенного исп</w:t>
            </w:r>
            <w:r w:rsidR="005D3B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ользования земельного участка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0B61" w:rsidRPr="00667BC4" w:rsidRDefault="00850B61" w:rsidP="009461F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67B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(числовое обозначение) вспомогательного вида разрешенного испо</w:t>
            </w:r>
            <w:r w:rsidR="005D3B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льзования </w:t>
            </w:r>
            <w:r w:rsidR="005D3B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земельного участка </w:t>
            </w:r>
          </w:p>
        </w:tc>
      </w:tr>
      <w:tr w:rsidR="00850B61" w:rsidRPr="0018429B" w:rsidTr="00543191">
        <w:trPr>
          <w:trHeight w:val="376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0B61" w:rsidRPr="0018429B" w:rsidRDefault="00850B61" w:rsidP="009461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2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0B61" w:rsidRPr="0018429B" w:rsidRDefault="00850B61" w:rsidP="009461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2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0B61" w:rsidRPr="0018429B" w:rsidRDefault="00850B61" w:rsidP="009461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2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850B61" w:rsidRPr="0018429B" w:rsidTr="00846257"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538135"/>
            </w:tcBorders>
            <w:vAlign w:val="center"/>
          </w:tcPr>
          <w:p w:rsidR="00850B61" w:rsidRPr="0018429B" w:rsidRDefault="00850B61" w:rsidP="009461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2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2" w:space="0" w:color="538135"/>
              <w:bottom w:val="single" w:sz="4" w:space="0" w:color="auto"/>
              <w:right w:val="single" w:sz="2" w:space="0" w:color="538135"/>
            </w:tcBorders>
            <w:vAlign w:val="center"/>
          </w:tcPr>
          <w:p w:rsidR="00C57EF0" w:rsidRDefault="00C57EF0" w:rsidP="00C57EF0">
            <w:pPr>
              <w:pStyle w:val="s1"/>
              <w:shd w:val="clear" w:color="auto" w:fill="FFFFFF"/>
              <w:spacing w:before="75" w:beforeAutospacing="0" w:after="75" w:afterAutospacing="0"/>
              <w:ind w:left="75" w:right="75"/>
              <w:rPr>
                <w:color w:val="464C55"/>
              </w:rPr>
            </w:pPr>
            <w:r>
              <w:rPr>
                <w:color w:val="464C55"/>
              </w:rPr>
              <w:t>Земельные участки общего пользования.</w:t>
            </w:r>
          </w:p>
          <w:p w:rsidR="00C57EF0" w:rsidRDefault="00C57EF0" w:rsidP="00C57EF0">
            <w:pPr>
              <w:pStyle w:val="s1"/>
              <w:shd w:val="clear" w:color="auto" w:fill="FFFFFF"/>
              <w:spacing w:before="0" w:beforeAutospacing="0" w:after="0" w:afterAutospacing="0"/>
              <w:ind w:left="75" w:right="75"/>
              <w:rPr>
                <w:color w:val="464C55"/>
              </w:rPr>
            </w:pPr>
            <w:r>
              <w:rPr>
                <w:color w:val="464C55"/>
              </w:rPr>
              <w:t>Содержание данного вида разрешенного использования включает в себя содержание видов разрешенного использования с </w:t>
            </w:r>
            <w:hyperlink r:id="rId12" w:anchor="block_11201" w:history="1">
              <w:r>
                <w:rPr>
                  <w:rStyle w:val="a4"/>
                  <w:color w:val="3272C0"/>
                </w:rPr>
                <w:t>кодами 12.0.1 - 12.0.2</w:t>
              </w:r>
            </w:hyperlink>
          </w:p>
          <w:p w:rsidR="00850B61" w:rsidRPr="0018429B" w:rsidRDefault="00850B61" w:rsidP="009461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2" w:space="0" w:color="538135"/>
              <w:bottom w:val="single" w:sz="4" w:space="0" w:color="auto"/>
              <w:right w:val="single" w:sz="18" w:space="0" w:color="auto"/>
            </w:tcBorders>
            <w:vAlign w:val="center"/>
          </w:tcPr>
          <w:p w:rsidR="00850B61" w:rsidRPr="0018429B" w:rsidRDefault="00850B61" w:rsidP="009461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2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</w:t>
            </w:r>
          </w:p>
        </w:tc>
      </w:tr>
      <w:tr w:rsidR="005818BD" w:rsidRPr="0018429B" w:rsidTr="00846257"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538135"/>
            </w:tcBorders>
            <w:vAlign w:val="center"/>
          </w:tcPr>
          <w:p w:rsidR="005818BD" w:rsidRPr="005818BD" w:rsidRDefault="005818BD" w:rsidP="009461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8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обслуживание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538135"/>
              <w:bottom w:val="single" w:sz="4" w:space="0" w:color="auto"/>
              <w:right w:val="single" w:sz="2" w:space="0" w:color="538135"/>
            </w:tcBorders>
            <w:vAlign w:val="center"/>
          </w:tcPr>
          <w:p w:rsidR="005818BD" w:rsidRPr="005818BD" w:rsidRDefault="00C57EF0" w:rsidP="009461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538135"/>
              <w:bottom w:val="single" w:sz="4" w:space="0" w:color="auto"/>
              <w:right w:val="single" w:sz="18" w:space="0" w:color="auto"/>
            </w:tcBorders>
            <w:vAlign w:val="center"/>
          </w:tcPr>
          <w:p w:rsidR="005818BD" w:rsidRPr="005818BD" w:rsidRDefault="005818BD" w:rsidP="009461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8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</w:tr>
      <w:tr w:rsidR="005818BD" w:rsidRPr="0018429B" w:rsidTr="00F67077"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538135"/>
            </w:tcBorders>
            <w:vAlign w:val="center"/>
          </w:tcPr>
          <w:p w:rsidR="005818BD" w:rsidRPr="005818BD" w:rsidRDefault="005818BD" w:rsidP="00946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8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гаражного назначения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538135"/>
              <w:bottom w:val="single" w:sz="4" w:space="0" w:color="auto"/>
              <w:right w:val="single" w:sz="2" w:space="0" w:color="538135"/>
            </w:tcBorders>
            <w:vAlign w:val="center"/>
          </w:tcPr>
          <w:p w:rsidR="005818BD" w:rsidRPr="005818BD" w:rsidRDefault="005818BD" w:rsidP="00946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8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538135"/>
              <w:bottom w:val="single" w:sz="4" w:space="0" w:color="auto"/>
              <w:right w:val="single" w:sz="18" w:space="0" w:color="auto"/>
            </w:tcBorders>
            <w:vAlign w:val="center"/>
          </w:tcPr>
          <w:p w:rsidR="005818BD" w:rsidRPr="005818BD" w:rsidRDefault="005818BD" w:rsidP="009461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8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2.7.1</w:t>
            </w:r>
          </w:p>
        </w:tc>
      </w:tr>
      <w:tr w:rsidR="00F67077" w:rsidRPr="0018429B" w:rsidTr="00F931BF"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538135"/>
            </w:tcBorders>
          </w:tcPr>
          <w:p w:rsidR="00F67077" w:rsidRDefault="00F67077" w:rsidP="00F67077">
            <w:pPr>
              <w:pStyle w:val="s16"/>
              <w:spacing w:before="75" w:beforeAutospacing="0" w:after="75" w:afterAutospacing="0"/>
              <w:ind w:left="75" w:right="75"/>
              <w:rPr>
                <w:color w:val="22272F"/>
              </w:rPr>
            </w:pPr>
            <w:r>
              <w:rPr>
                <w:color w:val="22272F"/>
              </w:rPr>
              <w:t>Ведение огородничества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538135"/>
              <w:bottom w:val="single" w:sz="4" w:space="0" w:color="auto"/>
              <w:right w:val="single" w:sz="2" w:space="0" w:color="538135"/>
            </w:tcBorders>
          </w:tcPr>
          <w:p w:rsidR="00F67077" w:rsidRDefault="00F67077" w:rsidP="00F67077">
            <w:pPr>
              <w:pStyle w:val="s1"/>
              <w:spacing w:before="75" w:beforeAutospacing="0" w:after="75" w:afterAutospacing="0"/>
              <w:ind w:left="75" w:right="75"/>
              <w:rPr>
                <w:color w:val="464C55"/>
              </w:rPr>
            </w:pPr>
            <w:r>
              <w:rPr>
                <w:color w:val="464C55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538135"/>
              <w:bottom w:val="single" w:sz="4" w:space="0" w:color="auto"/>
              <w:right w:val="single" w:sz="18" w:space="0" w:color="auto"/>
            </w:tcBorders>
          </w:tcPr>
          <w:p w:rsidR="00F67077" w:rsidRDefault="00F67077" w:rsidP="00F67077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t>13.1</w:t>
            </w:r>
          </w:p>
        </w:tc>
      </w:tr>
      <w:tr w:rsidR="00F67077" w:rsidRPr="0018429B" w:rsidTr="00F931BF"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538135"/>
            </w:tcBorders>
          </w:tcPr>
          <w:p w:rsidR="00F67077" w:rsidRDefault="00F67077" w:rsidP="00F67077">
            <w:pPr>
              <w:pStyle w:val="s16"/>
              <w:spacing w:before="75" w:beforeAutospacing="0" w:after="75" w:afterAutospacing="0"/>
              <w:ind w:left="75" w:right="75"/>
              <w:rPr>
                <w:color w:val="22272F"/>
              </w:rPr>
            </w:pPr>
            <w:r>
              <w:rPr>
                <w:color w:val="22272F"/>
              </w:rPr>
              <w:t>Ведение садоводства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538135"/>
              <w:bottom w:val="single" w:sz="18" w:space="0" w:color="auto"/>
              <w:right w:val="single" w:sz="2" w:space="0" w:color="538135"/>
            </w:tcBorders>
          </w:tcPr>
          <w:p w:rsidR="00F67077" w:rsidRDefault="00F67077" w:rsidP="00F67077">
            <w:pPr>
              <w:pStyle w:val="s1"/>
              <w:spacing w:before="0" w:beforeAutospacing="0" w:after="0" w:afterAutospacing="0"/>
              <w:ind w:left="75" w:right="75"/>
              <w:rPr>
                <w:color w:val="464C55"/>
              </w:rPr>
            </w:pPr>
            <w:r>
              <w:rPr>
                <w:color w:val="464C55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 </w:t>
            </w:r>
            <w:hyperlink r:id="rId13" w:anchor="block_1021" w:history="1">
              <w:r>
                <w:rPr>
                  <w:rStyle w:val="a4"/>
                  <w:color w:val="3272C0"/>
                </w:rPr>
                <w:t>кодом 2.1</w:t>
              </w:r>
            </w:hyperlink>
            <w:r>
              <w:rPr>
                <w:color w:val="464C55"/>
              </w:rPr>
              <w:t>, хозяйственных построек и гаражей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538135"/>
              <w:bottom w:val="single" w:sz="18" w:space="0" w:color="auto"/>
              <w:right w:val="single" w:sz="18" w:space="0" w:color="auto"/>
            </w:tcBorders>
          </w:tcPr>
          <w:p w:rsidR="00F67077" w:rsidRDefault="00F67077" w:rsidP="00F67077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t>13.2</w:t>
            </w:r>
          </w:p>
        </w:tc>
      </w:tr>
    </w:tbl>
    <w:p w:rsidR="009A600D" w:rsidRPr="003817BD" w:rsidRDefault="009A600D" w:rsidP="00085995">
      <w:pPr>
        <w:spacing w:before="240" w:after="240"/>
        <w:ind w:firstLine="567"/>
        <w:rPr>
          <w:bCs/>
          <w:sz w:val="24"/>
          <w:szCs w:val="24"/>
        </w:rPr>
        <w:sectPr w:rsidR="009A600D" w:rsidRPr="003817BD" w:rsidSect="00C33AFD">
          <w:footerReference w:type="default" r:id="rId14"/>
          <w:pgSz w:w="11906" w:h="16838"/>
          <w:pgMar w:top="425" w:right="851" w:bottom="851" w:left="993" w:header="709" w:footer="709" w:gutter="0"/>
          <w:cols w:space="708"/>
          <w:docGrid w:linePitch="360"/>
        </w:sectPr>
      </w:pPr>
    </w:p>
    <w:p w:rsidR="00C24782" w:rsidRPr="00117F7E" w:rsidRDefault="00C24782" w:rsidP="00C24782">
      <w:pPr>
        <w:spacing w:after="0"/>
        <w:ind w:left="709"/>
        <w:jc w:val="both"/>
        <w:rPr>
          <w:rFonts w:ascii="Times New Roman" w:eastAsia="Times New Roman" w:hAnsi="Times New Roman"/>
          <w:b/>
          <w:color w:val="000000"/>
          <w:kern w:val="28"/>
          <w:sz w:val="28"/>
          <w:szCs w:val="28"/>
          <w:lang w:val="x-none" w:eastAsia="x-none"/>
        </w:rPr>
      </w:pPr>
      <w:r w:rsidRPr="00117F7E">
        <w:rPr>
          <w:rFonts w:ascii="Times New Roman" w:eastAsia="Times New Roman" w:hAnsi="Times New Roman"/>
          <w:b/>
          <w:color w:val="000000"/>
          <w:kern w:val="28"/>
          <w:sz w:val="28"/>
          <w:szCs w:val="28"/>
          <w:lang w:val="x-none" w:eastAsia="x-none"/>
        </w:rPr>
        <w:lastRenderedPageBreak/>
        <w:t xml:space="preserve">Предельные (минимальные и (или) максимальные) размеры земельных участков </w:t>
      </w:r>
    </w:p>
    <w:p w:rsidR="00C24782" w:rsidRPr="00117F7E" w:rsidRDefault="00C24782" w:rsidP="00C24782">
      <w:pPr>
        <w:spacing w:after="0"/>
        <w:ind w:left="709"/>
        <w:jc w:val="both"/>
        <w:rPr>
          <w:rFonts w:ascii="Times New Roman" w:eastAsia="Times New Roman" w:hAnsi="Times New Roman"/>
          <w:b/>
          <w:color w:val="000000"/>
          <w:kern w:val="28"/>
          <w:sz w:val="28"/>
          <w:szCs w:val="28"/>
          <w:lang w:val="x-none" w:eastAsia="x-none"/>
        </w:rPr>
      </w:pPr>
      <w:r w:rsidRPr="00117F7E">
        <w:rPr>
          <w:rFonts w:ascii="Times New Roman" w:eastAsia="Times New Roman" w:hAnsi="Times New Roman"/>
          <w:b/>
          <w:color w:val="000000"/>
          <w:kern w:val="28"/>
          <w:sz w:val="28"/>
          <w:szCs w:val="28"/>
          <w:lang w:val="x-none" w:eastAsia="x-none"/>
        </w:rPr>
        <w:t xml:space="preserve">и предельные параметры разрешённого строительства, </w:t>
      </w:r>
    </w:p>
    <w:p w:rsidR="00C30CF0" w:rsidRDefault="00C24782" w:rsidP="00C24782">
      <w:pPr>
        <w:spacing w:after="0"/>
        <w:ind w:left="709"/>
        <w:jc w:val="both"/>
        <w:rPr>
          <w:rFonts w:ascii="Times New Roman" w:eastAsia="Times New Roman" w:hAnsi="Times New Roman"/>
          <w:b/>
          <w:color w:val="000000"/>
          <w:kern w:val="28"/>
          <w:sz w:val="36"/>
          <w:szCs w:val="36"/>
          <w:lang w:eastAsia="x-none"/>
        </w:rPr>
      </w:pPr>
      <w:r w:rsidRPr="00117F7E">
        <w:rPr>
          <w:rFonts w:ascii="Times New Roman" w:eastAsia="Times New Roman" w:hAnsi="Times New Roman"/>
          <w:b/>
          <w:color w:val="000000"/>
          <w:kern w:val="28"/>
          <w:sz w:val="28"/>
          <w:szCs w:val="28"/>
          <w:lang w:val="x-none" w:eastAsia="x-none"/>
        </w:rPr>
        <w:t>реконструкции объектов капитального строительства:</w:t>
      </w:r>
      <w:r w:rsidRPr="00117F7E">
        <w:rPr>
          <w:rFonts w:ascii="Times New Roman" w:eastAsia="Times New Roman" w:hAnsi="Times New Roman"/>
          <w:b/>
          <w:color w:val="000000"/>
          <w:kern w:val="28"/>
          <w:sz w:val="28"/>
          <w:szCs w:val="28"/>
          <w:lang w:eastAsia="x-none"/>
        </w:rPr>
        <w:t xml:space="preserve"> (для зоны Ж)   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4"/>
        <w:gridCol w:w="718"/>
        <w:gridCol w:w="2657"/>
        <w:gridCol w:w="2706"/>
        <w:gridCol w:w="2140"/>
        <w:gridCol w:w="3324"/>
      </w:tblGrid>
      <w:tr w:rsidR="007804A4" w:rsidRPr="009461F6" w:rsidTr="005F6006">
        <w:trPr>
          <w:trHeight w:val="352"/>
        </w:trPr>
        <w:tc>
          <w:tcPr>
            <w:tcW w:w="0" w:type="auto"/>
            <w:gridSpan w:val="2"/>
            <w:vMerge w:val="restart"/>
            <w:tcBorders>
              <w:top w:val="single" w:sz="18" w:space="0" w:color="538135"/>
              <w:left w:val="single" w:sz="18" w:space="0" w:color="538135"/>
              <w:right w:val="single" w:sz="18" w:space="0" w:color="538135"/>
            </w:tcBorders>
          </w:tcPr>
          <w:p w:rsidR="007804A4" w:rsidRPr="009461F6" w:rsidRDefault="007804A4" w:rsidP="0093006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8"/>
                <w:sz w:val="36"/>
                <w:szCs w:val="36"/>
                <w:lang w:eastAsia="x-none"/>
              </w:rPr>
            </w:pPr>
            <w:r w:rsidRPr="0093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параметров и единицы измерения</w:t>
            </w:r>
          </w:p>
        </w:tc>
        <w:tc>
          <w:tcPr>
            <w:tcW w:w="0" w:type="auto"/>
            <w:gridSpan w:val="4"/>
            <w:tcBorders>
              <w:top w:val="single" w:sz="18" w:space="0" w:color="538135"/>
              <w:left w:val="single" w:sz="18" w:space="0" w:color="538135"/>
              <w:bottom w:val="single" w:sz="18" w:space="0" w:color="538135"/>
              <w:right w:val="single" w:sz="18" w:space="0" w:color="538135"/>
            </w:tcBorders>
          </w:tcPr>
          <w:p w:rsidR="007804A4" w:rsidRDefault="007804A4" w:rsidP="009461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параметров применительно к видам разрешенного использования</w:t>
            </w:r>
          </w:p>
          <w:p w:rsidR="007804A4" w:rsidRPr="009461F6" w:rsidRDefault="007804A4" w:rsidP="009461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4A4" w:rsidRPr="009461F6" w:rsidTr="005F6006">
        <w:trPr>
          <w:trHeight w:val="351"/>
        </w:trPr>
        <w:tc>
          <w:tcPr>
            <w:tcW w:w="0" w:type="auto"/>
            <w:gridSpan w:val="2"/>
            <w:vMerge/>
            <w:tcBorders>
              <w:left w:val="single" w:sz="18" w:space="0" w:color="538135"/>
              <w:bottom w:val="single" w:sz="18" w:space="0" w:color="538135"/>
              <w:right w:val="single" w:sz="18" w:space="0" w:color="538135"/>
            </w:tcBorders>
          </w:tcPr>
          <w:p w:rsidR="007804A4" w:rsidRPr="009461F6" w:rsidRDefault="007804A4" w:rsidP="009461F6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538135"/>
              <w:left w:val="single" w:sz="18" w:space="0" w:color="538135"/>
              <w:bottom w:val="single" w:sz="18" w:space="0" w:color="538135"/>
              <w:right w:val="single" w:sz="18" w:space="0" w:color="538135"/>
            </w:tcBorders>
            <w:shd w:val="clear" w:color="auto" w:fill="auto"/>
          </w:tcPr>
          <w:p w:rsidR="007804A4" w:rsidRPr="009461F6" w:rsidRDefault="007804A4" w:rsidP="002A6D39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kern w:val="28"/>
                <w:sz w:val="36"/>
                <w:szCs w:val="36"/>
                <w:lang w:eastAsia="x-none"/>
              </w:rPr>
            </w:pPr>
            <w:r w:rsidRPr="0093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Индивидуальное жилищное строительство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(код: 2.1</w:t>
            </w:r>
            <w:r w:rsidRPr="0093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left w:val="single" w:sz="18" w:space="0" w:color="538135"/>
              <w:bottom w:val="single" w:sz="18" w:space="0" w:color="538135"/>
              <w:right w:val="single" w:sz="18" w:space="0" w:color="538135"/>
            </w:tcBorders>
            <w:shd w:val="clear" w:color="auto" w:fill="auto"/>
          </w:tcPr>
          <w:p w:rsidR="007804A4" w:rsidRDefault="007804A4" w:rsidP="009461F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Малоэтажная многоквартирная жилая застройка </w:t>
            </w:r>
          </w:p>
          <w:p w:rsidR="007804A4" w:rsidRPr="009461F6" w:rsidRDefault="007804A4" w:rsidP="009461F6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kern w:val="28"/>
                <w:sz w:val="36"/>
                <w:szCs w:val="36"/>
                <w:lang w:eastAsia="x-none"/>
              </w:rPr>
            </w:pPr>
            <w:r w:rsidRPr="00687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(код 2.1.1)</w:t>
            </w:r>
          </w:p>
        </w:tc>
        <w:tc>
          <w:tcPr>
            <w:tcW w:w="0" w:type="auto"/>
            <w:tcBorders>
              <w:left w:val="single" w:sz="18" w:space="0" w:color="538135"/>
              <w:bottom w:val="single" w:sz="18" w:space="0" w:color="538135"/>
              <w:right w:val="single" w:sz="18" w:space="0" w:color="538135"/>
            </w:tcBorders>
            <w:shd w:val="clear" w:color="auto" w:fill="auto"/>
          </w:tcPr>
          <w:p w:rsidR="007804A4" w:rsidRPr="00687297" w:rsidRDefault="007804A4" w:rsidP="002A6D3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3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едение личного подсобного хозяйства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(код: 2.2)</w:t>
            </w:r>
          </w:p>
        </w:tc>
        <w:tc>
          <w:tcPr>
            <w:tcW w:w="0" w:type="auto"/>
            <w:tcBorders>
              <w:left w:val="single" w:sz="18" w:space="0" w:color="538135"/>
              <w:bottom w:val="single" w:sz="18" w:space="0" w:color="538135"/>
              <w:right w:val="single" w:sz="18" w:space="0" w:color="538135"/>
            </w:tcBorders>
          </w:tcPr>
          <w:p w:rsidR="007804A4" w:rsidRDefault="007804A4" w:rsidP="002A6D3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E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Блокированная жилая застройка</w:t>
            </w:r>
          </w:p>
          <w:p w:rsidR="007804A4" w:rsidRDefault="007804A4" w:rsidP="007804A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(код: 2.3)</w:t>
            </w:r>
          </w:p>
        </w:tc>
      </w:tr>
      <w:tr w:rsidR="007804A4" w:rsidRPr="009461F6" w:rsidTr="005F6006">
        <w:tc>
          <w:tcPr>
            <w:tcW w:w="0" w:type="auto"/>
            <w:gridSpan w:val="2"/>
            <w:tcBorders>
              <w:top w:val="single" w:sz="18" w:space="0" w:color="538135"/>
              <w:left w:val="single" w:sz="18" w:space="0" w:color="538135"/>
              <w:bottom w:val="single" w:sz="18" w:space="0" w:color="538135"/>
            </w:tcBorders>
          </w:tcPr>
          <w:p w:rsidR="007804A4" w:rsidRPr="009461F6" w:rsidRDefault="007804A4" w:rsidP="009461F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8"/>
                <w:lang w:eastAsia="x-none"/>
              </w:rPr>
            </w:pPr>
            <w:r w:rsidRPr="009461F6">
              <w:rPr>
                <w:rFonts w:ascii="Times New Roman" w:eastAsia="Times New Roman" w:hAnsi="Times New Roman"/>
                <w:b/>
                <w:color w:val="000000"/>
                <w:kern w:val="28"/>
                <w:lang w:eastAsia="x-none"/>
              </w:rPr>
              <w:t>1</w:t>
            </w:r>
          </w:p>
        </w:tc>
        <w:tc>
          <w:tcPr>
            <w:tcW w:w="0" w:type="auto"/>
            <w:tcBorders>
              <w:top w:val="single" w:sz="18" w:space="0" w:color="538135"/>
              <w:bottom w:val="single" w:sz="18" w:space="0" w:color="538135"/>
            </w:tcBorders>
          </w:tcPr>
          <w:p w:rsidR="007804A4" w:rsidRPr="009461F6" w:rsidRDefault="007804A4" w:rsidP="009461F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8"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8"/>
                <w:lang w:eastAsia="x-none"/>
              </w:rPr>
              <w:t>2</w:t>
            </w:r>
          </w:p>
        </w:tc>
        <w:tc>
          <w:tcPr>
            <w:tcW w:w="0" w:type="auto"/>
            <w:tcBorders>
              <w:top w:val="single" w:sz="18" w:space="0" w:color="538135"/>
              <w:bottom w:val="single" w:sz="18" w:space="0" w:color="538135"/>
            </w:tcBorders>
          </w:tcPr>
          <w:p w:rsidR="007804A4" w:rsidRPr="009461F6" w:rsidRDefault="007804A4" w:rsidP="009461F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8"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8"/>
                <w:lang w:eastAsia="x-none"/>
              </w:rPr>
              <w:t>3</w:t>
            </w:r>
          </w:p>
        </w:tc>
        <w:tc>
          <w:tcPr>
            <w:tcW w:w="0" w:type="auto"/>
            <w:tcBorders>
              <w:top w:val="single" w:sz="18" w:space="0" w:color="538135"/>
              <w:bottom w:val="single" w:sz="18" w:space="0" w:color="538135"/>
            </w:tcBorders>
          </w:tcPr>
          <w:p w:rsidR="007804A4" w:rsidRDefault="007804A4" w:rsidP="009461F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8"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8"/>
                <w:lang w:eastAsia="x-none"/>
              </w:rPr>
              <w:t>4</w:t>
            </w:r>
          </w:p>
        </w:tc>
        <w:tc>
          <w:tcPr>
            <w:tcW w:w="0" w:type="auto"/>
            <w:tcBorders>
              <w:top w:val="single" w:sz="18" w:space="0" w:color="538135"/>
              <w:bottom w:val="single" w:sz="18" w:space="0" w:color="538135"/>
              <w:right w:val="single" w:sz="18" w:space="0" w:color="538135"/>
            </w:tcBorders>
          </w:tcPr>
          <w:p w:rsidR="007804A4" w:rsidRDefault="007804A4" w:rsidP="009461F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8"/>
                <w:lang w:eastAsia="x-none"/>
              </w:rPr>
            </w:pPr>
          </w:p>
        </w:tc>
      </w:tr>
      <w:tr w:rsidR="007577C1" w:rsidRPr="009461F6" w:rsidTr="005F6006">
        <w:tc>
          <w:tcPr>
            <w:tcW w:w="0" w:type="auto"/>
            <w:gridSpan w:val="6"/>
            <w:tcBorders>
              <w:top w:val="single" w:sz="18" w:space="0" w:color="538135"/>
            </w:tcBorders>
            <w:shd w:val="clear" w:color="auto" w:fill="auto"/>
          </w:tcPr>
          <w:p w:rsidR="007577C1" w:rsidRPr="007549FC" w:rsidRDefault="007577C1" w:rsidP="009461F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4F81BD"/>
                <w:kern w:val="28"/>
                <w:sz w:val="28"/>
                <w:szCs w:val="28"/>
                <w:lang w:val="x-none" w:eastAsia="x-none"/>
              </w:rPr>
            </w:pPr>
            <w:r w:rsidRPr="00410E48">
              <w:rPr>
                <w:rFonts w:ascii="Times New Roman" w:eastAsia="Times New Roman" w:hAnsi="Times New Roman"/>
                <w:b/>
                <w:color w:val="538135"/>
                <w:kern w:val="28"/>
                <w:sz w:val="28"/>
                <w:szCs w:val="28"/>
                <w:lang w:val="x-none" w:eastAsia="x-none"/>
              </w:rPr>
              <w:t>Предельные параметры земельного участка</w:t>
            </w:r>
          </w:p>
        </w:tc>
      </w:tr>
      <w:tr w:rsidR="007804A4" w:rsidRPr="009461F6" w:rsidTr="005F6006">
        <w:tc>
          <w:tcPr>
            <w:tcW w:w="0" w:type="auto"/>
            <w:tcBorders>
              <w:left w:val="single" w:sz="2" w:space="0" w:color="auto"/>
            </w:tcBorders>
          </w:tcPr>
          <w:p w:rsidR="007804A4" w:rsidRDefault="007804A4" w:rsidP="00BD3D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4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Минимальная площадь</w:t>
            </w:r>
          </w:p>
          <w:p w:rsidR="00BD3D25" w:rsidRPr="009461F6" w:rsidRDefault="00BD3D25" w:rsidP="00BD3D25">
            <w:pPr>
              <w:spacing w:after="0"/>
              <w:rPr>
                <w:rFonts w:ascii="Times New Roman" w:eastAsia="Times New Roman" w:hAnsi="Times New Roman"/>
                <w:b/>
                <w:color w:val="000000"/>
                <w:kern w:val="28"/>
                <w:sz w:val="36"/>
                <w:szCs w:val="36"/>
                <w:lang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вновь образуемого земельного участка</w:t>
            </w:r>
          </w:p>
        </w:tc>
        <w:tc>
          <w:tcPr>
            <w:tcW w:w="0" w:type="auto"/>
          </w:tcPr>
          <w:p w:rsidR="00D64587" w:rsidRDefault="00D64587" w:rsidP="006872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4587" w:rsidRDefault="00D64587" w:rsidP="006872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04A4" w:rsidRPr="009461F6" w:rsidRDefault="007804A4" w:rsidP="00687297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8"/>
                <w:sz w:val="36"/>
                <w:szCs w:val="36"/>
                <w:lang w:eastAsia="x-none"/>
              </w:rPr>
            </w:pPr>
            <w:r w:rsidRPr="00414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0" w:type="auto"/>
            <w:shd w:val="clear" w:color="auto" w:fill="auto"/>
          </w:tcPr>
          <w:p w:rsidR="00192984" w:rsidRDefault="00192984" w:rsidP="00E2601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92984" w:rsidRDefault="00192984" w:rsidP="00E2601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804A4" w:rsidRPr="00B4212D" w:rsidRDefault="007804A4" w:rsidP="00E2601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размещения одного объекта -  жилой дом – </w:t>
            </w:r>
            <w:r w:rsidRPr="00B421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  <w:p w:rsidR="007804A4" w:rsidRPr="00B4212D" w:rsidRDefault="007804A4" w:rsidP="00631BC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609CB" w:rsidRDefault="00A609CB" w:rsidP="00A609C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A609CB" w:rsidRDefault="00A609CB" w:rsidP="00E2601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5D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800,0</w:t>
            </w:r>
          </w:p>
          <w:p w:rsidR="00A609CB" w:rsidRDefault="007804A4" w:rsidP="00A609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F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(из расчета </w:t>
            </w:r>
            <w:r w:rsidR="00A60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  <w:p w:rsidR="007804A4" w:rsidRPr="009461F6" w:rsidRDefault="007804A4" w:rsidP="00E2601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8"/>
                <w:sz w:val="36"/>
                <w:szCs w:val="36"/>
                <w:lang w:eastAsia="x-none"/>
              </w:rPr>
            </w:pPr>
            <w:r w:rsidRPr="00867F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одну                          квартиру  (включая площадь застройки))</w:t>
            </w:r>
          </w:p>
        </w:tc>
        <w:tc>
          <w:tcPr>
            <w:tcW w:w="0" w:type="auto"/>
            <w:tcBorders>
              <w:right w:val="single" w:sz="2" w:space="0" w:color="538135"/>
            </w:tcBorders>
            <w:shd w:val="clear" w:color="auto" w:fill="auto"/>
          </w:tcPr>
          <w:p w:rsidR="00A609CB" w:rsidRDefault="00A609CB" w:rsidP="002A6D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09CB" w:rsidRDefault="00A609CB" w:rsidP="002A6D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804A4" w:rsidRPr="00B4212D" w:rsidRDefault="007804A4" w:rsidP="002A6D3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размещения одного объекта -  жилой дом – </w:t>
            </w:r>
            <w:r w:rsidRPr="00B421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  <w:p w:rsidR="007804A4" w:rsidRPr="001E0EDE" w:rsidRDefault="007804A4" w:rsidP="002A6D3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0" w:type="auto"/>
            <w:tcBorders>
              <w:left w:val="single" w:sz="2" w:space="0" w:color="538135"/>
              <w:right w:val="single" w:sz="2" w:space="0" w:color="auto"/>
            </w:tcBorders>
          </w:tcPr>
          <w:p w:rsidR="009745DB" w:rsidRDefault="009745DB" w:rsidP="009745D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745DB" w:rsidRDefault="009745DB" w:rsidP="009745D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5D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800,0</w:t>
            </w:r>
          </w:p>
          <w:p w:rsidR="007804A4" w:rsidRPr="00B4212D" w:rsidRDefault="009745DB" w:rsidP="004620E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(из расчета 400,0</w:t>
            </w:r>
            <w:r w:rsidR="00027F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620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</w:t>
            </w:r>
            <w:r w:rsidRPr="00867F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505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крайн</w:t>
            </w:r>
            <w:r w:rsidR="004620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их</w:t>
            </w:r>
            <w:r w:rsidR="007505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блок</w:t>
            </w:r>
            <w:r w:rsidR="004620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ов,</w:t>
            </w:r>
            <w:r w:rsidRPr="00867F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</w:t>
            </w:r>
            <w:r w:rsidR="007505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300,0 для средних блоков (включая площадь застройки)</w:t>
            </w:r>
          </w:p>
        </w:tc>
      </w:tr>
      <w:tr w:rsidR="007804A4" w:rsidRPr="009461F6" w:rsidTr="005F6006">
        <w:tc>
          <w:tcPr>
            <w:tcW w:w="0" w:type="auto"/>
            <w:tcBorders>
              <w:left w:val="single" w:sz="2" w:space="0" w:color="auto"/>
            </w:tcBorders>
          </w:tcPr>
          <w:p w:rsidR="007804A4" w:rsidRPr="009461F6" w:rsidRDefault="007804A4" w:rsidP="00687297">
            <w:pPr>
              <w:rPr>
                <w:rFonts w:ascii="Times New Roman" w:eastAsia="Times New Roman" w:hAnsi="Times New Roman"/>
                <w:b/>
                <w:color w:val="000000"/>
                <w:kern w:val="28"/>
                <w:sz w:val="36"/>
                <w:szCs w:val="36"/>
                <w:lang w:eastAsia="x-none"/>
              </w:rPr>
            </w:pPr>
            <w:r w:rsidRPr="00414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площадь</w:t>
            </w:r>
            <w:r w:rsidR="00E86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вновь образуемого земельного участка</w:t>
            </w:r>
          </w:p>
        </w:tc>
        <w:tc>
          <w:tcPr>
            <w:tcW w:w="0" w:type="auto"/>
          </w:tcPr>
          <w:p w:rsidR="007804A4" w:rsidRPr="009461F6" w:rsidRDefault="007804A4" w:rsidP="00655933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8"/>
                <w:sz w:val="36"/>
                <w:szCs w:val="36"/>
                <w:lang w:eastAsia="x-none"/>
              </w:rPr>
            </w:pPr>
            <w:r w:rsidRPr="00414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0" w:type="auto"/>
            <w:shd w:val="clear" w:color="auto" w:fill="auto"/>
          </w:tcPr>
          <w:p w:rsidR="005E6E7C" w:rsidRDefault="005E6E7C" w:rsidP="00E2601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04A4" w:rsidRPr="00B4212D" w:rsidRDefault="00697C73" w:rsidP="00E2601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8"/>
                <w:sz w:val="24"/>
                <w:szCs w:val="24"/>
                <w:lang w:eastAsia="x-none"/>
              </w:rPr>
            </w:pPr>
            <w:r w:rsidRPr="00B421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5E6E7C" w:rsidRDefault="005E6E7C" w:rsidP="00E2601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04A4" w:rsidRPr="00DF4102" w:rsidRDefault="00697C73" w:rsidP="00E2601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8"/>
                <w:sz w:val="24"/>
                <w:szCs w:val="24"/>
                <w:lang w:eastAsia="x-none"/>
              </w:rPr>
            </w:pPr>
            <w:r w:rsidRPr="00B421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right w:val="single" w:sz="2" w:space="0" w:color="538135"/>
            </w:tcBorders>
            <w:shd w:val="clear" w:color="auto" w:fill="auto"/>
          </w:tcPr>
          <w:p w:rsidR="005E6E7C" w:rsidRDefault="005E6E7C" w:rsidP="006C6A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04A4" w:rsidRPr="001E0EDE" w:rsidRDefault="007804A4" w:rsidP="006C6A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B421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</w:t>
            </w:r>
            <w:r w:rsidR="00697C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left w:val="single" w:sz="2" w:space="0" w:color="538135"/>
              <w:right w:val="single" w:sz="2" w:space="0" w:color="auto"/>
            </w:tcBorders>
          </w:tcPr>
          <w:p w:rsidR="005E6E7C" w:rsidRDefault="005E6E7C" w:rsidP="006C6A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04A4" w:rsidRPr="00B4212D" w:rsidRDefault="007505FE" w:rsidP="006C6A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="00006D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</w:tr>
      <w:tr w:rsidR="005F6006" w:rsidRPr="009461F6" w:rsidTr="005F6006">
        <w:tc>
          <w:tcPr>
            <w:tcW w:w="0" w:type="auto"/>
            <w:tcBorders>
              <w:left w:val="single" w:sz="2" w:space="0" w:color="auto"/>
            </w:tcBorders>
          </w:tcPr>
          <w:p w:rsidR="005F6006" w:rsidRDefault="005F6006" w:rsidP="005F600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4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Минимальная ширина вдоль фронта улицы </w:t>
            </w:r>
          </w:p>
          <w:p w:rsidR="005F6006" w:rsidRPr="009461F6" w:rsidRDefault="005F6006" w:rsidP="005F6006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kern w:val="28"/>
                <w:sz w:val="36"/>
                <w:szCs w:val="36"/>
                <w:lang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(для вновь формируемого земельного участка)</w:t>
            </w:r>
          </w:p>
        </w:tc>
        <w:tc>
          <w:tcPr>
            <w:tcW w:w="0" w:type="auto"/>
          </w:tcPr>
          <w:p w:rsidR="005F6006" w:rsidRPr="009461F6" w:rsidRDefault="005F6006" w:rsidP="005F600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8"/>
                <w:sz w:val="36"/>
                <w:szCs w:val="36"/>
                <w:lang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0" w:type="auto"/>
            <w:shd w:val="clear" w:color="auto" w:fill="auto"/>
          </w:tcPr>
          <w:p w:rsidR="005F6006" w:rsidRDefault="005F6006" w:rsidP="005F6006">
            <w:r w:rsidRPr="00570C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0" w:type="auto"/>
            <w:shd w:val="clear" w:color="auto" w:fill="auto"/>
          </w:tcPr>
          <w:p w:rsidR="005F6006" w:rsidRDefault="005F6006" w:rsidP="005F6006">
            <w:r w:rsidRPr="00570C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0" w:type="auto"/>
            <w:tcBorders>
              <w:right w:val="single" w:sz="2" w:space="0" w:color="538135"/>
            </w:tcBorders>
            <w:shd w:val="clear" w:color="auto" w:fill="auto"/>
          </w:tcPr>
          <w:p w:rsidR="005F6006" w:rsidRDefault="005F6006" w:rsidP="005F6006">
            <w:r w:rsidRPr="00570C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0" w:type="auto"/>
            <w:tcBorders>
              <w:left w:val="single" w:sz="2" w:space="0" w:color="538135"/>
              <w:right w:val="single" w:sz="2" w:space="0" w:color="auto"/>
            </w:tcBorders>
          </w:tcPr>
          <w:p w:rsidR="005F6006" w:rsidRDefault="005F6006" w:rsidP="005F600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F6006" w:rsidRPr="00B4212D" w:rsidRDefault="005F6006" w:rsidP="005F600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6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7577C1" w:rsidRPr="009461F6" w:rsidTr="005F6006">
        <w:tc>
          <w:tcPr>
            <w:tcW w:w="0" w:type="auto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7577C1" w:rsidRPr="003507B7" w:rsidRDefault="007577C1" w:rsidP="004C08D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4F81BD"/>
                <w:kern w:val="28"/>
                <w:sz w:val="28"/>
                <w:szCs w:val="28"/>
                <w:lang w:val="x-none" w:eastAsia="x-none"/>
              </w:rPr>
            </w:pPr>
            <w:r w:rsidRPr="00410E48">
              <w:rPr>
                <w:rFonts w:ascii="Times New Roman" w:eastAsia="Times New Roman" w:hAnsi="Times New Roman"/>
                <w:b/>
                <w:color w:val="538135"/>
                <w:kern w:val="28"/>
                <w:sz w:val="28"/>
                <w:szCs w:val="28"/>
                <w:lang w:val="x-none" w:eastAsia="x-none"/>
              </w:rPr>
              <w:t>Предельные параметры разрешенного строительства (реконструкции) объекта капитального строительства в пределах земельного участка</w:t>
            </w:r>
          </w:p>
        </w:tc>
      </w:tr>
      <w:tr w:rsidR="005F6006" w:rsidRPr="009461F6" w:rsidTr="005F6006">
        <w:tc>
          <w:tcPr>
            <w:tcW w:w="0" w:type="auto"/>
            <w:tcBorders>
              <w:left w:val="single" w:sz="2" w:space="0" w:color="auto"/>
            </w:tcBorders>
          </w:tcPr>
          <w:p w:rsidR="005F6006" w:rsidRPr="009461F6" w:rsidRDefault="005F6006" w:rsidP="005F6006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kern w:val="28"/>
                <w:sz w:val="36"/>
                <w:szCs w:val="36"/>
                <w:lang w:eastAsia="x-none"/>
              </w:rPr>
            </w:pPr>
            <w:r w:rsidRPr="00414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Максимальный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  <w:r w:rsidRPr="00414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застройки участка</w:t>
            </w:r>
          </w:p>
        </w:tc>
        <w:tc>
          <w:tcPr>
            <w:tcW w:w="0" w:type="auto"/>
          </w:tcPr>
          <w:p w:rsidR="005F6006" w:rsidRPr="00870A6B" w:rsidRDefault="005F6006" w:rsidP="005F600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0A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5F6006" w:rsidRDefault="005F6006" w:rsidP="005F6006">
            <w:r w:rsidRPr="008C6F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5F6006" w:rsidRDefault="005F6006" w:rsidP="005F6006">
            <w:r w:rsidRPr="008C6F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right w:val="single" w:sz="2" w:space="0" w:color="538135"/>
            </w:tcBorders>
            <w:shd w:val="clear" w:color="auto" w:fill="auto"/>
          </w:tcPr>
          <w:p w:rsidR="005F6006" w:rsidRDefault="005F6006" w:rsidP="005F6006">
            <w:r w:rsidRPr="008C6F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2" w:space="0" w:color="538135"/>
              <w:right w:val="single" w:sz="2" w:space="0" w:color="auto"/>
            </w:tcBorders>
          </w:tcPr>
          <w:p w:rsidR="005F6006" w:rsidRPr="0083761A" w:rsidRDefault="005F6006" w:rsidP="005F600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7804A4" w:rsidRPr="009461F6" w:rsidTr="005F6006">
        <w:tc>
          <w:tcPr>
            <w:tcW w:w="0" w:type="auto"/>
            <w:tcBorders>
              <w:left w:val="single" w:sz="2" w:space="0" w:color="auto"/>
            </w:tcBorders>
          </w:tcPr>
          <w:p w:rsidR="007804A4" w:rsidRDefault="007804A4" w:rsidP="004A3EA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4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Максимальный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коэффициент</w:t>
            </w:r>
            <w:r w:rsidRPr="00414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плотности </w:t>
            </w:r>
            <w:r w:rsidRPr="00414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застройки</w:t>
            </w:r>
          </w:p>
          <w:p w:rsidR="007804A4" w:rsidRDefault="007804A4" w:rsidP="004A3EA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04A4" w:rsidRPr="00414B67" w:rsidRDefault="007804A4" w:rsidP="004A3EA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4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7804A4" w:rsidRPr="00870A6B" w:rsidRDefault="007804A4" w:rsidP="00870A6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0A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shd w:val="clear" w:color="auto" w:fill="auto"/>
          </w:tcPr>
          <w:p w:rsidR="007804A4" w:rsidRDefault="007804A4" w:rsidP="00870A6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0" w:type="auto"/>
            <w:shd w:val="clear" w:color="auto" w:fill="auto"/>
          </w:tcPr>
          <w:p w:rsidR="007804A4" w:rsidRDefault="005F6006" w:rsidP="00870A6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0" w:type="auto"/>
            <w:tcBorders>
              <w:right w:val="single" w:sz="2" w:space="0" w:color="538135"/>
            </w:tcBorders>
            <w:shd w:val="clear" w:color="auto" w:fill="auto"/>
          </w:tcPr>
          <w:p w:rsidR="007804A4" w:rsidRPr="0083761A" w:rsidRDefault="007804A4" w:rsidP="00870A6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6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0" w:type="auto"/>
            <w:tcBorders>
              <w:left w:val="single" w:sz="2" w:space="0" w:color="538135"/>
              <w:right w:val="single" w:sz="2" w:space="0" w:color="auto"/>
            </w:tcBorders>
          </w:tcPr>
          <w:p w:rsidR="007804A4" w:rsidRPr="0083761A" w:rsidRDefault="008C16AC" w:rsidP="00870A6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6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7577C1" w:rsidRPr="009461F6" w:rsidTr="005F6006">
        <w:tc>
          <w:tcPr>
            <w:tcW w:w="0" w:type="auto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:rsidR="007577C1" w:rsidRPr="00410E48" w:rsidRDefault="007577C1" w:rsidP="009461F6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538135"/>
                <w:sz w:val="28"/>
                <w:szCs w:val="28"/>
                <w:lang w:eastAsia="ru-RU"/>
              </w:rPr>
            </w:pPr>
            <w:r w:rsidRPr="00410E48">
              <w:rPr>
                <w:rFonts w:ascii="Times New Roman" w:eastAsia="Times New Roman" w:hAnsi="Times New Roman"/>
                <w:b/>
                <w:color w:val="538135"/>
                <w:sz w:val="28"/>
                <w:szCs w:val="28"/>
                <w:u w:val="single"/>
                <w:lang w:eastAsia="ru-RU"/>
              </w:rPr>
              <w:lastRenderedPageBreak/>
              <w:t xml:space="preserve">Минимальный </w:t>
            </w:r>
            <w:r w:rsidRPr="00410E48">
              <w:rPr>
                <w:rFonts w:ascii="Times New Roman" w:eastAsia="Times New Roman" w:hAnsi="Times New Roman"/>
                <w:b/>
                <w:color w:val="538135"/>
                <w:sz w:val="28"/>
                <w:szCs w:val="28"/>
                <w:lang w:eastAsia="ru-RU"/>
              </w:rPr>
              <w:t xml:space="preserve">отступ от границы земельного участка </w:t>
            </w:r>
            <w:r w:rsidRPr="00410E48">
              <w:rPr>
                <w:rFonts w:ascii="Times New Roman" w:eastAsia="Times New Roman" w:hAnsi="Times New Roman"/>
                <w:b/>
                <w:color w:val="538135"/>
                <w:sz w:val="28"/>
                <w:szCs w:val="28"/>
                <w:u w:val="single"/>
                <w:lang w:eastAsia="ru-RU"/>
              </w:rPr>
              <w:t>со стороны улицы</w:t>
            </w:r>
            <w:r w:rsidRPr="00410E48">
              <w:rPr>
                <w:rFonts w:ascii="Times New Roman" w:eastAsia="Times New Roman" w:hAnsi="Times New Roman"/>
                <w:b/>
                <w:color w:val="538135"/>
                <w:sz w:val="28"/>
                <w:szCs w:val="28"/>
                <w:lang w:eastAsia="ru-RU"/>
              </w:rPr>
              <w:t xml:space="preserve"> </w:t>
            </w:r>
          </w:p>
          <w:p w:rsidR="007577C1" w:rsidRPr="00F871C8" w:rsidRDefault="007577C1" w:rsidP="009461F6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410E48">
              <w:rPr>
                <w:rFonts w:ascii="Times New Roman" w:eastAsia="Times New Roman" w:hAnsi="Times New Roman"/>
                <w:b/>
                <w:color w:val="538135"/>
                <w:sz w:val="28"/>
                <w:szCs w:val="28"/>
                <w:lang w:eastAsia="ru-RU"/>
              </w:rPr>
              <w:t>(по санитарно – бытовым условиям) до:</w:t>
            </w:r>
          </w:p>
        </w:tc>
      </w:tr>
      <w:tr w:rsidR="007804A4" w:rsidRPr="009461F6" w:rsidTr="005F6006">
        <w:tc>
          <w:tcPr>
            <w:tcW w:w="0" w:type="auto"/>
            <w:tcBorders>
              <w:left w:val="single" w:sz="2" w:space="0" w:color="auto"/>
            </w:tcBorders>
          </w:tcPr>
          <w:p w:rsidR="007804A4" w:rsidRPr="009461F6" w:rsidRDefault="007804A4" w:rsidP="002F068F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kern w:val="28"/>
                <w:sz w:val="36"/>
                <w:szCs w:val="36"/>
                <w:lang w:eastAsia="x-none"/>
              </w:rPr>
            </w:pPr>
            <w:r w:rsidRPr="006B4A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основного строения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(жилой дом)</w:t>
            </w:r>
            <w:r w:rsidRPr="006B4A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7804A4" w:rsidRPr="009461F6" w:rsidRDefault="007804A4" w:rsidP="00CC7E6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8"/>
                <w:sz w:val="36"/>
                <w:szCs w:val="36"/>
                <w:lang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0" w:type="auto"/>
            <w:shd w:val="clear" w:color="auto" w:fill="auto"/>
          </w:tcPr>
          <w:p w:rsidR="007804A4" w:rsidRPr="003936C5" w:rsidRDefault="007804A4" w:rsidP="000824E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36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7804A4" w:rsidRPr="003936C5" w:rsidRDefault="007804A4" w:rsidP="000824E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36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right w:val="single" w:sz="2" w:space="0" w:color="538135"/>
            </w:tcBorders>
            <w:shd w:val="clear" w:color="auto" w:fill="auto"/>
          </w:tcPr>
          <w:p w:rsidR="007804A4" w:rsidRPr="003936C5" w:rsidRDefault="007804A4" w:rsidP="008408F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36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2" w:space="0" w:color="538135"/>
              <w:right w:val="single" w:sz="2" w:space="0" w:color="auto"/>
            </w:tcBorders>
          </w:tcPr>
          <w:p w:rsidR="009745DB" w:rsidRDefault="009745DB" w:rsidP="009745D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7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(0 – 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стороны</w:t>
            </w:r>
            <w:r w:rsidRPr="001377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земельн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ого </w:t>
            </w:r>
            <w:r w:rsidRPr="001377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1377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на котором планируется к размещению смежный блок)</w:t>
            </w:r>
          </w:p>
          <w:p w:rsidR="007804A4" w:rsidRPr="003936C5" w:rsidRDefault="009745DB" w:rsidP="009745D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 в ином случае</w:t>
            </w:r>
          </w:p>
        </w:tc>
      </w:tr>
      <w:tr w:rsidR="00CD1A55" w:rsidRPr="009461F6" w:rsidTr="005F6006">
        <w:trPr>
          <w:trHeight w:val="735"/>
        </w:trPr>
        <w:tc>
          <w:tcPr>
            <w:tcW w:w="0" w:type="auto"/>
            <w:tcBorders>
              <w:left w:val="single" w:sz="2" w:space="0" w:color="auto"/>
            </w:tcBorders>
          </w:tcPr>
          <w:p w:rsidR="00CD1A55" w:rsidRPr="00C45BA3" w:rsidRDefault="00CD1A55" w:rsidP="009461F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B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строения, отнесенного к вспомогательному виду использования </w:t>
            </w:r>
            <w:r w:rsidRPr="00C45BA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(гараж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  <w:r w:rsidRPr="00C45BA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сарай, летняя кухня, баня)</w:t>
            </w:r>
          </w:p>
          <w:p w:rsidR="00CD1A55" w:rsidRPr="00C45BA3" w:rsidRDefault="00CD1A55" w:rsidP="009461F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D1A55" w:rsidRPr="009461F6" w:rsidRDefault="00CD1A55" w:rsidP="00CC7E6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8"/>
                <w:sz w:val="36"/>
                <w:szCs w:val="36"/>
                <w:lang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0" w:type="auto"/>
            <w:gridSpan w:val="4"/>
            <w:tcBorders>
              <w:right w:val="single" w:sz="2" w:space="0" w:color="auto"/>
            </w:tcBorders>
            <w:shd w:val="clear" w:color="auto" w:fill="auto"/>
          </w:tcPr>
          <w:p w:rsidR="00385477" w:rsidRDefault="00385477" w:rsidP="000824E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D1A55" w:rsidRDefault="001F2AE2" w:rsidP="000824E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D1A55" w:rsidRPr="00933A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CD1A55" w:rsidRPr="00213866" w:rsidRDefault="00CD1A55" w:rsidP="000824E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</w:t>
            </w:r>
            <w:r w:rsidRPr="00213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ри строительстве в защитной зоне инженерных сетей необходимо письменное согласование такого строительства  правообладател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ями сетей)</w:t>
            </w:r>
          </w:p>
          <w:p w:rsidR="00CD1A55" w:rsidRPr="009A2841" w:rsidRDefault="00CD1A55" w:rsidP="00526D1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577C1" w:rsidRPr="009461F6" w:rsidTr="005F6006">
        <w:tc>
          <w:tcPr>
            <w:tcW w:w="0" w:type="auto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:rsidR="007577C1" w:rsidRPr="00410E48" w:rsidRDefault="007577C1" w:rsidP="009461F6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538135"/>
                <w:sz w:val="28"/>
                <w:szCs w:val="28"/>
                <w:lang w:eastAsia="ru-RU"/>
              </w:rPr>
            </w:pPr>
            <w:r w:rsidRPr="00410E48">
              <w:rPr>
                <w:rFonts w:ascii="Times New Roman" w:eastAsia="Times New Roman" w:hAnsi="Times New Roman"/>
                <w:b/>
                <w:color w:val="538135"/>
                <w:sz w:val="28"/>
                <w:szCs w:val="28"/>
                <w:lang w:eastAsia="ru-RU"/>
              </w:rPr>
              <w:t xml:space="preserve">Минимальный отступ от границы земельного участка со стороны хозяйственного проезда </w:t>
            </w:r>
          </w:p>
          <w:p w:rsidR="007577C1" w:rsidRPr="00F871C8" w:rsidRDefault="007577C1" w:rsidP="009461F6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410E48">
              <w:rPr>
                <w:rFonts w:ascii="Times New Roman" w:eastAsia="Times New Roman" w:hAnsi="Times New Roman"/>
                <w:b/>
                <w:color w:val="538135"/>
                <w:sz w:val="28"/>
                <w:szCs w:val="28"/>
                <w:lang w:eastAsia="ru-RU"/>
              </w:rPr>
              <w:t>(по санитарно – бытовым условиям) до:</w:t>
            </w:r>
          </w:p>
        </w:tc>
      </w:tr>
      <w:tr w:rsidR="007804A4" w:rsidRPr="009461F6" w:rsidTr="005F6006">
        <w:tc>
          <w:tcPr>
            <w:tcW w:w="0" w:type="auto"/>
            <w:tcBorders>
              <w:left w:val="single" w:sz="2" w:space="0" w:color="auto"/>
            </w:tcBorders>
          </w:tcPr>
          <w:p w:rsidR="007804A4" w:rsidRPr="009461F6" w:rsidRDefault="007804A4" w:rsidP="002F068F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kern w:val="28"/>
                <w:sz w:val="36"/>
                <w:szCs w:val="36"/>
                <w:lang w:eastAsia="x-none"/>
              </w:rPr>
            </w:pPr>
            <w:r w:rsidRPr="006B4A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основного строения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(жилой дом) </w:t>
            </w:r>
          </w:p>
        </w:tc>
        <w:tc>
          <w:tcPr>
            <w:tcW w:w="0" w:type="auto"/>
          </w:tcPr>
          <w:p w:rsidR="007804A4" w:rsidRPr="009461F6" w:rsidRDefault="007804A4" w:rsidP="008E3CB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8"/>
                <w:sz w:val="36"/>
                <w:szCs w:val="36"/>
                <w:lang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0" w:type="auto"/>
            <w:shd w:val="clear" w:color="auto" w:fill="auto"/>
          </w:tcPr>
          <w:p w:rsidR="007804A4" w:rsidRPr="00892329" w:rsidRDefault="007804A4" w:rsidP="0089232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23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804A4" w:rsidRPr="00892329" w:rsidRDefault="007804A4" w:rsidP="0089232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23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right w:val="single" w:sz="2" w:space="0" w:color="538135"/>
            </w:tcBorders>
            <w:shd w:val="clear" w:color="auto" w:fill="auto"/>
          </w:tcPr>
          <w:p w:rsidR="007804A4" w:rsidRPr="00892329" w:rsidRDefault="007804A4" w:rsidP="005F5BE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23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2" w:space="0" w:color="538135"/>
              <w:right w:val="single" w:sz="2" w:space="0" w:color="auto"/>
            </w:tcBorders>
          </w:tcPr>
          <w:p w:rsidR="007804A4" w:rsidRPr="00892329" w:rsidRDefault="000C00C5" w:rsidP="0024798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F53C6E" w:rsidRPr="009461F6" w:rsidTr="005F6006">
        <w:trPr>
          <w:trHeight w:val="1665"/>
        </w:trPr>
        <w:tc>
          <w:tcPr>
            <w:tcW w:w="0" w:type="auto"/>
            <w:tcBorders>
              <w:left w:val="single" w:sz="2" w:space="0" w:color="auto"/>
            </w:tcBorders>
          </w:tcPr>
          <w:p w:rsidR="00F53C6E" w:rsidRDefault="00F53C6E" w:rsidP="0079772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45B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строения, отнесенного к вспомогательному виду использования </w:t>
            </w:r>
            <w:r w:rsidRPr="00C45BA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(гараж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  <w:r w:rsidRPr="00C45BA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сарай, летняя кухня, баня)</w:t>
            </w:r>
          </w:p>
          <w:p w:rsidR="00F53C6E" w:rsidRPr="009461F6" w:rsidRDefault="00F53C6E" w:rsidP="0079772D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kern w:val="28"/>
                <w:sz w:val="36"/>
                <w:szCs w:val="36"/>
                <w:lang w:eastAsia="x-none"/>
              </w:rPr>
            </w:pPr>
          </w:p>
        </w:tc>
        <w:tc>
          <w:tcPr>
            <w:tcW w:w="0" w:type="auto"/>
          </w:tcPr>
          <w:p w:rsidR="00F53C6E" w:rsidRPr="009461F6" w:rsidRDefault="00F53C6E" w:rsidP="0079772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8"/>
                <w:sz w:val="36"/>
                <w:szCs w:val="36"/>
                <w:lang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0" w:type="auto"/>
            <w:gridSpan w:val="4"/>
            <w:tcBorders>
              <w:right w:val="single" w:sz="2" w:space="0" w:color="auto"/>
            </w:tcBorders>
            <w:shd w:val="clear" w:color="auto" w:fill="auto"/>
          </w:tcPr>
          <w:p w:rsidR="00F53C6E" w:rsidRDefault="00F53C6E" w:rsidP="0079772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3C6E" w:rsidRDefault="00F53C6E" w:rsidP="00224BC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</w:t>
            </w:r>
          </w:p>
          <w:p w:rsidR="00F53C6E" w:rsidRPr="00213866" w:rsidRDefault="00F53C6E" w:rsidP="00224BC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</w:t>
            </w:r>
            <w:r w:rsidRPr="00213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ри строительстве в защитной зоне инженерных сетей необходимо письменное согласование такого строительства  правообладател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ями сетей)</w:t>
            </w:r>
          </w:p>
          <w:p w:rsidR="00F53C6E" w:rsidRPr="001E0EDE" w:rsidRDefault="00F53C6E" w:rsidP="005F5BE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cyan"/>
                <w:lang w:eastAsia="ru-RU"/>
              </w:rPr>
            </w:pPr>
          </w:p>
          <w:p w:rsidR="00F53C6E" w:rsidRDefault="00F53C6E" w:rsidP="002F068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84024" w:rsidRPr="009461F6" w:rsidTr="005F6006">
        <w:tc>
          <w:tcPr>
            <w:tcW w:w="0" w:type="auto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:rsidR="00D84024" w:rsidRPr="00410E48" w:rsidRDefault="00D84024" w:rsidP="00294210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538135"/>
                <w:sz w:val="28"/>
                <w:szCs w:val="28"/>
                <w:lang w:eastAsia="ru-RU"/>
              </w:rPr>
            </w:pPr>
            <w:r w:rsidRPr="00410E48">
              <w:rPr>
                <w:rFonts w:ascii="Times New Roman" w:eastAsia="Times New Roman" w:hAnsi="Times New Roman"/>
                <w:b/>
                <w:color w:val="538135"/>
                <w:sz w:val="28"/>
                <w:szCs w:val="28"/>
                <w:lang w:eastAsia="ru-RU"/>
              </w:rPr>
              <w:t xml:space="preserve">Минимальный отступ от границы земельного участка смежной с соседним домовладением </w:t>
            </w:r>
          </w:p>
          <w:p w:rsidR="00D84024" w:rsidRPr="00392D06" w:rsidRDefault="00D84024" w:rsidP="0081475D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0E406C">
              <w:rPr>
                <w:rFonts w:ascii="Times New Roman" w:eastAsia="Times New Roman" w:hAnsi="Times New Roman"/>
                <w:b/>
                <w:color w:val="538135"/>
                <w:sz w:val="28"/>
                <w:szCs w:val="28"/>
                <w:lang w:eastAsia="ru-RU"/>
              </w:rPr>
              <w:t>(по санитарно – бытовым условиям)</w:t>
            </w:r>
            <w:r w:rsidR="0081475D">
              <w:rPr>
                <w:rFonts w:ascii="Times New Roman" w:eastAsia="Times New Roman" w:hAnsi="Times New Roman"/>
                <w:b/>
                <w:color w:val="538135"/>
                <w:sz w:val="28"/>
                <w:szCs w:val="28"/>
                <w:lang w:eastAsia="ru-RU"/>
              </w:rPr>
              <w:t xml:space="preserve"> до</w:t>
            </w:r>
            <w:r w:rsidRPr="000E406C">
              <w:rPr>
                <w:rFonts w:ascii="Times New Roman" w:eastAsia="Times New Roman" w:hAnsi="Times New Roman"/>
                <w:b/>
                <w:color w:val="538135"/>
                <w:sz w:val="28"/>
                <w:szCs w:val="28"/>
                <w:lang w:eastAsia="ru-RU"/>
              </w:rPr>
              <w:t>:</w:t>
            </w:r>
          </w:p>
        </w:tc>
      </w:tr>
      <w:tr w:rsidR="007804A4" w:rsidRPr="009461F6" w:rsidTr="005F6006">
        <w:tc>
          <w:tcPr>
            <w:tcW w:w="0" w:type="auto"/>
            <w:tcBorders>
              <w:left w:val="single" w:sz="2" w:space="0" w:color="auto"/>
            </w:tcBorders>
          </w:tcPr>
          <w:p w:rsidR="007804A4" w:rsidRPr="009461F6" w:rsidRDefault="007804A4" w:rsidP="00C336A4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kern w:val="28"/>
                <w:sz w:val="36"/>
                <w:szCs w:val="36"/>
                <w:lang w:eastAsia="x-none"/>
              </w:rPr>
            </w:pPr>
            <w:r w:rsidRPr="006B4A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основного строения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(жилой дом) </w:t>
            </w:r>
          </w:p>
        </w:tc>
        <w:tc>
          <w:tcPr>
            <w:tcW w:w="0" w:type="auto"/>
          </w:tcPr>
          <w:p w:rsidR="007804A4" w:rsidRPr="009461F6" w:rsidRDefault="007804A4" w:rsidP="0079772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8"/>
                <w:sz w:val="36"/>
                <w:szCs w:val="36"/>
                <w:lang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0" w:type="auto"/>
            <w:shd w:val="clear" w:color="auto" w:fill="auto"/>
          </w:tcPr>
          <w:p w:rsidR="007804A4" w:rsidRPr="00303541" w:rsidRDefault="007804A4" w:rsidP="002942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8923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804A4" w:rsidRPr="00892329" w:rsidRDefault="007804A4" w:rsidP="002942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23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</w:tcPr>
          <w:p w:rsidR="007804A4" w:rsidRPr="009461F6" w:rsidRDefault="007804A4" w:rsidP="0029421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8"/>
                <w:sz w:val="36"/>
                <w:szCs w:val="36"/>
                <w:lang w:eastAsia="x-none"/>
              </w:rPr>
            </w:pPr>
            <w:r w:rsidRPr="008923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2" w:space="0" w:color="auto"/>
            </w:tcBorders>
          </w:tcPr>
          <w:p w:rsidR="000C00C5" w:rsidRDefault="000C00C5" w:rsidP="000C00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7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 – 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стороны</w:t>
            </w:r>
            <w:r w:rsidRPr="001377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земельн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ого </w:t>
            </w:r>
            <w:r w:rsidRPr="001377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1377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на котором планируется к размещению смежный блок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7804A4" w:rsidRPr="00892329" w:rsidRDefault="000C00C5" w:rsidP="000C00C5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3- в ином случае</w:t>
            </w:r>
          </w:p>
        </w:tc>
      </w:tr>
      <w:tr w:rsidR="00CD1A55" w:rsidRPr="009461F6" w:rsidTr="005F6006">
        <w:tc>
          <w:tcPr>
            <w:tcW w:w="0" w:type="auto"/>
            <w:tcBorders>
              <w:left w:val="single" w:sz="2" w:space="0" w:color="auto"/>
            </w:tcBorders>
          </w:tcPr>
          <w:p w:rsidR="00CD1A55" w:rsidRPr="009461F6" w:rsidRDefault="00CD1A55" w:rsidP="0079772D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kern w:val="28"/>
                <w:sz w:val="36"/>
                <w:szCs w:val="36"/>
                <w:lang w:eastAsia="x-none"/>
              </w:rPr>
            </w:pPr>
            <w:r w:rsidRPr="006B4A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строения, отнесенного к вспомогательному виду использования (сарай, летняя кухня, баня, гараж)</w:t>
            </w:r>
          </w:p>
        </w:tc>
        <w:tc>
          <w:tcPr>
            <w:tcW w:w="0" w:type="auto"/>
          </w:tcPr>
          <w:p w:rsidR="00CD1A55" w:rsidRPr="009461F6" w:rsidRDefault="00CD1A55" w:rsidP="0079772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8"/>
                <w:sz w:val="36"/>
                <w:szCs w:val="36"/>
                <w:lang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0" w:type="auto"/>
            <w:gridSpan w:val="4"/>
            <w:tcBorders>
              <w:right w:val="single" w:sz="2" w:space="0" w:color="auto"/>
            </w:tcBorders>
          </w:tcPr>
          <w:p w:rsidR="00CD1A55" w:rsidRPr="005133D8" w:rsidRDefault="00CD1A55" w:rsidP="0079772D">
            <w:pPr>
              <w:pStyle w:val="ab"/>
              <w:numPr>
                <w:ilvl w:val="0"/>
                <w:numId w:val="11"/>
              </w:numPr>
              <w:spacing w:after="0"/>
              <w:ind w:left="315" w:hanging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133D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при выполнении стен строения из негорючих материалов (кирпич, бетон и т.д.); отсутствия в стенах, выходящих на сторону соседнего домовладения оконных и дверных проемов; наличия противопожарной стены или ограждения по границе смежной с соседним земельным участком (вдоль всего строения) из негорючих материалов и обеспечивающих не распространение пожара на соседние строения; организации водостока с крыши в пределы своего земельного участка; не допущения схода снега с крыши такого строения на территорию соседнего участка. </w:t>
            </w:r>
          </w:p>
          <w:p w:rsidR="00CD1A55" w:rsidRPr="005133D8" w:rsidRDefault="00CD1A55" w:rsidP="00CD1A55">
            <w:pPr>
              <w:pStyle w:val="ab"/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7E0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Pr="00D92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иных случаях.</w:t>
            </w:r>
          </w:p>
        </w:tc>
      </w:tr>
      <w:tr w:rsidR="0081475D" w:rsidRPr="009461F6" w:rsidTr="005F6006">
        <w:tc>
          <w:tcPr>
            <w:tcW w:w="0" w:type="auto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:rsidR="0081475D" w:rsidRPr="005133D8" w:rsidRDefault="0081475D" w:rsidP="0081475D">
            <w:pPr>
              <w:pStyle w:val="ab"/>
              <w:spacing w:after="0"/>
              <w:ind w:left="31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10E48">
              <w:rPr>
                <w:rFonts w:ascii="Times New Roman" w:eastAsia="Times New Roman" w:hAnsi="Times New Roman"/>
                <w:b/>
                <w:color w:val="538135"/>
                <w:sz w:val="28"/>
                <w:szCs w:val="28"/>
                <w:lang w:val="ru-RU" w:eastAsia="ru-RU"/>
              </w:rPr>
              <w:t>Минимальное расстояние до границы земельного участка, смежной с соседним домовладением:</w:t>
            </w:r>
          </w:p>
        </w:tc>
      </w:tr>
      <w:tr w:rsidR="007804A4" w:rsidRPr="009461F6" w:rsidTr="005F6006">
        <w:trPr>
          <w:trHeight w:val="456"/>
        </w:trPr>
        <w:tc>
          <w:tcPr>
            <w:tcW w:w="0" w:type="auto"/>
            <w:tcBorders>
              <w:left w:val="single" w:sz="2" w:space="0" w:color="auto"/>
            </w:tcBorders>
            <w:vAlign w:val="center"/>
          </w:tcPr>
          <w:p w:rsidR="007804A4" w:rsidRPr="00414B67" w:rsidRDefault="00D623DA" w:rsidP="005F600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построек для содержания скота и птицы</w:t>
            </w:r>
          </w:p>
        </w:tc>
        <w:tc>
          <w:tcPr>
            <w:tcW w:w="0" w:type="auto"/>
          </w:tcPr>
          <w:p w:rsidR="002A5E33" w:rsidRDefault="002A5E33" w:rsidP="005F6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A5E33" w:rsidRDefault="002A5E33" w:rsidP="005F6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04A4" w:rsidRPr="009461F6" w:rsidRDefault="007804A4" w:rsidP="005F6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28"/>
                <w:sz w:val="36"/>
                <w:szCs w:val="36"/>
                <w:lang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4A4" w:rsidRPr="00414B67" w:rsidRDefault="007804A4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4A4" w:rsidRPr="00414B67" w:rsidRDefault="007804A4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804A4" w:rsidRPr="00945DF0" w:rsidRDefault="007804A4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5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2" w:space="0" w:color="auto"/>
            </w:tcBorders>
          </w:tcPr>
          <w:p w:rsidR="007804A4" w:rsidRPr="00945DF0" w:rsidRDefault="004E1A88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5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804A4" w:rsidRPr="009461F6" w:rsidTr="005F6006">
        <w:trPr>
          <w:trHeight w:val="609"/>
        </w:trPr>
        <w:tc>
          <w:tcPr>
            <w:tcW w:w="0" w:type="auto"/>
            <w:tcBorders>
              <w:left w:val="single" w:sz="2" w:space="0" w:color="auto"/>
            </w:tcBorders>
            <w:vAlign w:val="center"/>
          </w:tcPr>
          <w:p w:rsidR="007804A4" w:rsidRPr="00414B67" w:rsidRDefault="00D623DA" w:rsidP="005F600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от стволов высокорослых деревьев</w:t>
            </w:r>
          </w:p>
        </w:tc>
        <w:tc>
          <w:tcPr>
            <w:tcW w:w="0" w:type="auto"/>
          </w:tcPr>
          <w:p w:rsidR="002A5E33" w:rsidRDefault="002A5E33" w:rsidP="005F6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A5E33" w:rsidRDefault="002A5E33" w:rsidP="005F6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A5E33" w:rsidRDefault="002A5E33" w:rsidP="005F6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04A4" w:rsidRPr="009461F6" w:rsidRDefault="007804A4" w:rsidP="005F6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28"/>
                <w:sz w:val="36"/>
                <w:szCs w:val="36"/>
                <w:lang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4A4" w:rsidRPr="00414B67" w:rsidRDefault="007804A4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4A4" w:rsidRPr="00414B67" w:rsidRDefault="007804A4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804A4" w:rsidRPr="00945DF0" w:rsidRDefault="007804A4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5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2" w:space="0" w:color="auto"/>
            </w:tcBorders>
          </w:tcPr>
          <w:p w:rsidR="007804A4" w:rsidRPr="00945DF0" w:rsidRDefault="004E1A88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5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804A4" w:rsidRPr="009461F6" w:rsidTr="005F6006">
        <w:trPr>
          <w:trHeight w:val="507"/>
        </w:trPr>
        <w:tc>
          <w:tcPr>
            <w:tcW w:w="0" w:type="auto"/>
            <w:tcBorders>
              <w:left w:val="single" w:sz="2" w:space="0" w:color="auto"/>
            </w:tcBorders>
            <w:vAlign w:val="center"/>
          </w:tcPr>
          <w:p w:rsidR="007804A4" w:rsidRPr="00414B67" w:rsidRDefault="00D623DA" w:rsidP="005F600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кустарников</w:t>
            </w:r>
          </w:p>
        </w:tc>
        <w:tc>
          <w:tcPr>
            <w:tcW w:w="0" w:type="auto"/>
          </w:tcPr>
          <w:p w:rsidR="002A5E33" w:rsidRDefault="002A5E33" w:rsidP="005F6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A5E33" w:rsidRDefault="002A5E33" w:rsidP="005F6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A5E33" w:rsidRDefault="002A5E33" w:rsidP="005F6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04A4" w:rsidRPr="009461F6" w:rsidRDefault="007804A4" w:rsidP="005F6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28"/>
                <w:sz w:val="36"/>
                <w:szCs w:val="36"/>
                <w:lang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4A4" w:rsidRPr="00414B67" w:rsidRDefault="007804A4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4A4" w:rsidRPr="00414B67" w:rsidRDefault="007804A4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804A4" w:rsidRPr="00945DF0" w:rsidRDefault="007804A4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5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2" w:space="0" w:color="auto"/>
            </w:tcBorders>
          </w:tcPr>
          <w:p w:rsidR="007804A4" w:rsidRPr="00945DF0" w:rsidRDefault="004E1A88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5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804A4" w:rsidRPr="009461F6" w:rsidTr="005F6006">
        <w:tc>
          <w:tcPr>
            <w:tcW w:w="0" w:type="auto"/>
            <w:tcBorders>
              <w:left w:val="single" w:sz="2" w:space="0" w:color="auto"/>
            </w:tcBorders>
            <w:vAlign w:val="center"/>
          </w:tcPr>
          <w:p w:rsidR="007804A4" w:rsidRPr="00414B67" w:rsidRDefault="00D623DA" w:rsidP="005F600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стволов среднерослых деревьев</w:t>
            </w:r>
          </w:p>
        </w:tc>
        <w:tc>
          <w:tcPr>
            <w:tcW w:w="0" w:type="auto"/>
          </w:tcPr>
          <w:p w:rsidR="007804A4" w:rsidRPr="009461F6" w:rsidRDefault="007804A4" w:rsidP="005F6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28"/>
                <w:sz w:val="36"/>
                <w:szCs w:val="36"/>
                <w:lang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4A4" w:rsidRPr="00414B67" w:rsidRDefault="007804A4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4A4" w:rsidRPr="00414B67" w:rsidRDefault="007804A4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804A4" w:rsidRPr="00945DF0" w:rsidRDefault="007804A4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5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2" w:space="0" w:color="auto"/>
            </w:tcBorders>
          </w:tcPr>
          <w:p w:rsidR="001D56A2" w:rsidRDefault="001D56A2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04A4" w:rsidRPr="00945DF0" w:rsidRDefault="004E1A88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5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9443A6" w:rsidRPr="009461F6" w:rsidTr="005F6006">
        <w:tc>
          <w:tcPr>
            <w:tcW w:w="0" w:type="auto"/>
            <w:gridSpan w:val="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443A6" w:rsidRPr="005E7DAA" w:rsidRDefault="009443A6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804A4" w:rsidRPr="009461F6" w:rsidTr="005F6006">
        <w:tc>
          <w:tcPr>
            <w:tcW w:w="0" w:type="auto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04A4" w:rsidRDefault="007804A4" w:rsidP="005F6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0E48">
              <w:rPr>
                <w:rFonts w:ascii="Times New Roman" w:eastAsia="Times New Roman" w:hAnsi="Times New Roman"/>
                <w:b/>
                <w:color w:val="538135"/>
                <w:sz w:val="28"/>
                <w:szCs w:val="28"/>
                <w:lang w:eastAsia="ru-RU"/>
              </w:rPr>
              <w:t>Иные показатели: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2" w:space="0" w:color="auto"/>
            </w:tcBorders>
          </w:tcPr>
          <w:p w:rsidR="007804A4" w:rsidRPr="007549FC" w:rsidRDefault="007804A4" w:rsidP="005F6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F81BD"/>
                <w:kern w:val="28"/>
                <w:sz w:val="28"/>
                <w:szCs w:val="28"/>
                <w:lang w:val="x-none" w:eastAsia="x-none"/>
              </w:rPr>
            </w:pPr>
          </w:p>
        </w:tc>
      </w:tr>
      <w:tr w:rsidR="007804A4" w:rsidRPr="009461F6" w:rsidTr="005F6006">
        <w:tc>
          <w:tcPr>
            <w:tcW w:w="0" w:type="auto"/>
            <w:tcBorders>
              <w:left w:val="single" w:sz="2" w:space="0" w:color="auto"/>
            </w:tcBorders>
            <w:vAlign w:val="center"/>
          </w:tcPr>
          <w:p w:rsidR="007804A4" w:rsidRPr="006B4AD3" w:rsidRDefault="007804A4" w:rsidP="005F6006">
            <w:pPr>
              <w:pStyle w:val="12"/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34F2">
              <w:rPr>
                <w:rFonts w:ascii="Times New Roman" w:eastAsia="Times New Roman" w:hAnsi="Times New Roman"/>
                <w:sz w:val="24"/>
                <w:szCs w:val="24"/>
              </w:rPr>
              <w:t>- максимальная высота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основного</w:t>
            </w:r>
            <w:r w:rsidRPr="004434F2">
              <w:rPr>
                <w:rFonts w:ascii="Times New Roman" w:eastAsia="Times New Roman" w:hAnsi="Times New Roman"/>
                <w:sz w:val="24"/>
                <w:szCs w:val="24"/>
              </w:rPr>
              <w:t xml:space="preserve"> строени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4434F2">
              <w:rPr>
                <w:rFonts w:ascii="Times New Roman" w:eastAsia="Times New Roman" w:hAnsi="Times New Roman"/>
                <w:sz w:val="24"/>
                <w:szCs w:val="24"/>
              </w:rPr>
              <w:t xml:space="preserve"> (до конька крыши)</w:t>
            </w:r>
          </w:p>
        </w:tc>
        <w:tc>
          <w:tcPr>
            <w:tcW w:w="0" w:type="auto"/>
            <w:vAlign w:val="center"/>
          </w:tcPr>
          <w:p w:rsidR="007804A4" w:rsidRPr="00414B67" w:rsidRDefault="007804A4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4A4" w:rsidRDefault="007804A4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4A4" w:rsidRDefault="007804A4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804A4" w:rsidRPr="001E0EDE" w:rsidRDefault="007804A4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945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2" w:space="0" w:color="auto"/>
            </w:tcBorders>
          </w:tcPr>
          <w:p w:rsidR="007804A4" w:rsidRPr="00945DF0" w:rsidRDefault="00981069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5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7804A4" w:rsidRPr="009461F6" w:rsidTr="005F6006">
        <w:tc>
          <w:tcPr>
            <w:tcW w:w="0" w:type="auto"/>
            <w:tcBorders>
              <w:left w:val="single" w:sz="2" w:space="0" w:color="auto"/>
            </w:tcBorders>
            <w:vAlign w:val="center"/>
          </w:tcPr>
          <w:p w:rsidR="007804A4" w:rsidRPr="006B4AD3" w:rsidRDefault="007804A4" w:rsidP="005F6006">
            <w:pPr>
              <w:pStyle w:val="12"/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34F2">
              <w:rPr>
                <w:rFonts w:ascii="Times New Roman" w:eastAsia="Times New Roman" w:hAnsi="Times New Roman"/>
                <w:sz w:val="24"/>
                <w:szCs w:val="24"/>
              </w:rPr>
              <w:t xml:space="preserve">- максимальное количество этажей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основного строения</w:t>
            </w:r>
          </w:p>
        </w:tc>
        <w:tc>
          <w:tcPr>
            <w:tcW w:w="0" w:type="auto"/>
            <w:vAlign w:val="center"/>
          </w:tcPr>
          <w:p w:rsidR="007804A4" w:rsidRPr="00414B67" w:rsidRDefault="007804A4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4A4" w:rsidRDefault="007804A4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45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надземных этажа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4A4" w:rsidRDefault="007804A4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804A4" w:rsidRPr="001E0EDE" w:rsidRDefault="007804A4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945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надземных этажа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2" w:space="0" w:color="auto"/>
            </w:tcBorders>
          </w:tcPr>
          <w:p w:rsidR="001D56A2" w:rsidRDefault="001D56A2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04A4" w:rsidRPr="00945DF0" w:rsidRDefault="00981069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804A4" w:rsidRPr="009461F6" w:rsidTr="005F6006">
        <w:tc>
          <w:tcPr>
            <w:tcW w:w="0" w:type="auto"/>
            <w:tcBorders>
              <w:left w:val="single" w:sz="2" w:space="0" w:color="auto"/>
            </w:tcBorders>
            <w:vAlign w:val="center"/>
          </w:tcPr>
          <w:p w:rsidR="007804A4" w:rsidRPr="004434F2" w:rsidRDefault="007804A4" w:rsidP="005F6006">
            <w:pPr>
              <w:pStyle w:val="12"/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34F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 максимальное количество этажей </w:t>
            </w:r>
            <w:r w:rsidRPr="006B4AD3">
              <w:rPr>
                <w:rFonts w:ascii="Times New Roman" w:eastAsia="Times New Roman" w:hAnsi="Times New Roman"/>
                <w:sz w:val="24"/>
                <w:szCs w:val="24"/>
              </w:rPr>
              <w:t>строения, отнесенного к вспомогательному виду использования</w:t>
            </w:r>
          </w:p>
        </w:tc>
        <w:tc>
          <w:tcPr>
            <w:tcW w:w="0" w:type="auto"/>
            <w:vAlign w:val="center"/>
          </w:tcPr>
          <w:p w:rsidR="007804A4" w:rsidRDefault="007804A4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4A4" w:rsidRDefault="007804A4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4A4" w:rsidRDefault="007804A4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804A4" w:rsidRPr="001E0EDE" w:rsidRDefault="007804A4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945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2" w:space="0" w:color="auto"/>
            </w:tcBorders>
          </w:tcPr>
          <w:p w:rsidR="007804A4" w:rsidRDefault="007804A4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033A" w:rsidRPr="00945DF0" w:rsidRDefault="0027033A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5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804A4" w:rsidRPr="009461F6" w:rsidTr="005F6006">
        <w:tc>
          <w:tcPr>
            <w:tcW w:w="0" w:type="auto"/>
            <w:tcBorders>
              <w:left w:val="single" w:sz="2" w:space="0" w:color="auto"/>
            </w:tcBorders>
            <w:vAlign w:val="center"/>
          </w:tcPr>
          <w:p w:rsidR="007804A4" w:rsidRPr="006B4AD3" w:rsidRDefault="007804A4" w:rsidP="005F6006">
            <w:pPr>
              <w:pStyle w:val="12"/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34F2">
              <w:rPr>
                <w:rFonts w:ascii="Times New Roman" w:eastAsia="Times New Roman" w:hAnsi="Times New Roman"/>
                <w:sz w:val="24"/>
                <w:szCs w:val="24"/>
              </w:rPr>
              <w:t>Расстояние от надворного туалета до стен соседнего дома необходимо принимать не менее</w:t>
            </w:r>
          </w:p>
        </w:tc>
        <w:tc>
          <w:tcPr>
            <w:tcW w:w="0" w:type="auto"/>
          </w:tcPr>
          <w:p w:rsidR="007804A4" w:rsidRDefault="007804A4" w:rsidP="005F6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4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4A4" w:rsidRDefault="007804A4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4A4" w:rsidRDefault="007804A4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804A4" w:rsidRPr="001E0EDE" w:rsidRDefault="007804A4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945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2" w:space="0" w:color="auto"/>
            </w:tcBorders>
          </w:tcPr>
          <w:p w:rsidR="0027033A" w:rsidRDefault="0027033A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033A" w:rsidRPr="00945DF0" w:rsidRDefault="0027033A" w:rsidP="005F60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5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231E8" w:rsidRPr="009461F6" w:rsidTr="005F6006">
        <w:tc>
          <w:tcPr>
            <w:tcW w:w="0" w:type="auto"/>
            <w:gridSpan w:val="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231E8" w:rsidRDefault="00E231E8" w:rsidP="00FD18FE">
            <w:pPr>
              <w:shd w:val="clear" w:color="auto" w:fill="FBFBF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Необходимо принимать во внимание требования </w:t>
            </w:r>
            <w:r w:rsidRPr="00ED6D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СНиП 31-02-2001 "​ДОМА ЖИЛЫЕ ОДНОКВАРТИРНЫЕ​"</w:t>
            </w:r>
          </w:p>
        </w:tc>
      </w:tr>
      <w:tr w:rsidR="00E231E8" w:rsidRPr="009461F6" w:rsidTr="005F6006">
        <w:tc>
          <w:tcPr>
            <w:tcW w:w="0" w:type="auto"/>
            <w:gridSpan w:val="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231E8" w:rsidRPr="00285EB0" w:rsidRDefault="00E231E8" w:rsidP="00F57F0F">
            <w:pPr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Канализационный выгреб (в домовладениях с отсутствием центральной канализации) должен быть водонеп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роницаемым,                                  глубиной не более 3м</w:t>
            </w:r>
            <w:r w:rsidRPr="00285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расположен в пределах земельного участка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домовладения </w:t>
            </w:r>
            <w:r w:rsidRPr="00285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не ближе 3 м. от границы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земельного участка </w:t>
            </w:r>
            <w:r w:rsidRPr="00285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смежн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ой с соседним </w:t>
            </w:r>
            <w:r w:rsidRPr="00285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домовладени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</w:t>
            </w:r>
            <w:r w:rsidRPr="00285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85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Должен быть очищен по мере его заполнения. (СанПиН 42-128-4690-88).</w:t>
            </w:r>
          </w:p>
        </w:tc>
      </w:tr>
      <w:tr w:rsidR="00E231E8" w:rsidRPr="009461F6" w:rsidTr="005F6006">
        <w:tc>
          <w:tcPr>
            <w:tcW w:w="0" w:type="auto"/>
            <w:gridSpan w:val="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231E8" w:rsidRPr="00285EB0" w:rsidRDefault="00E231E8" w:rsidP="00F57F0F">
            <w:pPr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высота объекта капитального строительства, отнесенного к вспомогательным видам  разрешенного использования не должна превышать 2/3 высоты объекта капитального строительства  отнесенного к основному виду разрешенного использования и размещенному на  одном с ним  земельном участке.</w:t>
            </w:r>
          </w:p>
        </w:tc>
      </w:tr>
      <w:tr w:rsidR="00E231E8" w:rsidRPr="009461F6" w:rsidTr="005F6006">
        <w:tc>
          <w:tcPr>
            <w:tcW w:w="0" w:type="auto"/>
            <w:gridSpan w:val="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231E8" w:rsidRPr="00285EB0" w:rsidRDefault="00E231E8" w:rsidP="005F6006">
            <w:pPr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Расстояние от окон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жилого дома </w:t>
            </w:r>
            <w:r w:rsidRPr="00285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стен соседнего дома и хозяйственных построек, расположенных на соседних земельных участках, должно быть </w:t>
            </w:r>
            <w:r w:rsidRPr="00285E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 менее 6 м.</w:t>
            </w:r>
          </w:p>
        </w:tc>
      </w:tr>
      <w:tr w:rsidR="00E231E8" w:rsidRPr="009461F6" w:rsidTr="005F6006">
        <w:tc>
          <w:tcPr>
            <w:tcW w:w="0" w:type="auto"/>
            <w:gridSpan w:val="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231E8" w:rsidRPr="007D6E5B" w:rsidRDefault="00E231E8" w:rsidP="007977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стока воды с крыши строения производится в пределы земельного участка, на котором расположено такое строение.</w:t>
            </w:r>
          </w:p>
        </w:tc>
      </w:tr>
      <w:tr w:rsidR="00864C7E" w:rsidRPr="009461F6" w:rsidTr="005F6006">
        <w:tc>
          <w:tcPr>
            <w:tcW w:w="0" w:type="auto"/>
            <w:gridSpan w:val="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64C7E" w:rsidRPr="007D6E5B" w:rsidRDefault="00864C7E" w:rsidP="004334EB">
            <w:pPr>
              <w:spacing w:after="0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земельных участков посредством разделения исходного участка на несколько участков меньшего размера может быть осуществлено при условии, что площади вновь формируемых участков не будут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противоречить минимальным и максимальным пределам  параметров разрешенного строительства, реконструкции объекта капитального строительства.</w:t>
            </w:r>
          </w:p>
        </w:tc>
      </w:tr>
      <w:tr w:rsidR="00864C7E" w:rsidRPr="009461F6" w:rsidTr="005F6006">
        <w:tc>
          <w:tcPr>
            <w:tcW w:w="0" w:type="auto"/>
            <w:gridSpan w:val="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64C7E" w:rsidRPr="007D6E5B" w:rsidRDefault="00864C7E" w:rsidP="004334EB">
            <w:pPr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застройки отдельно стоящего объекта капитального строительства, кроме гаражей, отнесенного к вспомогательным видам разрешенного использования  не должна превышать общей площади объекта капитального строительства отнесенного к основному виду разрешенного использования и размещенному на одном с ним земельном участке.</w:t>
            </w:r>
          </w:p>
        </w:tc>
      </w:tr>
      <w:tr w:rsidR="00864C7E" w:rsidRPr="009461F6" w:rsidTr="005F6006">
        <w:trPr>
          <w:trHeight w:val="1245"/>
        </w:trPr>
        <w:tc>
          <w:tcPr>
            <w:tcW w:w="0" w:type="auto"/>
            <w:gridSpan w:val="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64C7E" w:rsidRPr="00285EB0" w:rsidRDefault="00864C7E" w:rsidP="0079772D">
            <w:pPr>
              <w:ind w:left="170" w:hanging="1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требованиями Федерального закона от 22.07.2008 № 123-ФЗ «Технический регламент о требованиях пожарной безопасности» противопожарные расстояния между соседними участками, жилыми домами, зданиями и сооружениями, в том  числе хозяйственными и прочими постройками (теплицы, навесы беседки, бани и т.д.),  должно обеспечивать нераспространение пожара на соседние здания, сооружения.</w:t>
            </w:r>
          </w:p>
        </w:tc>
      </w:tr>
      <w:tr w:rsidR="006F65CA" w:rsidRPr="009461F6" w:rsidTr="005F6006">
        <w:tc>
          <w:tcPr>
            <w:tcW w:w="0" w:type="auto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F65CA" w:rsidRPr="00503D13" w:rsidRDefault="006F65CA" w:rsidP="0079772D">
            <w:pPr>
              <w:spacing w:after="0"/>
              <w:ind w:left="170"/>
              <w:jc w:val="center"/>
              <w:rPr>
                <w:rFonts w:ascii="Times New Roman" w:eastAsia="Times New Roman" w:hAnsi="Times New Roman"/>
                <w:b/>
                <w:color w:val="4F81BD"/>
                <w:kern w:val="28"/>
                <w:sz w:val="28"/>
                <w:szCs w:val="28"/>
                <w:lang w:val="x-none" w:eastAsia="x-none"/>
              </w:rPr>
            </w:pPr>
            <w:r w:rsidRPr="00410E48">
              <w:rPr>
                <w:rFonts w:ascii="Times New Roman" w:eastAsia="Times New Roman" w:hAnsi="Times New Roman"/>
                <w:b/>
                <w:color w:val="538135"/>
                <w:sz w:val="28"/>
                <w:szCs w:val="28"/>
                <w:lang w:eastAsia="ru-RU"/>
              </w:rPr>
              <w:t>Требования к ограждению земельных участков:</w:t>
            </w:r>
          </w:p>
        </w:tc>
      </w:tr>
      <w:tr w:rsidR="006F65CA" w:rsidRPr="009461F6" w:rsidTr="005F6006">
        <w:tc>
          <w:tcPr>
            <w:tcW w:w="0" w:type="auto"/>
            <w:gridSpan w:val="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F65CA" w:rsidRPr="002A587D" w:rsidRDefault="004A28A9" w:rsidP="00B66D1C">
            <w:pPr>
              <w:pStyle w:val="ab"/>
              <w:spacing w:after="0"/>
              <w:ind w:left="141" w:hanging="14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A28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Земельные участки под объектами индивидуального жилищного строительства должны быть огорожены вдоль линий улиц, проулков. Ограждение должно быть выполнено из доброкачественных и эстетичных материалов. Высота ограждения должна быть не более 2 метра 20 сантиметров до наиболее высокой части ограждения.</w:t>
            </w:r>
          </w:p>
        </w:tc>
      </w:tr>
      <w:tr w:rsidR="00B66D1C" w:rsidRPr="009461F6" w:rsidTr="005F6006">
        <w:tc>
          <w:tcPr>
            <w:tcW w:w="0" w:type="auto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6D1C" w:rsidRPr="004A28A9" w:rsidRDefault="00B66D1C" w:rsidP="00B66D1C">
            <w:pPr>
              <w:spacing w:after="0"/>
              <w:ind w:left="283" w:right="253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параметры разрешённого строительства и реконструкции объектов капитального строительства определяются на основе требований технических регламентов, региональных и местных нормативов градостроительного проектирования.</w:t>
            </w:r>
          </w:p>
        </w:tc>
      </w:tr>
    </w:tbl>
    <w:p w:rsidR="00303541" w:rsidRDefault="00303541" w:rsidP="005544B0">
      <w:pPr>
        <w:spacing w:after="0"/>
        <w:ind w:left="426" w:right="253" w:firstLine="28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D45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Допускаются </w:t>
      </w:r>
      <w:r w:rsidR="00DB2956" w:rsidRPr="002D4554">
        <w:rPr>
          <w:rFonts w:ascii="Times New Roman" w:eastAsia="Times New Roman" w:hAnsi="Times New Roman"/>
          <w:b/>
          <w:sz w:val="24"/>
          <w:szCs w:val="24"/>
          <w:lang w:eastAsia="ru-RU"/>
        </w:rPr>
        <w:t>(в соответствии со ст. 40 Градостроительного кодекса РФ</w:t>
      </w:r>
      <w:r w:rsidR="001704FC" w:rsidRPr="002D45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случае, если размеры земельных участков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</w:t>
      </w:r>
      <w:r w:rsidR="00DB2956" w:rsidRPr="002D4554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  <w:r w:rsidR="001704FC" w:rsidRPr="002D45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D4554">
        <w:rPr>
          <w:rFonts w:ascii="Times New Roman" w:eastAsia="Times New Roman" w:hAnsi="Times New Roman"/>
          <w:b/>
          <w:sz w:val="24"/>
          <w:szCs w:val="24"/>
          <w:lang w:eastAsia="ru-RU"/>
        </w:rPr>
        <w:t>отклонения от представленных в таблице показателей отступов строений от границ</w:t>
      </w:r>
      <w:r w:rsidR="00AE3169" w:rsidRPr="002D4554">
        <w:rPr>
          <w:rFonts w:ascii="Times New Roman" w:eastAsia="Times New Roman" w:hAnsi="Times New Roman"/>
          <w:b/>
          <w:sz w:val="24"/>
          <w:szCs w:val="24"/>
          <w:lang w:eastAsia="ru-RU"/>
        </w:rPr>
        <w:t>ы</w:t>
      </w:r>
      <w:r w:rsidRPr="002D45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земельн</w:t>
      </w:r>
      <w:r w:rsidR="00AE3169" w:rsidRPr="002D4554">
        <w:rPr>
          <w:rFonts w:ascii="Times New Roman" w:eastAsia="Times New Roman" w:hAnsi="Times New Roman"/>
          <w:b/>
          <w:sz w:val="24"/>
          <w:szCs w:val="24"/>
          <w:lang w:eastAsia="ru-RU"/>
        </w:rPr>
        <w:t>ого</w:t>
      </w:r>
      <w:r w:rsidRPr="002D45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участк</w:t>
      </w:r>
      <w:r w:rsidR="00AE3169" w:rsidRPr="002D4554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Pr="002D45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E3169" w:rsidRPr="002D4554">
        <w:rPr>
          <w:rFonts w:ascii="Times New Roman" w:eastAsia="Times New Roman" w:hAnsi="Times New Roman"/>
          <w:b/>
          <w:sz w:val="24"/>
          <w:szCs w:val="24"/>
          <w:lang w:eastAsia="ru-RU"/>
        </w:rPr>
        <w:t>со стороны улицы</w:t>
      </w:r>
      <w:r w:rsidR="005544B0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Pr="002D45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5544B0" w:rsidRPr="006F65CA">
        <w:rPr>
          <w:rFonts w:ascii="Times New Roman" w:eastAsia="Times New Roman" w:hAnsi="Times New Roman"/>
          <w:b/>
          <w:sz w:val="24"/>
          <w:szCs w:val="24"/>
          <w:lang w:eastAsia="ru-RU"/>
        </w:rPr>
        <w:t>от границ земельных уча</w:t>
      </w:r>
      <w:r w:rsidR="005544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стков с соседним домовладением </w:t>
      </w:r>
      <w:r w:rsidR="005544B0" w:rsidRPr="006F65CA">
        <w:rPr>
          <w:rFonts w:ascii="Times New Roman" w:eastAsia="Times New Roman" w:hAnsi="Times New Roman"/>
          <w:b/>
          <w:sz w:val="24"/>
          <w:szCs w:val="24"/>
          <w:lang w:eastAsia="ru-RU"/>
        </w:rPr>
        <w:t>при проведении процедуры публичных слушаний</w:t>
      </w:r>
      <w:r w:rsidR="005544B0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83738A" w:rsidRPr="00D35C65" w:rsidRDefault="00D35C65" w:rsidP="00970D7F">
      <w:pPr>
        <w:spacing w:after="0"/>
        <w:ind w:left="709"/>
        <w:jc w:val="center"/>
        <w:rPr>
          <w:rFonts w:ascii="Times New Roman" w:eastAsia="Times New Roman" w:hAnsi="Times New Roman"/>
          <w:b/>
          <w:color w:val="000000"/>
          <w:kern w:val="28"/>
          <w:sz w:val="28"/>
          <w:szCs w:val="28"/>
          <w:lang w:eastAsia="x-none"/>
        </w:rPr>
      </w:pPr>
      <w:r w:rsidRPr="00D35C65">
        <w:rPr>
          <w:rFonts w:ascii="Times New Roman" w:eastAsia="Times New Roman" w:hAnsi="Times New Roman"/>
          <w:b/>
          <w:color w:val="000000"/>
          <w:kern w:val="28"/>
          <w:sz w:val="28"/>
          <w:szCs w:val="28"/>
          <w:lang w:eastAsia="x-none"/>
        </w:rPr>
        <w:t>Таблица</w:t>
      </w:r>
    </w:p>
    <w:tbl>
      <w:tblPr>
        <w:tblW w:w="12727" w:type="dxa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3356"/>
        <w:gridCol w:w="2311"/>
        <w:gridCol w:w="2387"/>
        <w:gridCol w:w="2387"/>
      </w:tblGrid>
      <w:tr w:rsidR="0095707B" w:rsidRPr="00FB69D3" w:rsidTr="00A70293">
        <w:tc>
          <w:tcPr>
            <w:tcW w:w="22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5707B" w:rsidRPr="00A03DFD" w:rsidRDefault="0095707B" w:rsidP="00283CF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33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5707B" w:rsidRPr="00A03DFD" w:rsidRDefault="0095707B" w:rsidP="00283CF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Минимальная площадь земельных участков, кв. м</w:t>
            </w:r>
          </w:p>
        </w:tc>
        <w:tc>
          <w:tcPr>
            <w:tcW w:w="23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5707B" w:rsidRPr="00A03DFD" w:rsidRDefault="0095707B" w:rsidP="00A03DFD">
            <w:pPr>
              <w:spacing w:after="0" w:line="240" w:lineRule="auto"/>
              <w:ind w:left="4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Максимальная площадь земельных участков, кв. м </w:t>
            </w:r>
          </w:p>
        </w:tc>
        <w:tc>
          <w:tcPr>
            <w:tcW w:w="23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5707B" w:rsidRPr="00A03DFD" w:rsidRDefault="0095707B" w:rsidP="00284B27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</w:t>
            </w:r>
            <w:r w:rsidR="00284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мальный коэффициент</w:t>
            </w:r>
            <w:r w:rsidRPr="00A03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застройки в границах земельного участка, %</w:t>
            </w:r>
          </w:p>
        </w:tc>
        <w:tc>
          <w:tcPr>
            <w:tcW w:w="23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5707B" w:rsidRPr="00A03DFD" w:rsidRDefault="0095707B" w:rsidP="00283CF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Минимальный отступ</w:t>
            </w:r>
            <w:r w:rsidR="001C5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объекта капитального строительства от границ участка</w:t>
            </w:r>
          </w:p>
        </w:tc>
      </w:tr>
      <w:tr w:rsidR="005F6006" w:rsidRPr="00FB69D3" w:rsidTr="00A70293">
        <w:tc>
          <w:tcPr>
            <w:tcW w:w="22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F6006" w:rsidRPr="00FB69D3" w:rsidRDefault="005F6006" w:rsidP="005F600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06" w:rsidRPr="00FB69D3" w:rsidRDefault="005F6006" w:rsidP="005F600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06" w:rsidRPr="00FB69D3" w:rsidRDefault="005F6006" w:rsidP="005F6006">
            <w:pPr>
              <w:spacing w:after="0" w:line="240" w:lineRule="auto"/>
              <w:ind w:left="433"/>
              <w:jc w:val="center"/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06" w:rsidRPr="00FB69D3" w:rsidRDefault="005F6006" w:rsidP="005F600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</w:tcPr>
          <w:p w:rsidR="005F6006" w:rsidRPr="00FB69D3" w:rsidRDefault="005F6006" w:rsidP="005F600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F6006" w:rsidRPr="00FB69D3" w:rsidTr="00A70293">
        <w:tc>
          <w:tcPr>
            <w:tcW w:w="22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F6006" w:rsidRPr="00FB69D3" w:rsidRDefault="005F6006" w:rsidP="005F600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06" w:rsidRPr="00FB69D3" w:rsidRDefault="005F6006" w:rsidP="005F600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06" w:rsidRPr="00FB69D3" w:rsidRDefault="005F6006" w:rsidP="005F6006">
            <w:pPr>
              <w:spacing w:after="0" w:line="240" w:lineRule="auto"/>
              <w:ind w:left="433"/>
              <w:jc w:val="center"/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06" w:rsidRPr="00FB69D3" w:rsidRDefault="005F6006" w:rsidP="005F600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</w:tcPr>
          <w:p w:rsidR="005F6006" w:rsidRPr="00FB69D3" w:rsidRDefault="005F6006" w:rsidP="005F600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F6006" w:rsidRPr="00FB69D3" w:rsidTr="00A70293">
        <w:tc>
          <w:tcPr>
            <w:tcW w:w="22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F6006" w:rsidRPr="00FB69D3" w:rsidRDefault="005F6006" w:rsidP="005F600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06" w:rsidRPr="00FB69D3" w:rsidRDefault="005F6006" w:rsidP="005F600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06" w:rsidRPr="00FB69D3" w:rsidRDefault="005F6006" w:rsidP="005F6006">
            <w:pPr>
              <w:spacing w:after="0" w:line="240" w:lineRule="auto"/>
              <w:ind w:left="433"/>
              <w:jc w:val="center"/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06" w:rsidRPr="00FB69D3" w:rsidRDefault="005F6006" w:rsidP="005F600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</w:tcPr>
          <w:p w:rsidR="005F6006" w:rsidRPr="00FB69D3" w:rsidRDefault="005F6006" w:rsidP="005F600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F6006" w:rsidRPr="00FB69D3" w:rsidTr="00A70293">
        <w:tc>
          <w:tcPr>
            <w:tcW w:w="22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F6006" w:rsidRPr="00FB69D3" w:rsidRDefault="005F6006" w:rsidP="005F600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06" w:rsidRPr="00FB69D3" w:rsidRDefault="005F6006" w:rsidP="005F600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06" w:rsidRPr="00FB69D3" w:rsidRDefault="005F6006" w:rsidP="005F6006">
            <w:pPr>
              <w:spacing w:after="0" w:line="240" w:lineRule="auto"/>
              <w:ind w:left="433"/>
              <w:jc w:val="center"/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06" w:rsidRPr="00FB69D3" w:rsidRDefault="005F6006" w:rsidP="005F600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</w:tcPr>
          <w:p w:rsidR="005F6006" w:rsidRPr="00FB69D3" w:rsidRDefault="005F6006" w:rsidP="005F600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F6006" w:rsidRPr="00FB69D3" w:rsidTr="00A70293">
        <w:tc>
          <w:tcPr>
            <w:tcW w:w="22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F6006" w:rsidRPr="00FB69D3" w:rsidRDefault="005F6006" w:rsidP="005F600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06" w:rsidRPr="00FB69D3" w:rsidRDefault="005F6006" w:rsidP="005F600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06" w:rsidRPr="00FB69D3" w:rsidRDefault="005F6006" w:rsidP="005F6006">
            <w:pPr>
              <w:spacing w:after="0" w:line="240" w:lineRule="auto"/>
              <w:ind w:left="433"/>
              <w:jc w:val="center"/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06" w:rsidRPr="00FB69D3" w:rsidRDefault="005F6006" w:rsidP="005F600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</w:tcPr>
          <w:p w:rsidR="005F6006" w:rsidRPr="00FB69D3" w:rsidRDefault="005F6006" w:rsidP="005F600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5707B" w:rsidRPr="00FB69D3" w:rsidTr="00A70293">
        <w:tc>
          <w:tcPr>
            <w:tcW w:w="22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5707B" w:rsidRPr="00FB69D3" w:rsidRDefault="0095707B" w:rsidP="00283CF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07B" w:rsidRPr="00FB69D3" w:rsidRDefault="0095707B" w:rsidP="00283CF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07B" w:rsidRPr="00FB69D3" w:rsidRDefault="0095707B" w:rsidP="00283CF6">
            <w:pPr>
              <w:spacing w:after="0" w:line="240" w:lineRule="auto"/>
              <w:ind w:left="433"/>
              <w:jc w:val="center"/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07B" w:rsidRPr="00FB69D3" w:rsidRDefault="0095707B" w:rsidP="00283CF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</w:tcPr>
          <w:p w:rsidR="0095707B" w:rsidRPr="00FB69D3" w:rsidRDefault="00D13740" w:rsidP="00283CF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5707B" w:rsidRPr="00FB69D3" w:rsidTr="00A70293">
        <w:tc>
          <w:tcPr>
            <w:tcW w:w="22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5707B" w:rsidRPr="00FB69D3" w:rsidRDefault="0095707B" w:rsidP="00283CF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07B" w:rsidRPr="00FB69D3" w:rsidRDefault="0095707B" w:rsidP="00283CF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07B" w:rsidRPr="00FB69D3" w:rsidRDefault="0095707B" w:rsidP="00283CF6">
            <w:pPr>
              <w:spacing w:after="0" w:line="240" w:lineRule="auto"/>
              <w:ind w:left="433"/>
              <w:jc w:val="center"/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07B" w:rsidRPr="00FB69D3" w:rsidRDefault="0095707B" w:rsidP="00283CF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</w:tcPr>
          <w:p w:rsidR="0095707B" w:rsidRPr="00FB69D3" w:rsidRDefault="00D13740" w:rsidP="00283CF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5707B" w:rsidRPr="00FB69D3" w:rsidTr="00A70293">
        <w:tc>
          <w:tcPr>
            <w:tcW w:w="22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5707B" w:rsidRPr="00FB69D3" w:rsidRDefault="0095707B" w:rsidP="00283CF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07B" w:rsidRPr="00FB69D3" w:rsidRDefault="0095707B" w:rsidP="00283CF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07B" w:rsidRPr="00FB69D3" w:rsidRDefault="0095707B" w:rsidP="00283CF6">
            <w:pPr>
              <w:spacing w:after="0" w:line="240" w:lineRule="auto"/>
              <w:ind w:left="433"/>
              <w:jc w:val="center"/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07B" w:rsidRPr="00FB69D3" w:rsidRDefault="0095707B" w:rsidP="00283CF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</w:tcPr>
          <w:p w:rsidR="0095707B" w:rsidRPr="00FB69D3" w:rsidRDefault="00D13740" w:rsidP="00283CF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5707B" w:rsidRPr="00FB69D3" w:rsidTr="00A70293">
        <w:tc>
          <w:tcPr>
            <w:tcW w:w="22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5707B" w:rsidRPr="00FB69D3" w:rsidRDefault="0095707B" w:rsidP="00283CF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07B" w:rsidRPr="00FB69D3" w:rsidRDefault="0095707B" w:rsidP="00283CF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07B" w:rsidRPr="00FB69D3" w:rsidRDefault="0095707B" w:rsidP="00283CF6">
            <w:pPr>
              <w:spacing w:after="0" w:line="240" w:lineRule="auto"/>
              <w:ind w:left="433"/>
              <w:jc w:val="center"/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07B" w:rsidRPr="00FB69D3" w:rsidRDefault="0095707B" w:rsidP="00283CF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</w:tcPr>
          <w:p w:rsidR="0095707B" w:rsidRPr="00FB69D3" w:rsidRDefault="00D13740" w:rsidP="00D13740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95707B" w:rsidRPr="00FB69D3" w:rsidTr="00A70293">
        <w:tc>
          <w:tcPr>
            <w:tcW w:w="22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5707B" w:rsidRPr="00FB69D3" w:rsidRDefault="0095707B" w:rsidP="00283CF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07B" w:rsidRPr="00FB69D3" w:rsidRDefault="0095707B" w:rsidP="00283CF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07B" w:rsidRPr="00FB69D3" w:rsidRDefault="0095707B" w:rsidP="00283CF6">
            <w:pPr>
              <w:spacing w:after="0" w:line="240" w:lineRule="auto"/>
              <w:ind w:left="433"/>
              <w:jc w:val="center"/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07B" w:rsidRPr="00FB69D3" w:rsidRDefault="001510ED" w:rsidP="00283CF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</w:tcPr>
          <w:p w:rsidR="0095707B" w:rsidRPr="00FB69D3" w:rsidRDefault="00D13740" w:rsidP="00283CF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95707B" w:rsidRPr="00FB69D3" w:rsidTr="005F6006">
        <w:tc>
          <w:tcPr>
            <w:tcW w:w="22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5707B" w:rsidRPr="00FB69D3" w:rsidRDefault="0095707B" w:rsidP="00283CF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07B" w:rsidRPr="00FB69D3" w:rsidRDefault="0095707B" w:rsidP="00283CF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07B" w:rsidRPr="00FB69D3" w:rsidRDefault="0095707B" w:rsidP="00283CF6">
            <w:pPr>
              <w:spacing w:after="0" w:line="240" w:lineRule="auto"/>
              <w:ind w:left="433"/>
              <w:jc w:val="center"/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07B" w:rsidRPr="00FB69D3" w:rsidRDefault="0095707B" w:rsidP="00283CF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</w:tcPr>
          <w:p w:rsidR="0095707B" w:rsidRPr="00FB69D3" w:rsidRDefault="00D13740" w:rsidP="00283CF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5F6006" w:rsidRPr="00FB69D3" w:rsidTr="00A70293">
        <w:tc>
          <w:tcPr>
            <w:tcW w:w="228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5F6006" w:rsidRDefault="005F6006" w:rsidP="005F600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13.1/13.2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6" w:space="0" w:color="000000"/>
            </w:tcBorders>
            <w:vAlign w:val="center"/>
          </w:tcPr>
          <w:p w:rsidR="005F6006" w:rsidRPr="00FB69D3" w:rsidRDefault="005F6006" w:rsidP="005F600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6" w:space="0" w:color="000000"/>
            </w:tcBorders>
          </w:tcPr>
          <w:p w:rsidR="005F6006" w:rsidRPr="00FB69D3" w:rsidRDefault="005F6006" w:rsidP="005F6006">
            <w:pPr>
              <w:spacing w:after="0" w:line="240" w:lineRule="auto"/>
              <w:ind w:left="433"/>
              <w:jc w:val="center"/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6" w:space="0" w:color="000000"/>
            </w:tcBorders>
            <w:vAlign w:val="center"/>
          </w:tcPr>
          <w:p w:rsidR="005F6006" w:rsidRPr="00FB69D3" w:rsidRDefault="005F6006" w:rsidP="005F600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24" w:space="0" w:color="auto"/>
            </w:tcBorders>
          </w:tcPr>
          <w:p w:rsidR="005F6006" w:rsidRPr="00FB69D3" w:rsidRDefault="005F6006" w:rsidP="005F600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</w:tbl>
    <w:p w:rsidR="00A70293" w:rsidRDefault="00A70293" w:rsidP="006B7AE4">
      <w:pPr>
        <w:spacing w:after="0"/>
        <w:ind w:left="709"/>
        <w:jc w:val="both"/>
        <w:rPr>
          <w:rFonts w:ascii="Times New Roman" w:hAnsi="Times New Roman"/>
          <w:b/>
          <w:color w:val="2F5496"/>
          <w:sz w:val="28"/>
          <w:szCs w:val="28"/>
        </w:rPr>
        <w:sectPr w:rsidR="00A70293" w:rsidSect="00C33AFD">
          <w:pgSz w:w="16838" w:h="11906" w:orient="landscape"/>
          <w:pgMar w:top="992" w:right="425" w:bottom="851" w:left="851" w:header="709" w:footer="709" w:gutter="0"/>
          <w:cols w:space="708"/>
          <w:docGrid w:linePitch="360"/>
        </w:sectPr>
      </w:pPr>
    </w:p>
    <w:p w:rsidR="00860774" w:rsidRDefault="00771F1A" w:rsidP="00771F1A">
      <w:pPr>
        <w:ind w:left="284"/>
        <w:rPr>
          <w:rFonts w:ascii="Times New Roman" w:hAnsi="Times New Roman"/>
          <w:b/>
          <w:color w:val="538135"/>
          <w:sz w:val="40"/>
          <w:szCs w:val="40"/>
        </w:rPr>
      </w:pPr>
      <w:r>
        <w:rPr>
          <w:rFonts w:ascii="Times New Roman" w:hAnsi="Times New Roman"/>
          <w:b/>
          <w:color w:val="538135"/>
          <w:sz w:val="40"/>
          <w:szCs w:val="40"/>
        </w:rPr>
        <w:lastRenderedPageBreak/>
        <w:t xml:space="preserve"> </w:t>
      </w:r>
    </w:p>
    <w:p w:rsidR="00995FA9" w:rsidRPr="00FC33C3" w:rsidRDefault="00B14F09" w:rsidP="00C33AFD">
      <w:pPr>
        <w:pStyle w:val="3"/>
        <w:numPr>
          <w:ilvl w:val="0"/>
          <w:numId w:val="23"/>
        </w:numPr>
      </w:pPr>
      <w:r>
        <w:t xml:space="preserve"> </w:t>
      </w:r>
      <w:bookmarkStart w:id="10" w:name="_Toc84576394"/>
      <w:r w:rsidR="00995FA9" w:rsidRPr="00FC33C3">
        <w:t>Зон</w:t>
      </w:r>
      <w:r w:rsidR="007552BE">
        <w:t xml:space="preserve">а </w:t>
      </w:r>
      <w:r w:rsidR="007552BE" w:rsidRPr="00FC33C3">
        <w:t>делового</w:t>
      </w:r>
      <w:r w:rsidR="00CB7343">
        <w:rPr>
          <w:lang w:val="ru-RU"/>
        </w:rPr>
        <w:t>, общественного и коммерческого</w:t>
      </w:r>
      <w:r w:rsidR="007552BE" w:rsidRPr="00FC33C3">
        <w:t xml:space="preserve"> назначения </w:t>
      </w:r>
      <w:r w:rsidR="008049AA" w:rsidRPr="00FC33C3">
        <w:t>(зона О</w:t>
      </w:r>
      <w:r w:rsidR="008B4EF9">
        <w:t>-</w:t>
      </w:r>
      <w:r w:rsidR="008049AA" w:rsidRPr="00FC33C3">
        <w:t>1)</w:t>
      </w:r>
      <w:r w:rsidR="00995FA9" w:rsidRPr="00FC33C3">
        <w:t>.</w:t>
      </w:r>
      <w:bookmarkEnd w:id="10"/>
    </w:p>
    <w:p w:rsidR="004A46D9" w:rsidRPr="004A46D9" w:rsidRDefault="004A46D9" w:rsidP="0024514A">
      <w:pPr>
        <w:spacing w:after="0"/>
        <w:ind w:firstLine="284"/>
        <w:rPr>
          <w:rFonts w:ascii="Times New Roman" w:eastAsia="Times New Roman" w:hAnsi="Times New Roman"/>
          <w:iCs/>
          <w:sz w:val="24"/>
          <w:szCs w:val="28"/>
          <w:lang w:eastAsia="ru-RU"/>
        </w:rPr>
      </w:pPr>
      <w:r w:rsidRPr="004A46D9">
        <w:rPr>
          <w:rFonts w:ascii="Times New Roman" w:eastAsia="Times New Roman" w:hAnsi="Times New Roman"/>
          <w:iCs/>
          <w:sz w:val="24"/>
          <w:szCs w:val="28"/>
          <w:lang w:eastAsia="ru-RU"/>
        </w:rPr>
        <w:t>Зона выделена для обеспечения правовых условий использования, строительства и реконструкции объектов с широким спектром административных, деловых, общественных, культурных, обслуживающих и коммерческих видов использования многофункционального назначения, охватывает сельский центр.</w:t>
      </w:r>
    </w:p>
    <w:p w:rsidR="00085995" w:rsidRDefault="004A46D9" w:rsidP="004A46D9">
      <w:pPr>
        <w:spacing w:after="0"/>
        <w:rPr>
          <w:rFonts w:ascii="Times New Roman" w:eastAsia="Times New Roman" w:hAnsi="Times New Roman"/>
          <w:iCs/>
          <w:sz w:val="24"/>
          <w:szCs w:val="28"/>
          <w:lang w:eastAsia="ru-RU"/>
        </w:rPr>
      </w:pPr>
      <w:r w:rsidRPr="004A46D9">
        <w:rPr>
          <w:rFonts w:ascii="Times New Roman" w:eastAsia="Times New Roman" w:hAnsi="Times New Roman"/>
          <w:iCs/>
          <w:sz w:val="24"/>
          <w:szCs w:val="28"/>
          <w:lang w:eastAsia="ru-RU"/>
        </w:rPr>
        <w:t xml:space="preserve">     К застройке в данной зоне предъявляются дополнительные требования и ограничения по условиям охраны памятников истории и культуры, а также параметры и характеристики их изменений определяются в индивидуальном порядке уполномоченными органами в соответствии с законодательством об объектах культурного наследия.</w:t>
      </w:r>
    </w:p>
    <w:p w:rsidR="003958E7" w:rsidRDefault="003958E7" w:rsidP="004A46D9">
      <w:pPr>
        <w:spacing w:after="0"/>
        <w:rPr>
          <w:rFonts w:ascii="Times New Roman" w:eastAsia="Times New Roman" w:hAnsi="Times New Roman"/>
          <w:iCs/>
          <w:sz w:val="24"/>
          <w:szCs w:val="28"/>
          <w:lang w:eastAsia="ru-RU"/>
        </w:rPr>
      </w:pPr>
    </w:p>
    <w:p w:rsidR="003958E7" w:rsidRPr="00250511" w:rsidRDefault="003958E7" w:rsidP="004A46D9">
      <w:pPr>
        <w:spacing w:after="0"/>
        <w:rPr>
          <w:rFonts w:ascii="Times New Roman" w:eastAsia="Times New Roman" w:hAnsi="Times New Roman"/>
          <w:iCs/>
          <w:sz w:val="24"/>
          <w:szCs w:val="28"/>
          <w:lang w:eastAsia="ru-RU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5515"/>
        <w:gridCol w:w="2140"/>
      </w:tblGrid>
      <w:tr w:rsidR="00FB2B94" w:rsidRPr="00791CA5" w:rsidTr="003958E7">
        <w:trPr>
          <w:trHeight w:val="589"/>
        </w:trPr>
        <w:tc>
          <w:tcPr>
            <w:tcW w:w="21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FB2B94" w:rsidRPr="00791CA5" w:rsidRDefault="00FB2B94" w:rsidP="003806FD">
            <w:pPr>
              <w:pStyle w:val="aff4"/>
              <w:ind w:left="-108" w:right="-108"/>
              <w:rPr>
                <w:b/>
                <w:sz w:val="20"/>
                <w:szCs w:val="20"/>
              </w:rPr>
            </w:pPr>
            <w:r w:rsidRPr="00791CA5">
              <w:rPr>
                <w:b/>
                <w:sz w:val="20"/>
                <w:szCs w:val="20"/>
              </w:rPr>
              <w:t>Основные виды разрешенного использован</w:t>
            </w:r>
            <w:r>
              <w:rPr>
                <w:b/>
                <w:sz w:val="20"/>
                <w:szCs w:val="20"/>
              </w:rPr>
              <w:t>ия земельного участка</w:t>
            </w:r>
          </w:p>
        </w:tc>
        <w:tc>
          <w:tcPr>
            <w:tcW w:w="551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FB2B94" w:rsidRPr="00282FB3" w:rsidRDefault="00FB2B94" w:rsidP="00727BF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2FB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Описание вида разрешенного использования земельного участка</w:t>
            </w:r>
          </w:p>
        </w:tc>
        <w:tc>
          <w:tcPr>
            <w:tcW w:w="2140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FB2B94" w:rsidRPr="00282FB3" w:rsidRDefault="00FB2B94" w:rsidP="00727BF0">
            <w:pPr>
              <w:ind w:firstLine="47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2FB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FB09F2" w:rsidRPr="00791CA5" w:rsidTr="003958E7">
        <w:trPr>
          <w:trHeight w:val="825"/>
        </w:trPr>
        <w:tc>
          <w:tcPr>
            <w:tcW w:w="2126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FB09F2" w:rsidRPr="00791CA5" w:rsidRDefault="00FB09F2" w:rsidP="003806FD">
            <w:pPr>
              <w:pStyle w:val="aff4"/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551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B09F2" w:rsidRPr="00791CA5" w:rsidRDefault="00FB09F2" w:rsidP="003806FD">
            <w:pPr>
              <w:pStyle w:val="aff4"/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FB09F2" w:rsidRPr="00791CA5" w:rsidRDefault="00FB09F2" w:rsidP="003806FD">
            <w:pPr>
              <w:pStyle w:val="aff4"/>
              <w:ind w:left="-108" w:right="-117"/>
              <w:rPr>
                <w:b/>
                <w:sz w:val="20"/>
                <w:szCs w:val="20"/>
              </w:rPr>
            </w:pPr>
          </w:p>
        </w:tc>
      </w:tr>
      <w:tr w:rsidR="00FB09F2" w:rsidRPr="00791CA5" w:rsidTr="003958E7">
        <w:trPr>
          <w:tblHeader/>
        </w:trPr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FB09F2" w:rsidRPr="00791CA5" w:rsidRDefault="00FB09F2" w:rsidP="003806FD">
            <w:pPr>
              <w:pStyle w:val="aff4"/>
              <w:ind w:left="-108" w:right="-108"/>
              <w:rPr>
                <w:b/>
                <w:sz w:val="20"/>
                <w:szCs w:val="20"/>
              </w:rPr>
            </w:pPr>
            <w:r w:rsidRPr="00791CA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51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B09F2" w:rsidRPr="00791CA5" w:rsidRDefault="00FB09F2" w:rsidP="003806FD">
            <w:pPr>
              <w:pStyle w:val="aff4"/>
              <w:ind w:left="-108" w:right="-108"/>
              <w:rPr>
                <w:b/>
                <w:sz w:val="20"/>
                <w:szCs w:val="20"/>
              </w:rPr>
            </w:pPr>
            <w:r w:rsidRPr="00791CA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FB09F2" w:rsidRPr="00791CA5" w:rsidRDefault="00FB09F2" w:rsidP="003806FD">
            <w:pPr>
              <w:pStyle w:val="aff4"/>
              <w:ind w:left="-108" w:right="-117"/>
              <w:rPr>
                <w:b/>
                <w:sz w:val="20"/>
                <w:szCs w:val="20"/>
              </w:rPr>
            </w:pPr>
            <w:r w:rsidRPr="00791CA5">
              <w:rPr>
                <w:b/>
                <w:sz w:val="20"/>
                <w:szCs w:val="20"/>
              </w:rPr>
              <w:t>3</w:t>
            </w:r>
          </w:p>
        </w:tc>
      </w:tr>
      <w:tr w:rsidR="00FB09F2" w:rsidRPr="00791CA5" w:rsidTr="003958E7"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09F2" w:rsidRPr="00791CA5" w:rsidRDefault="00FB09F2" w:rsidP="00CC650A">
            <w:pPr>
              <w:pStyle w:val="aff3"/>
              <w:ind w:left="-108" w:right="-108"/>
              <w:jc w:val="center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Социальное обслуживание</w:t>
            </w:r>
          </w:p>
        </w:tc>
        <w:tc>
          <w:tcPr>
            <w:tcW w:w="551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F2" w:rsidRPr="00791CA5" w:rsidRDefault="00FB09F2" w:rsidP="003806FD">
            <w:pPr>
              <w:pStyle w:val="aff3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 размещение объектов капитального строительства для размещения отделений почты и телеграфа; 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  <w:tc>
          <w:tcPr>
            <w:tcW w:w="214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B09F2" w:rsidRPr="00791CA5" w:rsidRDefault="00FB09F2" w:rsidP="003806FD">
            <w:pPr>
              <w:pStyle w:val="aff4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3.2</w:t>
            </w:r>
          </w:p>
        </w:tc>
      </w:tr>
      <w:tr w:rsidR="00FB09F2" w:rsidRPr="00791CA5" w:rsidTr="003958E7"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09F2" w:rsidRPr="00791CA5" w:rsidRDefault="00FB09F2" w:rsidP="00CC650A">
            <w:pPr>
              <w:pStyle w:val="aff3"/>
              <w:ind w:left="-108" w:right="-108"/>
              <w:jc w:val="center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Бытовое обслуживание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F2" w:rsidRPr="00791CA5" w:rsidRDefault="00FB09F2" w:rsidP="003806FD">
            <w:pPr>
              <w:pStyle w:val="aff3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похоронные бюро)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B09F2" w:rsidRPr="00791CA5" w:rsidRDefault="00FB09F2" w:rsidP="003806FD">
            <w:pPr>
              <w:pStyle w:val="aff4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3.3</w:t>
            </w:r>
          </w:p>
        </w:tc>
      </w:tr>
      <w:tr w:rsidR="00FB09F2" w:rsidRPr="00791CA5" w:rsidTr="003958E7"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09F2" w:rsidRPr="00791CA5" w:rsidRDefault="00FB09F2" w:rsidP="00CC650A">
            <w:pPr>
              <w:pStyle w:val="aff3"/>
              <w:ind w:left="-108" w:right="-108"/>
              <w:jc w:val="center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Культурное развитие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F2" w:rsidRPr="00791CA5" w:rsidRDefault="00FB09F2" w:rsidP="003806FD">
            <w:pPr>
              <w:pStyle w:val="aff3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кинозалов; устройство площадок для празднеств и гуляний; размещение зданий и сооружений для размещения цирков, зверинцев, зоопарков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B09F2" w:rsidRPr="00791CA5" w:rsidRDefault="00FB09F2" w:rsidP="003806FD">
            <w:pPr>
              <w:pStyle w:val="aff4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3.6</w:t>
            </w:r>
          </w:p>
        </w:tc>
      </w:tr>
      <w:tr w:rsidR="00FB09F2" w:rsidRPr="00791CA5" w:rsidTr="003958E7"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09F2" w:rsidRPr="00791CA5" w:rsidRDefault="00FB09F2" w:rsidP="00CC650A">
            <w:pPr>
              <w:pStyle w:val="aff3"/>
              <w:ind w:left="-108" w:right="-108"/>
              <w:jc w:val="center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Общественное управление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F2" w:rsidRPr="00791CA5" w:rsidRDefault="00FB09F2" w:rsidP="003806FD">
            <w:pPr>
              <w:pStyle w:val="aff3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 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B09F2" w:rsidRPr="00791CA5" w:rsidRDefault="00FB09F2" w:rsidP="003806FD">
            <w:pPr>
              <w:pStyle w:val="aff4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3.8</w:t>
            </w:r>
          </w:p>
        </w:tc>
      </w:tr>
      <w:tr w:rsidR="00FB09F2" w:rsidRPr="00791CA5" w:rsidTr="003958E7"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09F2" w:rsidRPr="00791CA5" w:rsidRDefault="00FB09F2" w:rsidP="00CC650A">
            <w:pPr>
              <w:pStyle w:val="aff3"/>
              <w:ind w:left="-108" w:right="-108"/>
              <w:jc w:val="center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Обеспечение научной деятельности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F2" w:rsidRPr="00791CA5" w:rsidRDefault="00FB09F2" w:rsidP="003806FD">
            <w:pPr>
              <w:pStyle w:val="aff3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 xml:space="preserve">Размещение объектов капитального строительства для проведения научных исследований и изысканий, испытаний опытных промышленных образцов, для размещения </w:t>
            </w:r>
            <w:r w:rsidRPr="00791CA5">
              <w:rPr>
                <w:sz w:val="20"/>
                <w:szCs w:val="20"/>
              </w:rPr>
              <w:lastRenderedPageBreak/>
              <w:t>организаций, осуществляющих научные изыскания, исследования и разработки (научно-исследовательские институты,  научные центры, опытно-конструкторские центры, проведения научной и селекционной работы, ведения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B09F2" w:rsidRPr="00791CA5" w:rsidRDefault="00FB09F2" w:rsidP="003806FD">
            <w:pPr>
              <w:pStyle w:val="aff4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lastRenderedPageBreak/>
              <w:t>3.9</w:t>
            </w:r>
          </w:p>
        </w:tc>
      </w:tr>
      <w:tr w:rsidR="00FB09F2" w:rsidRPr="00791CA5" w:rsidTr="003958E7"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09F2" w:rsidRPr="00791CA5" w:rsidRDefault="00FB09F2" w:rsidP="00CC650A">
            <w:pPr>
              <w:pStyle w:val="aff3"/>
              <w:ind w:left="-108" w:right="-108"/>
              <w:jc w:val="center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lastRenderedPageBreak/>
              <w:t>Деловое управление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F2" w:rsidRPr="00791CA5" w:rsidRDefault="00FB09F2" w:rsidP="003806FD">
            <w:pPr>
              <w:pStyle w:val="aff3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Размещение объектов капитального строительства с целью: размещения органов управления производством, торговлей, банковской, страховой деятельностью, а также иной управленческой деятельностью,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ее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B09F2" w:rsidRPr="00791CA5" w:rsidRDefault="00FB09F2" w:rsidP="003806FD">
            <w:pPr>
              <w:pStyle w:val="aff4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4.1</w:t>
            </w:r>
          </w:p>
        </w:tc>
      </w:tr>
      <w:tr w:rsidR="00FB09F2" w:rsidRPr="00791CA5" w:rsidTr="003958E7">
        <w:trPr>
          <w:trHeight w:val="1019"/>
        </w:trPr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09F2" w:rsidRPr="00791CA5" w:rsidRDefault="00FB09F2" w:rsidP="00CC650A">
            <w:pPr>
              <w:pStyle w:val="aff3"/>
              <w:ind w:left="-108" w:right="-108"/>
              <w:jc w:val="center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Банковская и страховая деятельность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F2" w:rsidRPr="00791CA5" w:rsidRDefault="00FB09F2" w:rsidP="003806FD">
            <w:pPr>
              <w:pStyle w:val="aff3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B09F2" w:rsidRPr="00791CA5" w:rsidRDefault="00FB09F2" w:rsidP="003806FD">
            <w:pPr>
              <w:pStyle w:val="aff4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4.5</w:t>
            </w:r>
          </w:p>
        </w:tc>
      </w:tr>
      <w:tr w:rsidR="0087385D" w:rsidRPr="00791CA5" w:rsidTr="00D826A9">
        <w:trPr>
          <w:trHeight w:val="1019"/>
        </w:trPr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7385D" w:rsidRPr="00DC2389" w:rsidRDefault="0087385D" w:rsidP="0087385D">
            <w:pPr>
              <w:pStyle w:val="s1"/>
              <w:spacing w:before="75" w:beforeAutospacing="0" w:after="75" w:afterAutospacing="0"/>
              <w:ind w:left="75" w:right="75"/>
              <w:rPr>
                <w:sz w:val="20"/>
                <w:szCs w:val="20"/>
              </w:rPr>
            </w:pPr>
            <w:r w:rsidRPr="00DC2389">
              <w:rPr>
                <w:sz w:val="20"/>
                <w:szCs w:val="20"/>
              </w:rPr>
              <w:t>Предпринимательство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5D" w:rsidRPr="00DC2389" w:rsidRDefault="0087385D" w:rsidP="0087385D">
            <w:pPr>
              <w:pStyle w:val="s1"/>
              <w:spacing w:before="0" w:beforeAutospacing="0" w:after="0" w:afterAutospacing="0"/>
              <w:ind w:left="75" w:right="75"/>
              <w:rPr>
                <w:sz w:val="20"/>
                <w:szCs w:val="20"/>
              </w:rPr>
            </w:pPr>
            <w:r w:rsidRPr="00DC2389">
              <w:rPr>
                <w:sz w:val="20"/>
                <w:szCs w:val="20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 </w:t>
            </w:r>
            <w:hyperlink r:id="rId15" w:anchor="block_1041" w:history="1">
              <w:r w:rsidRPr="00DC2389">
                <w:rPr>
                  <w:sz w:val="20"/>
                  <w:szCs w:val="20"/>
                </w:rPr>
                <w:t>кодами 4.1-4.10</w:t>
              </w:r>
            </w:hyperlink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7385D" w:rsidRPr="00DC2389" w:rsidRDefault="0087385D" w:rsidP="0087385D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sz w:val="20"/>
                <w:szCs w:val="20"/>
              </w:rPr>
            </w:pPr>
            <w:r w:rsidRPr="00DC2389">
              <w:rPr>
                <w:sz w:val="20"/>
                <w:szCs w:val="20"/>
              </w:rPr>
              <w:t>4.0</w:t>
            </w:r>
          </w:p>
        </w:tc>
      </w:tr>
      <w:tr w:rsidR="00FB09F2" w:rsidRPr="00791CA5" w:rsidTr="00D826A9">
        <w:trPr>
          <w:trHeight w:val="9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F2" w:rsidRPr="00791CA5" w:rsidRDefault="00FB09F2" w:rsidP="00CC650A">
            <w:pPr>
              <w:pStyle w:val="aff3"/>
              <w:ind w:left="-108" w:right="-108"/>
              <w:jc w:val="center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Общественное питание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F2" w:rsidRPr="00791CA5" w:rsidRDefault="00FB09F2" w:rsidP="003806FD">
            <w:pPr>
              <w:pStyle w:val="aff3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Размещение объектов капитального строительства в целях устройства мест общественного питания за плату (рестораны, кафе, столовые, закусочные, бары)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F2" w:rsidRPr="00791CA5" w:rsidRDefault="00FB09F2" w:rsidP="003806FD">
            <w:pPr>
              <w:pStyle w:val="aff4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4.6</w:t>
            </w:r>
          </w:p>
        </w:tc>
      </w:tr>
      <w:tr w:rsidR="008B4EF9" w:rsidRPr="00791CA5" w:rsidTr="00D826A9">
        <w:trPr>
          <w:trHeight w:val="9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791CA5" w:rsidRDefault="008B4EF9" w:rsidP="008B4EF9">
            <w:pPr>
              <w:pStyle w:val="aff3"/>
              <w:ind w:left="-108" w:right="-108"/>
              <w:jc w:val="center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Коммунальное обслуживание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791CA5" w:rsidRDefault="008B4EF9" w:rsidP="008B4EF9">
            <w:pPr>
              <w:pStyle w:val="aff3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Размещение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полигоны по захоронению и сортировке бытового мусора и отходов, места сбора вещей для их вторичной переработки, а также здания или помещения, предназначенные для приема населения и организаций в связи с предоставлением им коммунальных услуг)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791CA5" w:rsidRDefault="008B4EF9" w:rsidP="008B4EF9">
            <w:pPr>
              <w:pStyle w:val="aff4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3.1</w:t>
            </w:r>
          </w:p>
        </w:tc>
      </w:tr>
      <w:tr w:rsidR="008B4EF9" w:rsidRPr="00791CA5" w:rsidTr="00D826A9">
        <w:trPr>
          <w:trHeight w:val="9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791CA5" w:rsidRDefault="008B4EF9" w:rsidP="008B4EF9">
            <w:pPr>
              <w:pStyle w:val="aff3"/>
              <w:ind w:left="-108" w:right="-108"/>
              <w:jc w:val="center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Гостиничное обслуживание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791CA5" w:rsidRDefault="008B4EF9" w:rsidP="008B4EF9">
            <w:pPr>
              <w:pStyle w:val="aff3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Размещение гостиниц, пансионатов,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791CA5" w:rsidRDefault="008B4EF9" w:rsidP="008B4EF9">
            <w:pPr>
              <w:pStyle w:val="aff4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4.7</w:t>
            </w:r>
          </w:p>
        </w:tc>
      </w:tr>
      <w:tr w:rsidR="008B4EF9" w:rsidRPr="00791CA5" w:rsidTr="00D826A9">
        <w:trPr>
          <w:trHeight w:val="9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791CA5" w:rsidRDefault="008B4EF9" w:rsidP="008B4EF9">
            <w:pPr>
              <w:pStyle w:val="aff3"/>
              <w:ind w:left="-108" w:right="-108"/>
              <w:jc w:val="center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Развлечения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791CA5" w:rsidRDefault="008B4EF9" w:rsidP="008B4EF9">
            <w:pPr>
              <w:pStyle w:val="aff3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Размещение объектов капитального строительства, предназначенных для размещения: дискотек и танцевальных площадок, ночных клубов, аквапарков, боулинга, аттракционов, ипподромов, игровых автоматов (кроме игрового оборудования, используемого для проведения азартных игр) и игровых площадок; в игорных зонах также размещение гостиниц и заведений общественного питания для посетителей игорных зон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791CA5" w:rsidRDefault="008B4EF9" w:rsidP="008B4EF9">
            <w:pPr>
              <w:pStyle w:val="aff4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4.8</w:t>
            </w:r>
          </w:p>
        </w:tc>
      </w:tr>
      <w:tr w:rsidR="008B4EF9" w:rsidRPr="00791CA5" w:rsidTr="00D826A9">
        <w:trPr>
          <w:trHeight w:val="9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791CA5" w:rsidRDefault="008B4EF9" w:rsidP="008B4EF9">
            <w:pPr>
              <w:pStyle w:val="aff3"/>
              <w:ind w:left="-108" w:right="-108"/>
              <w:jc w:val="center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Спорт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791CA5" w:rsidRDefault="008B4EF9" w:rsidP="008B4EF9">
            <w:pPr>
              <w:pStyle w:val="aff3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 xml:space="preserve"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</w:t>
            </w:r>
            <w:r w:rsidRPr="00791CA5">
              <w:rPr>
                <w:sz w:val="20"/>
                <w:szCs w:val="20"/>
              </w:rPr>
              <w:lastRenderedPageBreak/>
              <w:t>корты, поля для спортивной игры, автодромы, мотодромы, трамплины), в том числе водным (причалы и сооружения, необходимые для водных видов спорта и хранения соответствующего инвентаря)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791CA5" w:rsidRDefault="008B4EF9" w:rsidP="008B4EF9">
            <w:pPr>
              <w:pStyle w:val="aff4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lastRenderedPageBreak/>
              <w:t>5.1</w:t>
            </w:r>
          </w:p>
        </w:tc>
      </w:tr>
      <w:tr w:rsidR="008B4EF9" w:rsidRPr="00791CA5" w:rsidTr="00D826A9">
        <w:trPr>
          <w:trHeight w:val="9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791CA5" w:rsidRDefault="008B4EF9" w:rsidP="008B4EF9">
            <w:pPr>
              <w:pStyle w:val="aff3"/>
              <w:ind w:left="-108" w:right="-108"/>
              <w:jc w:val="center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lastRenderedPageBreak/>
              <w:t>Рынки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791CA5" w:rsidRDefault="008B4EF9" w:rsidP="008B4EF9">
            <w:pPr>
              <w:pStyle w:val="aff3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ярмарка-выставка, рынок, базар), с учетом того, что каждое из торговых мест не располагает торговой площадью более 200 кв. м; размещение гаражей и (или) стоянок для автомобилей сотрудников и посетителей рынка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791CA5" w:rsidRDefault="008B4EF9" w:rsidP="008B4EF9">
            <w:pPr>
              <w:pStyle w:val="aff4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4.3</w:t>
            </w:r>
          </w:p>
        </w:tc>
      </w:tr>
      <w:tr w:rsidR="008B4EF9" w:rsidRPr="00791CA5" w:rsidTr="00D826A9">
        <w:trPr>
          <w:trHeight w:val="9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791CA5" w:rsidRDefault="008B4EF9" w:rsidP="008B4EF9">
            <w:pPr>
              <w:pStyle w:val="aff3"/>
              <w:ind w:left="-108" w:right="-108"/>
              <w:jc w:val="center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Магазины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791CA5" w:rsidRDefault="008B4EF9" w:rsidP="008B4EF9">
            <w:pPr>
              <w:pStyle w:val="aff3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791CA5" w:rsidRDefault="008B4EF9" w:rsidP="008B4EF9">
            <w:pPr>
              <w:pStyle w:val="aff4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4.4</w:t>
            </w:r>
          </w:p>
        </w:tc>
      </w:tr>
      <w:tr w:rsidR="008B4EF9" w:rsidRPr="00791CA5" w:rsidTr="00D826A9">
        <w:trPr>
          <w:trHeight w:val="9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8E19AF" w:rsidRDefault="008B4EF9" w:rsidP="008B4EF9">
            <w:pPr>
              <w:pStyle w:val="formattext"/>
              <w:spacing w:before="0" w:beforeAutospacing="0" w:after="0" w:afterAutospacing="0"/>
              <w:ind w:left="-108" w:right="-108"/>
              <w:jc w:val="both"/>
              <w:textAlignment w:val="baseline"/>
              <w:rPr>
                <w:sz w:val="20"/>
                <w:szCs w:val="20"/>
              </w:rPr>
            </w:pPr>
            <w:r w:rsidRPr="008E19AF">
              <w:rPr>
                <w:sz w:val="20"/>
                <w:szCs w:val="20"/>
              </w:rPr>
              <w:t>Объекты гаражного назначения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8E19AF" w:rsidRDefault="008B4EF9" w:rsidP="008B4EF9">
            <w:pPr>
              <w:pStyle w:val="formattext"/>
              <w:spacing w:before="0" w:beforeAutospacing="0" w:after="0" w:afterAutospacing="0"/>
              <w:ind w:left="-108" w:right="-108"/>
              <w:jc w:val="both"/>
              <w:textAlignment w:val="baseline"/>
              <w:rPr>
                <w:sz w:val="20"/>
                <w:szCs w:val="20"/>
              </w:rPr>
            </w:pPr>
            <w:r w:rsidRPr="008E19AF">
              <w:rPr>
                <w:sz w:val="20"/>
                <w:szCs w:val="20"/>
              </w:rPr>
      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8E19AF" w:rsidRDefault="008B4EF9" w:rsidP="008B4EF9">
            <w:pPr>
              <w:pStyle w:val="formattext"/>
              <w:spacing w:before="0" w:beforeAutospacing="0" w:after="0" w:afterAutospacing="0"/>
              <w:ind w:left="-108" w:right="-117"/>
              <w:jc w:val="center"/>
              <w:textAlignment w:val="baseline"/>
              <w:rPr>
                <w:sz w:val="20"/>
                <w:szCs w:val="20"/>
              </w:rPr>
            </w:pPr>
            <w:r w:rsidRPr="008E19AF">
              <w:rPr>
                <w:sz w:val="20"/>
                <w:szCs w:val="20"/>
              </w:rPr>
              <w:t>2.7.1</w:t>
            </w:r>
          </w:p>
        </w:tc>
      </w:tr>
      <w:tr w:rsidR="008B4EF9" w:rsidRPr="00791CA5" w:rsidTr="00D826A9">
        <w:trPr>
          <w:trHeight w:val="9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8E19AF" w:rsidRDefault="008B4EF9" w:rsidP="008B4EF9">
            <w:pPr>
              <w:pStyle w:val="aff3"/>
              <w:ind w:left="-108" w:right="-108"/>
              <w:jc w:val="left"/>
              <w:rPr>
                <w:sz w:val="20"/>
                <w:szCs w:val="20"/>
              </w:rPr>
            </w:pPr>
            <w:r w:rsidRPr="008E19AF">
              <w:rPr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8E19AF" w:rsidRDefault="008B4EF9" w:rsidP="008B4EF9">
            <w:pPr>
              <w:pStyle w:val="aff3"/>
              <w:ind w:left="-108" w:right="-108"/>
              <w:rPr>
                <w:sz w:val="20"/>
                <w:szCs w:val="20"/>
              </w:rPr>
            </w:pPr>
            <w:r w:rsidRPr="008E19AF">
              <w:rPr>
                <w:sz w:val="20"/>
                <w:szCs w:val="20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8E19AF" w:rsidRDefault="008B4EF9" w:rsidP="008B4EF9">
            <w:pPr>
              <w:pStyle w:val="aff4"/>
              <w:ind w:left="-108" w:right="-117"/>
              <w:rPr>
                <w:sz w:val="20"/>
                <w:szCs w:val="20"/>
              </w:rPr>
            </w:pPr>
            <w:r w:rsidRPr="008E19AF">
              <w:rPr>
                <w:sz w:val="20"/>
                <w:szCs w:val="20"/>
              </w:rPr>
              <w:t>12.0</w:t>
            </w:r>
          </w:p>
        </w:tc>
      </w:tr>
      <w:tr w:rsidR="008B4EF9" w:rsidRPr="00791CA5" w:rsidTr="00D826A9">
        <w:trPr>
          <w:trHeight w:val="9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9119DB" w:rsidRDefault="008B4EF9" w:rsidP="008B4EF9">
            <w:pPr>
              <w:pStyle w:val="aff3"/>
            </w:pPr>
            <w:bookmarkStart w:id="11" w:name="sub_1035"/>
            <w:r w:rsidRPr="009119DB">
              <w:t>Образование и просвещение</w:t>
            </w:r>
            <w:bookmarkEnd w:id="11"/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976219" w:rsidRDefault="008B4EF9" w:rsidP="008B4EF9">
            <w:pPr>
              <w:pStyle w:val="aff3"/>
            </w:pPr>
          </w:p>
          <w:p w:rsidR="008B4EF9" w:rsidRPr="00976219" w:rsidRDefault="008B4EF9" w:rsidP="008B4EF9">
            <w:pPr>
              <w:pStyle w:val="aff3"/>
              <w:rPr>
                <w:shd w:val="clear" w:color="auto" w:fill="FFFFFF"/>
              </w:rPr>
            </w:pPr>
            <w:r w:rsidRPr="00976219">
              <w:rPr>
                <w:shd w:val="clear" w:color="auto" w:fill="FFFFFF"/>
              </w:rPr>
              <w:t>Размещение объектов капитального строительства, предназначенных для воспитания, образования и просвещения.</w:t>
            </w:r>
          </w:p>
          <w:p w:rsidR="008B4EF9" w:rsidRPr="00976219" w:rsidRDefault="008B4EF9" w:rsidP="008B4EF9">
            <w:pPr>
              <w:pStyle w:val="aff3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9119DB" w:rsidRDefault="008B4EF9" w:rsidP="008B4EF9">
            <w:pPr>
              <w:pStyle w:val="aff3"/>
              <w:jc w:val="center"/>
            </w:pPr>
            <w:r w:rsidRPr="009119DB">
              <w:t>3.5</w:t>
            </w:r>
          </w:p>
        </w:tc>
      </w:tr>
      <w:tr w:rsidR="008B4EF9" w:rsidRPr="00791CA5" w:rsidTr="00D826A9">
        <w:trPr>
          <w:trHeight w:val="9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9119DB" w:rsidRDefault="008B4EF9" w:rsidP="008B4EF9">
            <w:pPr>
              <w:pStyle w:val="aff3"/>
            </w:pPr>
            <w:bookmarkStart w:id="12" w:name="sub_10351"/>
            <w:r w:rsidRPr="009119DB">
              <w:t>Дошкольное, начальное и среднее общее образование</w:t>
            </w:r>
            <w:bookmarkEnd w:id="12"/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976219" w:rsidRDefault="008B4EF9" w:rsidP="008B4EF9">
            <w:pPr>
              <w:pStyle w:val="aff3"/>
            </w:pPr>
          </w:p>
          <w:p w:rsidR="008B4EF9" w:rsidRPr="00976219" w:rsidRDefault="008B4EF9" w:rsidP="008B4EF9">
            <w:pPr>
              <w:pStyle w:val="aff3"/>
              <w:rPr>
                <w:shd w:val="clear" w:color="auto" w:fill="FFFFFF"/>
              </w:rPr>
            </w:pPr>
            <w:r w:rsidRPr="00976219">
              <w:rPr>
                <w:shd w:val="clear" w:color="auto" w:fill="FFFFFF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просвещению, в том числе зданий, спортивных сооружений, предназначенных для занятия обучающихся физической культурой и спортом)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9119DB" w:rsidRDefault="008B4EF9" w:rsidP="008B4EF9">
            <w:pPr>
              <w:pStyle w:val="aff3"/>
              <w:jc w:val="center"/>
            </w:pPr>
            <w:r w:rsidRPr="009119DB">
              <w:t>3.5.1</w:t>
            </w:r>
          </w:p>
        </w:tc>
      </w:tr>
      <w:tr w:rsidR="008B4EF9" w:rsidRPr="00791CA5" w:rsidTr="00D826A9">
        <w:trPr>
          <w:trHeight w:val="9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9119DB" w:rsidRDefault="008B4EF9" w:rsidP="008B4EF9">
            <w:pPr>
              <w:pStyle w:val="aff3"/>
            </w:pPr>
            <w:bookmarkStart w:id="13" w:name="sub_10352"/>
            <w:r w:rsidRPr="009119DB">
              <w:t>Среднее и высшее профессиональное образование</w:t>
            </w:r>
            <w:bookmarkEnd w:id="13"/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976219" w:rsidRDefault="008B4EF9" w:rsidP="008B4EF9">
            <w:pPr>
              <w:pStyle w:val="aff3"/>
              <w:rPr>
                <w:shd w:val="clear" w:color="auto" w:fill="FFFFFF"/>
              </w:rPr>
            </w:pPr>
            <w:r w:rsidRPr="00976219">
              <w:rPr>
                <w:shd w:val="clear" w:color="auto" w:fill="FFFFFF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просвещению, в том числе зданий, спортивных сооружений, предназначенных для занятия обучающихся физической культурой и спортом)</w:t>
            </w:r>
          </w:p>
          <w:p w:rsidR="008B4EF9" w:rsidRPr="00976219" w:rsidRDefault="008B4EF9" w:rsidP="008B4EF9">
            <w:pPr>
              <w:pStyle w:val="aff3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9119DB" w:rsidRDefault="008B4EF9" w:rsidP="008B4EF9">
            <w:pPr>
              <w:pStyle w:val="aff3"/>
              <w:jc w:val="center"/>
            </w:pPr>
            <w:r w:rsidRPr="009119DB">
              <w:t>3.5.2</w:t>
            </w:r>
          </w:p>
        </w:tc>
      </w:tr>
    </w:tbl>
    <w:p w:rsidR="00A53422" w:rsidRDefault="00A53422" w:rsidP="00A53422">
      <w:pPr>
        <w:pStyle w:val="aff3"/>
        <w:jc w:val="center"/>
        <w:rPr>
          <w:rFonts w:ascii="Arial" w:hAnsi="Arial" w:cs="Arial"/>
          <w:b/>
          <w:sz w:val="20"/>
          <w:szCs w:val="20"/>
        </w:rPr>
      </w:pPr>
    </w:p>
    <w:p w:rsidR="00A53422" w:rsidRPr="004B6327" w:rsidRDefault="00A53422" w:rsidP="00A53422">
      <w:pPr>
        <w:pStyle w:val="aff3"/>
        <w:jc w:val="center"/>
        <w:rPr>
          <w:b/>
        </w:rPr>
      </w:pPr>
    </w:p>
    <w:p w:rsidR="00A53422" w:rsidRPr="004B6327" w:rsidRDefault="00A53422" w:rsidP="00A53422">
      <w:pPr>
        <w:pStyle w:val="aff3"/>
        <w:jc w:val="center"/>
        <w:rPr>
          <w:b/>
        </w:rPr>
      </w:pPr>
      <w:r w:rsidRPr="004B6327">
        <w:rPr>
          <w:b/>
        </w:rPr>
        <w:lastRenderedPageBreak/>
        <w:t xml:space="preserve">Таблица:  Предельные размеры земельных участков и предельные параметры разрешенного строительства 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1839"/>
        <w:gridCol w:w="1985"/>
        <w:gridCol w:w="857"/>
        <w:gridCol w:w="708"/>
        <w:gridCol w:w="845"/>
        <w:gridCol w:w="2126"/>
      </w:tblGrid>
      <w:tr w:rsidR="00A53422" w:rsidRPr="00FB69D3" w:rsidTr="00F5032A">
        <w:tc>
          <w:tcPr>
            <w:tcW w:w="142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A53422" w:rsidRPr="00A03DFD" w:rsidRDefault="00A53422" w:rsidP="00A53422">
            <w:pPr>
              <w:tabs>
                <w:tab w:val="left" w:pos="1620"/>
              </w:tabs>
              <w:spacing w:after="0" w:line="240" w:lineRule="auto"/>
              <w:ind w:left="34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1839" w:type="dxa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422" w:rsidRPr="00A03DFD" w:rsidRDefault="00A53422" w:rsidP="00A53422">
            <w:pPr>
              <w:tabs>
                <w:tab w:val="left" w:pos="1620"/>
              </w:tabs>
              <w:spacing w:after="0" w:line="240" w:lineRule="auto"/>
              <w:ind w:left="34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Минимальная площадь земельных участков, кв. м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422" w:rsidRPr="00A03DFD" w:rsidRDefault="00A53422" w:rsidP="00A53422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Максимальная площадь земельных участков, кв. м </w:t>
            </w:r>
          </w:p>
        </w:tc>
        <w:tc>
          <w:tcPr>
            <w:tcW w:w="2410" w:type="dxa"/>
            <w:gridSpan w:val="3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422" w:rsidRPr="00A03DFD" w:rsidRDefault="00A53422" w:rsidP="00A53422">
            <w:pPr>
              <w:tabs>
                <w:tab w:val="left" w:pos="1620"/>
              </w:tabs>
              <w:spacing w:after="0" w:line="240" w:lineRule="auto"/>
              <w:ind w:left="34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мальный процент </w:t>
            </w:r>
            <w:r w:rsidRPr="00A03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застройки в границах земельного участка, %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24" w:space="0" w:color="auto"/>
            </w:tcBorders>
          </w:tcPr>
          <w:p w:rsidR="00A53422" w:rsidRPr="00A03DFD" w:rsidRDefault="00A53422" w:rsidP="00A53422">
            <w:pPr>
              <w:tabs>
                <w:tab w:val="left" w:pos="1620"/>
              </w:tabs>
              <w:spacing w:after="0" w:line="240" w:lineRule="auto"/>
              <w:ind w:left="34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Минимальный отступ основного объекта капитального строительства от границ участка</w:t>
            </w:r>
          </w:p>
        </w:tc>
      </w:tr>
      <w:tr w:rsidR="004F5040" w:rsidRPr="00FB69D3" w:rsidTr="00F5032A">
        <w:tc>
          <w:tcPr>
            <w:tcW w:w="142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F5040" w:rsidRPr="00FB69D3" w:rsidRDefault="004F5040" w:rsidP="004F5040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839" w:type="dxa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40" w:rsidRPr="00FB69D3" w:rsidRDefault="004F5040" w:rsidP="004F5040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040" w:rsidRPr="00FB69D3" w:rsidRDefault="004F5040" w:rsidP="004F5040">
            <w:pPr>
              <w:spacing w:after="0" w:line="240" w:lineRule="auto"/>
              <w:ind w:left="433"/>
              <w:jc w:val="center"/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410" w:type="dxa"/>
            <w:gridSpan w:val="3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40" w:rsidRPr="00FB69D3" w:rsidRDefault="004F5040" w:rsidP="004F5040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24" w:space="0" w:color="auto"/>
            </w:tcBorders>
          </w:tcPr>
          <w:p w:rsidR="004F5040" w:rsidRPr="00FB69D3" w:rsidRDefault="004F5040" w:rsidP="004F5040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F5040" w:rsidRPr="00FB69D3" w:rsidTr="00F5032A">
        <w:tc>
          <w:tcPr>
            <w:tcW w:w="14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F5040" w:rsidRPr="00FB69D3" w:rsidRDefault="004F5040" w:rsidP="004F5040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40" w:rsidRPr="00FB69D3" w:rsidRDefault="004F5040" w:rsidP="004F5040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040" w:rsidRPr="00FB69D3" w:rsidRDefault="004F5040" w:rsidP="004F5040">
            <w:pPr>
              <w:spacing w:after="0" w:line="240" w:lineRule="auto"/>
              <w:ind w:left="433"/>
              <w:jc w:val="center"/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5040" w:rsidRPr="00FB69D3" w:rsidRDefault="004F5040" w:rsidP="004F5040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</w:tcPr>
          <w:p w:rsidR="004F5040" w:rsidRPr="00FB69D3" w:rsidRDefault="004F5040" w:rsidP="004F5040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D0707" w:rsidRPr="00FB69D3" w:rsidTr="00F5032A">
        <w:tc>
          <w:tcPr>
            <w:tcW w:w="14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D0707" w:rsidRPr="00FB69D3" w:rsidRDefault="003D0707" w:rsidP="003D0707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0707" w:rsidRPr="00FB69D3" w:rsidRDefault="003D0707" w:rsidP="003D0707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0707" w:rsidRPr="00FB69D3" w:rsidRDefault="003D0707" w:rsidP="003D0707">
            <w:pPr>
              <w:spacing w:after="0" w:line="240" w:lineRule="auto"/>
              <w:ind w:left="433"/>
              <w:jc w:val="center"/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0707" w:rsidRPr="00FB69D3" w:rsidRDefault="003D0707" w:rsidP="003D0707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</w:tcPr>
          <w:p w:rsidR="003D0707" w:rsidRPr="00FB69D3" w:rsidRDefault="003D0707" w:rsidP="003D0707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D0707" w:rsidRPr="00FB69D3" w:rsidTr="00F5032A">
        <w:tc>
          <w:tcPr>
            <w:tcW w:w="14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D0707" w:rsidRPr="00FB69D3" w:rsidRDefault="003D0707" w:rsidP="003D0707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0707" w:rsidRPr="00FB69D3" w:rsidRDefault="003D0707" w:rsidP="003D0707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0707" w:rsidRPr="00FB69D3" w:rsidRDefault="003D0707" w:rsidP="003D0707">
            <w:pPr>
              <w:spacing w:after="0" w:line="240" w:lineRule="auto"/>
              <w:ind w:left="433"/>
              <w:jc w:val="center"/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0707" w:rsidRPr="00FB69D3" w:rsidRDefault="003D0707" w:rsidP="003D0707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</w:tcPr>
          <w:p w:rsidR="003D0707" w:rsidRPr="00FB69D3" w:rsidRDefault="003D0707" w:rsidP="003D0707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D0707" w:rsidRPr="00FB69D3" w:rsidTr="00F5032A">
        <w:tc>
          <w:tcPr>
            <w:tcW w:w="14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D0707" w:rsidRPr="00FB69D3" w:rsidRDefault="003D0707" w:rsidP="003D0707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0707" w:rsidRPr="00FB69D3" w:rsidRDefault="003D0707" w:rsidP="003D0707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0707" w:rsidRPr="00FB69D3" w:rsidRDefault="003D0707" w:rsidP="003D0707">
            <w:pPr>
              <w:spacing w:after="0" w:line="240" w:lineRule="auto"/>
              <w:ind w:left="433"/>
              <w:jc w:val="center"/>
            </w:pPr>
            <w:r>
              <w:t>1000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0707" w:rsidRPr="00FB69D3" w:rsidRDefault="003D0707" w:rsidP="003D0707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</w:tcPr>
          <w:p w:rsidR="003D0707" w:rsidRPr="00FB69D3" w:rsidRDefault="003D0707" w:rsidP="003D0707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D0707" w:rsidRPr="00FB69D3" w:rsidTr="00F5032A">
        <w:tc>
          <w:tcPr>
            <w:tcW w:w="14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D0707" w:rsidRPr="00FB69D3" w:rsidRDefault="003D0707" w:rsidP="003D0707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3.10.1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0707" w:rsidRPr="00FB69D3" w:rsidRDefault="003D0707" w:rsidP="003D0707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0707" w:rsidRPr="00FB69D3" w:rsidRDefault="003D0707" w:rsidP="003D0707">
            <w:pPr>
              <w:spacing w:after="0" w:line="240" w:lineRule="auto"/>
              <w:ind w:left="433"/>
              <w:jc w:val="center"/>
            </w:pPr>
            <w:r>
              <w:t>1000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0707" w:rsidRPr="00FB69D3" w:rsidRDefault="003D0707" w:rsidP="003D0707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</w:tcPr>
          <w:p w:rsidR="003D0707" w:rsidRPr="00FB69D3" w:rsidRDefault="003D0707" w:rsidP="003D0707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D0707" w:rsidRPr="00FB69D3" w:rsidTr="00F5032A">
        <w:tc>
          <w:tcPr>
            <w:tcW w:w="14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D0707" w:rsidRPr="00FB69D3" w:rsidRDefault="003D0707" w:rsidP="003D0707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0707" w:rsidRPr="00FB69D3" w:rsidRDefault="003D0707" w:rsidP="003D0707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0707" w:rsidRPr="00FB69D3" w:rsidRDefault="003D0707" w:rsidP="003D0707">
            <w:pPr>
              <w:spacing w:after="0" w:line="240" w:lineRule="auto"/>
              <w:ind w:left="433"/>
              <w:jc w:val="center"/>
            </w:pPr>
            <w:r>
              <w:t>1000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0707" w:rsidRPr="00FB69D3" w:rsidRDefault="003D0707" w:rsidP="003D0707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</w:tcPr>
          <w:p w:rsidR="003D0707" w:rsidRPr="00FB69D3" w:rsidRDefault="003D0707" w:rsidP="003D0707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D0707" w:rsidRPr="00FB69D3" w:rsidTr="00F5032A">
        <w:tc>
          <w:tcPr>
            <w:tcW w:w="14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D0707" w:rsidRPr="00FB69D3" w:rsidRDefault="003D0707" w:rsidP="003D0707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0707" w:rsidRPr="00FB69D3" w:rsidRDefault="003D0707" w:rsidP="003D0707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0707" w:rsidRPr="00FB69D3" w:rsidRDefault="003D0707" w:rsidP="003D0707">
            <w:pPr>
              <w:spacing w:after="0" w:line="240" w:lineRule="auto"/>
              <w:ind w:left="433"/>
              <w:jc w:val="center"/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0707" w:rsidRPr="00FB69D3" w:rsidRDefault="003D0707" w:rsidP="003D0707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</w:tcPr>
          <w:p w:rsidR="003D0707" w:rsidRPr="00FB69D3" w:rsidRDefault="003D0707" w:rsidP="003D0707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D0707" w:rsidRPr="00FB69D3" w:rsidTr="00F5032A">
        <w:tc>
          <w:tcPr>
            <w:tcW w:w="14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D0707" w:rsidRPr="00FB69D3" w:rsidRDefault="003D0707" w:rsidP="003D0707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0707" w:rsidRDefault="003D0707" w:rsidP="003D0707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3D0707" w:rsidRPr="00FB69D3" w:rsidRDefault="003D0707" w:rsidP="003D0707">
            <w:pPr>
              <w:tabs>
                <w:tab w:val="left" w:pos="162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4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 с соблюдением требований технических регламентов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0707" w:rsidRPr="00FB69D3" w:rsidRDefault="003D0707" w:rsidP="003D0707">
            <w:pPr>
              <w:spacing w:after="0" w:line="240" w:lineRule="auto"/>
              <w:ind w:left="433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0707" w:rsidRDefault="003D0707" w:rsidP="003D0707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  <w:p w:rsidR="003D0707" w:rsidRPr="004E54B9" w:rsidRDefault="003D0707" w:rsidP="000D3C24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54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Обязательное наличие парковочных мест</w:t>
            </w:r>
            <w:r w:rsidR="000D3C2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(по расчету)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</w:tcPr>
          <w:p w:rsidR="003D0707" w:rsidRPr="00FB69D3" w:rsidRDefault="003D0707" w:rsidP="003D0707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45FCA" w:rsidRPr="00FB69D3" w:rsidTr="00F5032A">
        <w:tc>
          <w:tcPr>
            <w:tcW w:w="14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45FCA" w:rsidRPr="00FB69D3" w:rsidRDefault="00645FCA" w:rsidP="00645FCA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FCA" w:rsidRPr="00FB69D3" w:rsidRDefault="00645FCA" w:rsidP="00645FCA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FCA" w:rsidRPr="00FB69D3" w:rsidRDefault="00645FCA" w:rsidP="00645FCA">
            <w:pPr>
              <w:spacing w:after="0" w:line="240" w:lineRule="auto"/>
              <w:ind w:left="433"/>
              <w:jc w:val="center"/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FCA" w:rsidRPr="00FB69D3" w:rsidRDefault="00645FCA" w:rsidP="00645FCA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</w:tcPr>
          <w:p w:rsidR="00645FCA" w:rsidRPr="00FB69D3" w:rsidRDefault="00645FCA" w:rsidP="00645FCA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645FCA" w:rsidRPr="00FB69D3" w:rsidTr="00F5032A">
        <w:tc>
          <w:tcPr>
            <w:tcW w:w="14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45FCA" w:rsidRPr="00FB69D3" w:rsidRDefault="00645FCA" w:rsidP="00645FCA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FCA" w:rsidRPr="00FB69D3" w:rsidRDefault="00645FCA" w:rsidP="00645FCA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FCA" w:rsidRPr="00FB69D3" w:rsidRDefault="00645FCA" w:rsidP="00645FCA">
            <w:pPr>
              <w:spacing w:after="0" w:line="240" w:lineRule="auto"/>
              <w:ind w:left="433"/>
              <w:jc w:val="center"/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FCA" w:rsidRPr="00FB69D3" w:rsidRDefault="00645FCA" w:rsidP="00645FCA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</w:tcPr>
          <w:p w:rsidR="00645FCA" w:rsidRPr="00FB69D3" w:rsidRDefault="00645FCA" w:rsidP="00645FCA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87385D" w:rsidRPr="00FB69D3" w:rsidTr="00F5032A">
        <w:tc>
          <w:tcPr>
            <w:tcW w:w="14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7385D" w:rsidRDefault="0087385D" w:rsidP="00645FCA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85D" w:rsidRPr="00FB69D3" w:rsidRDefault="0087385D" w:rsidP="00645FCA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85D" w:rsidRPr="00FB69D3" w:rsidRDefault="0087385D" w:rsidP="00645FCA">
            <w:pPr>
              <w:spacing w:after="0" w:line="240" w:lineRule="auto"/>
              <w:ind w:left="4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1000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85D" w:rsidRPr="00FB69D3" w:rsidRDefault="0087385D" w:rsidP="00645FCA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</w:tcPr>
          <w:p w:rsidR="0087385D" w:rsidRDefault="0087385D" w:rsidP="00645FCA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45FCA" w:rsidRPr="00FB69D3" w:rsidTr="00F5032A">
        <w:tc>
          <w:tcPr>
            <w:tcW w:w="14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45FCA" w:rsidRPr="00FB69D3" w:rsidRDefault="00645FCA" w:rsidP="00645FCA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FCA" w:rsidRPr="00FB69D3" w:rsidRDefault="00645FCA" w:rsidP="00645FCA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FCA" w:rsidRPr="00FB69D3" w:rsidRDefault="00645FCA" w:rsidP="00645FCA">
            <w:pPr>
              <w:spacing w:after="0" w:line="240" w:lineRule="auto"/>
              <w:ind w:left="433"/>
              <w:jc w:val="center"/>
            </w:pPr>
            <w:r>
              <w:t>1000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FCA" w:rsidRPr="00FB69D3" w:rsidRDefault="00645FCA" w:rsidP="00645FCA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</w:tcPr>
          <w:p w:rsidR="00645FCA" w:rsidRDefault="00645FCA" w:rsidP="00645FCA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-5;</w:t>
            </w:r>
          </w:p>
          <w:p w:rsidR="00645FCA" w:rsidRPr="00FB69D3" w:rsidRDefault="00645FCA" w:rsidP="00645FCA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46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до жилого дома – по нормам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инсоляции</w:t>
            </w:r>
          </w:p>
        </w:tc>
      </w:tr>
      <w:tr w:rsidR="000D3C24" w:rsidRPr="00FB69D3" w:rsidTr="00F5032A">
        <w:tc>
          <w:tcPr>
            <w:tcW w:w="14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D3C24" w:rsidRDefault="000D3C24" w:rsidP="000D3C24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C24" w:rsidRPr="00FB69D3" w:rsidRDefault="000D3C24" w:rsidP="000D3C24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C24" w:rsidRPr="00FB69D3" w:rsidRDefault="000D3C24" w:rsidP="000D3C24">
            <w:pPr>
              <w:spacing w:after="0" w:line="240" w:lineRule="auto"/>
              <w:ind w:left="433"/>
              <w:jc w:val="center"/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C24" w:rsidRPr="00FB69D3" w:rsidRDefault="000D3C24" w:rsidP="000D3C24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</w:tcPr>
          <w:p w:rsidR="000D3C24" w:rsidRPr="00FB69D3" w:rsidRDefault="000D3C24" w:rsidP="000D3C24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0D3C24" w:rsidRPr="00FB69D3" w:rsidTr="00F5032A">
        <w:tc>
          <w:tcPr>
            <w:tcW w:w="14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D3C24" w:rsidRPr="00FB69D3" w:rsidRDefault="000D3C24" w:rsidP="000D3C24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C24" w:rsidRPr="00FB69D3" w:rsidRDefault="000D3C24" w:rsidP="000D3C24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C24" w:rsidRPr="00FB69D3" w:rsidRDefault="000D3C24" w:rsidP="000D3C24">
            <w:pPr>
              <w:spacing w:after="0" w:line="240" w:lineRule="auto"/>
              <w:ind w:left="433"/>
              <w:jc w:val="center"/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C24" w:rsidRPr="00FB69D3" w:rsidRDefault="000D3C24" w:rsidP="000D3C24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</w:tcPr>
          <w:p w:rsidR="000D3C24" w:rsidRPr="00FB69D3" w:rsidRDefault="000D3C24" w:rsidP="000D3C24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0D3C24" w:rsidRPr="00FB69D3" w:rsidTr="00F5032A">
        <w:tc>
          <w:tcPr>
            <w:tcW w:w="14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D3C24" w:rsidRDefault="000D3C24" w:rsidP="000D3C24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C24" w:rsidRPr="00FB69D3" w:rsidRDefault="000D3C24" w:rsidP="000D3C24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C24" w:rsidRPr="00FB69D3" w:rsidRDefault="000D3C24" w:rsidP="000D3C24">
            <w:pPr>
              <w:spacing w:after="0" w:line="240" w:lineRule="auto"/>
              <w:ind w:left="433"/>
              <w:jc w:val="center"/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C24" w:rsidRDefault="000D3C24" w:rsidP="000D3C24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  <w:p w:rsidR="000D3C24" w:rsidRPr="00FB69D3" w:rsidRDefault="000D3C24" w:rsidP="000D3C24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4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Обязательное наличие парковочных мест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(по расчету)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</w:tcPr>
          <w:p w:rsidR="000D3C24" w:rsidRPr="00FB69D3" w:rsidRDefault="000D3C24" w:rsidP="000D3C24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551C2" w:rsidRPr="00FB69D3" w:rsidTr="00F5032A">
        <w:tc>
          <w:tcPr>
            <w:tcW w:w="14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1551C2" w:rsidRDefault="001551C2" w:rsidP="001551C2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1C2" w:rsidRDefault="001551C2" w:rsidP="001551C2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1C2" w:rsidRPr="00FB69D3" w:rsidRDefault="001551C2" w:rsidP="001551C2">
            <w:pPr>
              <w:spacing w:after="0" w:line="240" w:lineRule="auto"/>
              <w:ind w:left="4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1C2" w:rsidRDefault="001551C2" w:rsidP="001551C2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</w:tcPr>
          <w:p w:rsidR="001551C2" w:rsidRDefault="001551C2" w:rsidP="001551C2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1551C2" w:rsidRPr="00FB69D3" w:rsidTr="00F5032A">
        <w:tc>
          <w:tcPr>
            <w:tcW w:w="142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1551C2" w:rsidRDefault="001551C2" w:rsidP="001551C2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6" w:space="0" w:color="000000"/>
            </w:tcBorders>
          </w:tcPr>
          <w:p w:rsidR="001551C2" w:rsidRDefault="001551C2" w:rsidP="001551C2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6" w:space="0" w:color="000000"/>
            </w:tcBorders>
          </w:tcPr>
          <w:p w:rsidR="001551C2" w:rsidRPr="00FB69D3" w:rsidRDefault="001551C2" w:rsidP="001551C2">
            <w:pPr>
              <w:spacing w:after="0" w:line="240" w:lineRule="auto"/>
              <w:ind w:left="4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6" w:space="0" w:color="000000"/>
            </w:tcBorders>
          </w:tcPr>
          <w:p w:rsidR="001551C2" w:rsidRDefault="001551C2" w:rsidP="001551C2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24" w:space="0" w:color="auto"/>
            </w:tcBorders>
          </w:tcPr>
          <w:p w:rsidR="001551C2" w:rsidRDefault="001551C2" w:rsidP="001551C2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5F6006" w:rsidRPr="00FB69D3" w:rsidTr="00F5032A">
        <w:tc>
          <w:tcPr>
            <w:tcW w:w="142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5F6006" w:rsidRDefault="005F6006" w:rsidP="005F600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6" w:space="0" w:color="000000"/>
            </w:tcBorders>
          </w:tcPr>
          <w:p w:rsidR="005F6006" w:rsidRDefault="005F6006" w:rsidP="005F600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6" w:space="0" w:color="000000"/>
            </w:tcBorders>
          </w:tcPr>
          <w:p w:rsidR="005F6006" w:rsidRPr="00FB69D3" w:rsidRDefault="005F6006" w:rsidP="005F6006">
            <w:pPr>
              <w:spacing w:after="0" w:line="240" w:lineRule="auto"/>
              <w:ind w:left="4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6" w:space="0" w:color="000000"/>
            </w:tcBorders>
          </w:tcPr>
          <w:p w:rsidR="005F6006" w:rsidRDefault="005F6006" w:rsidP="005F600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24" w:space="0" w:color="auto"/>
            </w:tcBorders>
          </w:tcPr>
          <w:p w:rsidR="005F6006" w:rsidRDefault="005F6006" w:rsidP="005F600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5F6006" w:rsidRPr="00FB69D3" w:rsidTr="00F5032A">
        <w:tc>
          <w:tcPr>
            <w:tcW w:w="142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5F6006" w:rsidRDefault="005F6006" w:rsidP="005F600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6" w:space="0" w:color="000000"/>
            </w:tcBorders>
          </w:tcPr>
          <w:p w:rsidR="005F6006" w:rsidRDefault="005F6006" w:rsidP="005F600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6" w:space="0" w:color="000000"/>
            </w:tcBorders>
          </w:tcPr>
          <w:p w:rsidR="005F6006" w:rsidRPr="00FB69D3" w:rsidRDefault="005F6006" w:rsidP="005F6006">
            <w:pPr>
              <w:spacing w:after="0" w:line="240" w:lineRule="auto"/>
              <w:ind w:left="4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6" w:space="0" w:color="000000"/>
            </w:tcBorders>
          </w:tcPr>
          <w:p w:rsidR="005F6006" w:rsidRDefault="005F6006" w:rsidP="005F600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24" w:space="0" w:color="auto"/>
            </w:tcBorders>
          </w:tcPr>
          <w:p w:rsidR="005F6006" w:rsidRDefault="005F6006" w:rsidP="005F600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5F6006" w:rsidRPr="00FB69D3" w:rsidTr="00F5032A">
        <w:tc>
          <w:tcPr>
            <w:tcW w:w="142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5F6006" w:rsidRDefault="005F6006" w:rsidP="005F600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3.5.2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6" w:space="0" w:color="000000"/>
            </w:tcBorders>
          </w:tcPr>
          <w:p w:rsidR="005F6006" w:rsidRDefault="005F6006" w:rsidP="005F600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6" w:space="0" w:color="000000"/>
            </w:tcBorders>
          </w:tcPr>
          <w:p w:rsidR="005F6006" w:rsidRPr="00FB69D3" w:rsidRDefault="005F6006" w:rsidP="005F6006">
            <w:pPr>
              <w:spacing w:after="0" w:line="240" w:lineRule="auto"/>
              <w:ind w:left="4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6" w:space="0" w:color="000000"/>
            </w:tcBorders>
          </w:tcPr>
          <w:p w:rsidR="005F6006" w:rsidRDefault="005F6006" w:rsidP="005F600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24" w:space="0" w:color="auto"/>
            </w:tcBorders>
          </w:tcPr>
          <w:p w:rsidR="005F6006" w:rsidRDefault="005F6006" w:rsidP="005F6006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1551C2" w:rsidRPr="00FB69D3" w:rsidTr="00F5032A">
        <w:tc>
          <w:tcPr>
            <w:tcW w:w="9781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1551C2" w:rsidRPr="00FB69D3" w:rsidRDefault="001551C2" w:rsidP="001551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b/>
                <w:color w:val="1F4E79"/>
                <w:sz w:val="24"/>
                <w:szCs w:val="24"/>
                <w:lang w:eastAsia="ru-RU"/>
              </w:rPr>
              <w:t>Иные показатели:</w:t>
            </w:r>
          </w:p>
        </w:tc>
      </w:tr>
      <w:tr w:rsidR="001551C2" w:rsidRPr="00FB69D3" w:rsidTr="00F5032A">
        <w:tc>
          <w:tcPr>
            <w:tcW w:w="6102" w:type="dxa"/>
            <w:gridSpan w:val="4"/>
            <w:tcBorders>
              <w:left w:val="single" w:sz="18" w:space="0" w:color="auto"/>
            </w:tcBorders>
          </w:tcPr>
          <w:p w:rsidR="001551C2" w:rsidRPr="00224E29" w:rsidRDefault="001551C2" w:rsidP="001551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4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этажей основного строения на земельном участке</w:t>
            </w:r>
          </w:p>
        </w:tc>
        <w:tc>
          <w:tcPr>
            <w:tcW w:w="708" w:type="dxa"/>
          </w:tcPr>
          <w:p w:rsidR="001551C2" w:rsidRPr="00FB69D3" w:rsidRDefault="001551C2" w:rsidP="001551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2971" w:type="dxa"/>
            <w:gridSpan w:val="2"/>
            <w:tcBorders>
              <w:right w:val="single" w:sz="18" w:space="0" w:color="auto"/>
            </w:tcBorders>
          </w:tcPr>
          <w:p w:rsidR="001551C2" w:rsidRPr="00FB69D3" w:rsidRDefault="001551C2" w:rsidP="001551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1551C2" w:rsidRPr="00FB69D3" w:rsidTr="00F5032A">
        <w:tc>
          <w:tcPr>
            <w:tcW w:w="6102" w:type="dxa"/>
            <w:gridSpan w:val="4"/>
            <w:tcBorders>
              <w:left w:val="single" w:sz="18" w:space="0" w:color="auto"/>
            </w:tcBorders>
          </w:tcPr>
          <w:p w:rsidR="001551C2" w:rsidRPr="00224E29" w:rsidRDefault="001551C2" w:rsidP="001551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4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Максимальное количество этажей вспомогательного строения по отношению к основному </w:t>
            </w:r>
          </w:p>
        </w:tc>
        <w:tc>
          <w:tcPr>
            <w:tcW w:w="708" w:type="dxa"/>
          </w:tcPr>
          <w:p w:rsidR="001551C2" w:rsidRPr="00FB69D3" w:rsidRDefault="001551C2" w:rsidP="001551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2971" w:type="dxa"/>
            <w:gridSpan w:val="2"/>
            <w:tcBorders>
              <w:right w:val="single" w:sz="18" w:space="0" w:color="auto"/>
            </w:tcBorders>
          </w:tcPr>
          <w:p w:rsidR="001551C2" w:rsidRPr="00FB69D3" w:rsidRDefault="001551C2" w:rsidP="001551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lang w:eastAsia="ru-RU"/>
              </w:rPr>
              <w:t xml:space="preserve">2 </w:t>
            </w:r>
          </w:p>
          <w:p w:rsidR="001551C2" w:rsidRDefault="001551C2" w:rsidP="001551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lang w:eastAsia="ru-RU"/>
              </w:rPr>
              <w:t>исключение составляют шпили, башни, флагштоки</w:t>
            </w:r>
          </w:p>
          <w:p w:rsidR="0057296A" w:rsidRPr="00FB69D3" w:rsidRDefault="0057296A" w:rsidP="001551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51C2" w:rsidRPr="00FB69D3" w:rsidTr="00F5032A">
        <w:tc>
          <w:tcPr>
            <w:tcW w:w="9781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1551C2" w:rsidRPr="00224E29" w:rsidRDefault="001551C2" w:rsidP="001551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4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общественных зданий и сооружений необходимо предусматривать парковочные места в пределах земельного участка для посетителей, исходя из проектного расчета среднего количества посещений.</w:t>
            </w:r>
          </w:p>
        </w:tc>
      </w:tr>
      <w:tr w:rsidR="001551C2" w:rsidRPr="00FB69D3" w:rsidTr="00F5032A">
        <w:tc>
          <w:tcPr>
            <w:tcW w:w="9781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1551C2" w:rsidRPr="00224E29" w:rsidRDefault="001551C2" w:rsidP="005F600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4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Минимальные расстояния между жилыми и общественными зданиями следует принимать на основе расчетов инсоляции и освещенности, учета противопожарных требований, а также с учетом требований местных нормативов градос</w:t>
            </w:r>
            <w:r w:rsidR="005729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троительного проектирования</w:t>
            </w:r>
            <w:r w:rsidRPr="00224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1551C2" w:rsidRPr="00FB69D3" w:rsidTr="00F5032A">
        <w:tc>
          <w:tcPr>
            <w:tcW w:w="9781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1551C2" w:rsidRPr="00224E29" w:rsidRDefault="001551C2" w:rsidP="001551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4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освещенные параметры разрешенного строительства в рассматриваемой территориальной зоне настоящими </w:t>
            </w:r>
            <w:r w:rsidRPr="00224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Правилами принимать в соответствии с разрабатываемыми проектом планировки или/и проектной документацией объекта  при условии выполнения требований действующего законодательства в сфере строительной, архитектурной, градостроительной деятельности. </w:t>
            </w:r>
          </w:p>
        </w:tc>
      </w:tr>
      <w:tr w:rsidR="0057296A" w:rsidRPr="00FB69D3" w:rsidTr="00F5032A">
        <w:tc>
          <w:tcPr>
            <w:tcW w:w="9781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57296A" w:rsidRPr="00224E29" w:rsidRDefault="0057296A" w:rsidP="001551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</w:t>
            </w:r>
            <w:r w:rsidRPr="005729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азмещение  хозяйственных  построек  и навесов должно осуществляться  с учетом противопожарных требований. Кроме того, устройство навесов не должно ущемлять  законных интересов собственников (пользователей, арендаторов) соседних участков, в части водоотведения атмосферных осадков с кровли навесов,     при устройстве навесов  минимальный отступ от границы участка – 1м.</w:t>
            </w:r>
          </w:p>
        </w:tc>
      </w:tr>
      <w:tr w:rsidR="000420E5" w:rsidRPr="00FB69D3" w:rsidTr="00F5032A">
        <w:tc>
          <w:tcPr>
            <w:tcW w:w="9781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0420E5" w:rsidRDefault="000420E5" w:rsidP="001551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042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одъезд  пожарных  автомобилей  должен  быть  обеспечен  со  всех  сторон  общеобразовательных учреждений, детских дошкольных образовательных учреждений, лечебных учреждений со стационаром, научных и проектных организаций, органов управления учреждений</w:t>
            </w:r>
          </w:p>
        </w:tc>
      </w:tr>
      <w:tr w:rsidR="00697AF9" w:rsidRPr="00FB69D3" w:rsidTr="00F5032A">
        <w:tc>
          <w:tcPr>
            <w:tcW w:w="9781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697AF9" w:rsidRDefault="00697AF9" w:rsidP="00697AF9">
            <w:pPr>
              <w:spacing w:after="0" w:line="100" w:lineRule="atLeast"/>
              <w:ind w:right="-85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Ширина проездов для пожарной техники должна составлять не менее 6 метров.</w:t>
            </w:r>
          </w:p>
          <w:p w:rsidR="00697AF9" w:rsidRPr="00697AF9" w:rsidRDefault="00697AF9" w:rsidP="00697AF9">
            <w:pPr>
              <w:spacing w:after="0" w:line="100" w:lineRule="atLeast"/>
              <w:ind w:right="-85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97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общую ширину противопожарного проезда, совмещенного с основным подъездом к зданию, сооружению и строению, допускается включать тротуар, примыкающий к проезду.</w:t>
            </w:r>
          </w:p>
          <w:p w:rsidR="00697AF9" w:rsidRDefault="00697AF9" w:rsidP="001551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296A" w:rsidRPr="00FB69D3" w:rsidTr="00F5032A">
        <w:tc>
          <w:tcPr>
            <w:tcW w:w="9781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57296A" w:rsidRDefault="0057296A" w:rsidP="0057296A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5729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аксимальная высота ограждения между земельными участками, занятыми нежилыми зданиями и сооружениями, а также между такими земельными участками и территориями общего пользования: 1,8 метров</w:t>
            </w:r>
          </w:p>
        </w:tc>
      </w:tr>
      <w:tr w:rsidR="001551C2" w:rsidRPr="00FB69D3" w:rsidTr="00F5032A">
        <w:tc>
          <w:tcPr>
            <w:tcW w:w="9781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51C2" w:rsidRPr="00224E29" w:rsidRDefault="001551C2" w:rsidP="001551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4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маломобильных групп населения  необходимо обеспечивать возможность подъезда, в том числе на инвалидных колясках, к общественным зданиям и предприятиям обслуживания с учетом требований действующего законодательства.</w:t>
            </w:r>
          </w:p>
        </w:tc>
      </w:tr>
    </w:tbl>
    <w:p w:rsidR="0011299E" w:rsidRDefault="00AC53D0" w:rsidP="00FE4C6A">
      <w:pPr>
        <w:spacing w:before="240"/>
        <w:ind w:left="284" w:firstLine="567"/>
        <w:rPr>
          <w:b/>
          <w:sz w:val="28"/>
          <w:szCs w:val="28"/>
          <w:u w:val="single"/>
        </w:rPr>
      </w:pPr>
      <w:r w:rsidRPr="00FB69D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Примечание:  НПУ </w:t>
      </w:r>
      <w:r w:rsidRPr="00FB69D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- </w:t>
      </w:r>
      <w:r w:rsidRPr="00FB69D3">
        <w:rPr>
          <w:rFonts w:ascii="Times New Roman" w:eastAsia="Times New Roman" w:hAnsi="Times New Roman"/>
          <w:sz w:val="24"/>
          <w:szCs w:val="24"/>
          <w:lang w:eastAsia="ru-RU"/>
        </w:rPr>
        <w:t xml:space="preserve"> не подлежит установлению, отсутствует ограничение данного параметра, параметры строительства определяются в составе документации по планировке территории,</w:t>
      </w:r>
      <w:r w:rsidR="00B1425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проектной документации на строительство объекта капитального строительства,</w:t>
      </w:r>
      <w:r w:rsidRPr="00FB69D3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определяемые функциональными процессами устанавливаемые по соответствующим технологическим нормам и требованиям.</w:t>
      </w:r>
    </w:p>
    <w:p w:rsidR="00CB67BE" w:rsidRDefault="00CB67BE" w:rsidP="00CB67BE">
      <w:pPr>
        <w:ind w:left="284" w:right="140"/>
        <w:rPr>
          <w:rFonts w:ascii="Times New Roman" w:hAnsi="Times New Roman"/>
          <w:b/>
          <w:color w:val="538135"/>
          <w:sz w:val="40"/>
          <w:szCs w:val="40"/>
        </w:rPr>
      </w:pPr>
    </w:p>
    <w:p w:rsidR="002A51AF" w:rsidRPr="00251181" w:rsidRDefault="002A51AF" w:rsidP="00C33AFD">
      <w:pPr>
        <w:pStyle w:val="3"/>
        <w:numPr>
          <w:ilvl w:val="0"/>
          <w:numId w:val="23"/>
        </w:numPr>
        <w:rPr>
          <w:szCs w:val="28"/>
        </w:rPr>
      </w:pPr>
      <w:bookmarkStart w:id="14" w:name="_Toc84576395"/>
      <w:r w:rsidRPr="00251181">
        <w:t xml:space="preserve">Зона </w:t>
      </w:r>
      <w:r w:rsidR="00C33AFD">
        <w:rPr>
          <w:lang w:val="ru-RU"/>
        </w:rPr>
        <w:t>рекреационного назначения</w:t>
      </w:r>
      <w:r w:rsidR="00A91B89" w:rsidRPr="00251181">
        <w:t xml:space="preserve"> </w:t>
      </w:r>
      <w:r w:rsidRPr="00251181">
        <w:t xml:space="preserve">(зона </w:t>
      </w:r>
      <w:r w:rsidR="00C33AFD">
        <w:t>Р</w:t>
      </w:r>
      <w:r w:rsidR="00A91B89" w:rsidRPr="00251181">
        <w:t>.1</w:t>
      </w:r>
      <w:r w:rsidRPr="00251181">
        <w:t>)</w:t>
      </w:r>
      <w:bookmarkEnd w:id="14"/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5515"/>
        <w:gridCol w:w="2140"/>
      </w:tblGrid>
      <w:tr w:rsidR="009B5CF4" w:rsidRPr="00B516BF" w:rsidTr="00E840F8">
        <w:trPr>
          <w:trHeight w:val="589"/>
        </w:trPr>
        <w:tc>
          <w:tcPr>
            <w:tcW w:w="1984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9B5CF4" w:rsidRPr="00282FB3" w:rsidRDefault="009B5CF4" w:rsidP="003806F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2FB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Основные виды разрешенного использования земельного участка</w:t>
            </w:r>
          </w:p>
        </w:tc>
        <w:tc>
          <w:tcPr>
            <w:tcW w:w="551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B5CF4" w:rsidRPr="00282FB3" w:rsidRDefault="009B5CF4" w:rsidP="003806F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2FB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Описание вида разрешенного использования земельного участка</w:t>
            </w:r>
          </w:p>
        </w:tc>
        <w:tc>
          <w:tcPr>
            <w:tcW w:w="2140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9B5CF4" w:rsidRPr="00282FB3" w:rsidRDefault="009B5CF4" w:rsidP="009B5CF4">
            <w:pPr>
              <w:ind w:firstLine="47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2FB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9B5CF4" w:rsidRPr="00B516BF" w:rsidTr="00E840F8">
        <w:trPr>
          <w:trHeight w:val="825"/>
        </w:trPr>
        <w:tc>
          <w:tcPr>
            <w:tcW w:w="1984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9B5CF4" w:rsidRPr="00B516BF" w:rsidRDefault="009B5CF4" w:rsidP="003806FD">
            <w:pPr>
              <w:rPr>
                <w:b/>
                <w:iCs/>
                <w:szCs w:val="28"/>
              </w:rPr>
            </w:pPr>
          </w:p>
        </w:tc>
        <w:tc>
          <w:tcPr>
            <w:tcW w:w="551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B5CF4" w:rsidRPr="00B516BF" w:rsidRDefault="009B5CF4" w:rsidP="003806FD">
            <w:pPr>
              <w:rPr>
                <w:b/>
                <w:iCs/>
                <w:szCs w:val="28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9B5CF4" w:rsidRPr="00B516BF" w:rsidRDefault="009B5CF4" w:rsidP="003806FD">
            <w:pPr>
              <w:ind w:firstLine="47"/>
              <w:rPr>
                <w:b/>
                <w:iCs/>
                <w:szCs w:val="28"/>
              </w:rPr>
            </w:pPr>
          </w:p>
        </w:tc>
      </w:tr>
      <w:tr w:rsidR="009B5CF4" w:rsidRPr="00B516BF" w:rsidTr="00E840F8">
        <w:trPr>
          <w:tblHeader/>
        </w:trPr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9B5CF4" w:rsidRPr="00B516BF" w:rsidRDefault="009B5CF4" w:rsidP="003806FD">
            <w:pPr>
              <w:rPr>
                <w:b/>
                <w:iCs/>
                <w:szCs w:val="28"/>
              </w:rPr>
            </w:pPr>
            <w:r w:rsidRPr="00B516BF">
              <w:rPr>
                <w:b/>
                <w:iCs/>
                <w:szCs w:val="28"/>
              </w:rPr>
              <w:t>1</w:t>
            </w:r>
          </w:p>
        </w:tc>
        <w:tc>
          <w:tcPr>
            <w:tcW w:w="551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B5CF4" w:rsidRPr="00B516BF" w:rsidRDefault="009B5CF4" w:rsidP="003806FD">
            <w:pPr>
              <w:rPr>
                <w:b/>
                <w:iCs/>
                <w:szCs w:val="28"/>
              </w:rPr>
            </w:pPr>
            <w:r w:rsidRPr="00B516BF">
              <w:rPr>
                <w:b/>
                <w:iCs/>
                <w:szCs w:val="28"/>
              </w:rPr>
              <w:t>2</w:t>
            </w:r>
          </w:p>
        </w:tc>
        <w:tc>
          <w:tcPr>
            <w:tcW w:w="214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9B5CF4" w:rsidRPr="00B516BF" w:rsidRDefault="009B5CF4" w:rsidP="003806FD">
            <w:pPr>
              <w:ind w:firstLine="47"/>
              <w:rPr>
                <w:b/>
                <w:iCs/>
                <w:szCs w:val="28"/>
              </w:rPr>
            </w:pPr>
            <w:r w:rsidRPr="00B516BF">
              <w:rPr>
                <w:b/>
                <w:iCs/>
                <w:szCs w:val="28"/>
              </w:rPr>
              <w:t>3</w:t>
            </w:r>
          </w:p>
        </w:tc>
      </w:tr>
      <w:tr w:rsidR="009B5CF4" w:rsidRPr="00B516BF" w:rsidTr="004C014D"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9B5CF4" w:rsidRPr="005F6006" w:rsidRDefault="009B5CF4" w:rsidP="00930AA3">
            <w:pPr>
              <w:rPr>
                <w:rFonts w:ascii="Times New Roman" w:hAnsi="Times New Roman"/>
                <w:sz w:val="24"/>
                <w:szCs w:val="24"/>
              </w:rPr>
            </w:pPr>
            <w:r w:rsidRPr="005F6006">
              <w:rPr>
                <w:rFonts w:ascii="Times New Roman" w:hAnsi="Times New Roman"/>
                <w:sz w:val="24"/>
                <w:szCs w:val="24"/>
              </w:rPr>
              <w:t>Охрана природных территорий</w:t>
            </w:r>
          </w:p>
        </w:tc>
        <w:tc>
          <w:tcPr>
            <w:tcW w:w="5515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B5CF4" w:rsidRPr="005F6006" w:rsidRDefault="009B5CF4" w:rsidP="00930AA3">
            <w:pPr>
              <w:rPr>
                <w:rFonts w:ascii="Times New Roman" w:hAnsi="Times New Roman"/>
                <w:sz w:val="24"/>
                <w:szCs w:val="24"/>
              </w:rPr>
            </w:pPr>
            <w:r w:rsidRPr="005F6006">
              <w:rPr>
                <w:rFonts w:ascii="Times New Roman" w:hAnsi="Times New Roman"/>
                <w:sz w:val="24"/>
                <w:szCs w:val="24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</w:p>
        </w:tc>
        <w:tc>
          <w:tcPr>
            <w:tcW w:w="2140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9B5CF4" w:rsidRPr="005F6006" w:rsidRDefault="009B5CF4" w:rsidP="00930AA3">
            <w:pPr>
              <w:rPr>
                <w:rFonts w:ascii="Times New Roman" w:hAnsi="Times New Roman"/>
                <w:sz w:val="24"/>
                <w:szCs w:val="24"/>
              </w:rPr>
            </w:pPr>
            <w:r w:rsidRPr="005F6006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</w:tr>
      <w:tr w:rsidR="00930AA3" w:rsidRPr="00B516BF" w:rsidTr="004C014D"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930AA3" w:rsidRPr="005F6006" w:rsidRDefault="00930AA3" w:rsidP="00930AA3">
            <w:pPr>
              <w:rPr>
                <w:rFonts w:ascii="Times New Roman" w:hAnsi="Times New Roman"/>
                <w:sz w:val="24"/>
                <w:szCs w:val="24"/>
              </w:rPr>
            </w:pPr>
            <w:r w:rsidRPr="005F6006">
              <w:rPr>
                <w:rFonts w:ascii="Times New Roman" w:hAnsi="Times New Roman"/>
                <w:sz w:val="24"/>
                <w:szCs w:val="24"/>
              </w:rPr>
              <w:t>Гидротехнические сооружения</w:t>
            </w:r>
          </w:p>
        </w:tc>
        <w:tc>
          <w:tcPr>
            <w:tcW w:w="5515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30AA3" w:rsidRPr="005F6006" w:rsidRDefault="00930AA3" w:rsidP="00930AA3">
            <w:pPr>
              <w:rPr>
                <w:rFonts w:ascii="Times New Roman" w:hAnsi="Times New Roman"/>
                <w:sz w:val="24"/>
                <w:szCs w:val="24"/>
              </w:rPr>
            </w:pPr>
            <w:r w:rsidRPr="005F6006">
              <w:rPr>
                <w:rFonts w:ascii="Times New Roman" w:hAnsi="Times New Roman"/>
                <w:sz w:val="24"/>
                <w:szCs w:val="24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r w:rsidRPr="005F6006">
              <w:rPr>
                <w:rFonts w:ascii="Times New Roman" w:hAnsi="Times New Roman"/>
                <w:sz w:val="24"/>
                <w:szCs w:val="24"/>
              </w:rPr>
              <w:lastRenderedPageBreak/>
              <w:t>рыбозащитных и рыбопропускных сооружений, берегозащитных сооружений)</w:t>
            </w:r>
          </w:p>
        </w:tc>
        <w:tc>
          <w:tcPr>
            <w:tcW w:w="2140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930AA3" w:rsidRPr="005F6006" w:rsidRDefault="00930AA3" w:rsidP="00930AA3">
            <w:pPr>
              <w:rPr>
                <w:rFonts w:ascii="Times New Roman" w:hAnsi="Times New Roman"/>
                <w:sz w:val="24"/>
                <w:szCs w:val="24"/>
              </w:rPr>
            </w:pPr>
            <w:r w:rsidRPr="005F6006">
              <w:rPr>
                <w:rFonts w:ascii="Times New Roman" w:hAnsi="Times New Roman"/>
                <w:sz w:val="24"/>
                <w:szCs w:val="24"/>
              </w:rPr>
              <w:lastRenderedPageBreak/>
              <w:t>11.3</w:t>
            </w:r>
          </w:p>
        </w:tc>
      </w:tr>
      <w:tr w:rsidR="00641780" w:rsidRPr="00B516BF" w:rsidTr="004C014D">
        <w:tc>
          <w:tcPr>
            <w:tcW w:w="1984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41780" w:rsidRPr="005F6006" w:rsidRDefault="00641780" w:rsidP="00641780">
            <w:pPr>
              <w:pStyle w:val="s1"/>
              <w:spacing w:before="75" w:beforeAutospacing="0" w:after="75" w:afterAutospacing="0"/>
              <w:ind w:left="75" w:right="75"/>
            </w:pPr>
            <w:r w:rsidRPr="005F6006">
              <w:lastRenderedPageBreak/>
              <w:t>Отдых (рекреация)</w:t>
            </w:r>
          </w:p>
        </w:tc>
        <w:tc>
          <w:tcPr>
            <w:tcW w:w="55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80" w:rsidRPr="005F6006" w:rsidRDefault="00641780" w:rsidP="00641780">
            <w:pPr>
              <w:pStyle w:val="s1"/>
              <w:spacing w:before="75" w:beforeAutospacing="0" w:after="75" w:afterAutospacing="0"/>
              <w:ind w:left="75" w:right="75"/>
            </w:pPr>
            <w:r w:rsidRPr="005F6006"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:rsidR="00641780" w:rsidRPr="005F6006" w:rsidRDefault="00641780" w:rsidP="00641780">
            <w:pPr>
              <w:pStyle w:val="s1"/>
              <w:spacing w:before="75" w:beforeAutospacing="0" w:after="75" w:afterAutospacing="0"/>
              <w:ind w:left="75" w:right="75"/>
            </w:pPr>
            <w:r w:rsidRPr="005F6006">
              <w:t>создание и уход за парками, городскими лесами, садами и скверами, прудами, озерами, водохранилищами, пляжами, береговыми полосами водных объектов общего пользования, а также обустройство мест отдыха в них.</w:t>
            </w:r>
          </w:p>
          <w:p w:rsidR="00641780" w:rsidRPr="005F6006" w:rsidRDefault="00641780" w:rsidP="00641780">
            <w:pPr>
              <w:pStyle w:val="s1"/>
              <w:spacing w:before="0" w:beforeAutospacing="0" w:after="0" w:afterAutospacing="0"/>
              <w:ind w:left="75" w:right="75"/>
            </w:pPr>
            <w:r w:rsidRPr="005F6006">
              <w:t>Содержание данного вида разрешенного использования включает в себя содержание видов разрешенного использования с </w:t>
            </w:r>
            <w:hyperlink r:id="rId16" w:anchor="block_1051" w:history="1">
              <w:r w:rsidRPr="005F6006">
                <w:t>кодами 5.1 - 5.5</w:t>
              </w:r>
            </w:hyperlink>
          </w:p>
        </w:tc>
        <w:tc>
          <w:tcPr>
            <w:tcW w:w="21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41780" w:rsidRPr="005F6006" w:rsidRDefault="00641780" w:rsidP="00641780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5F6006">
              <w:t>5.0</w:t>
            </w:r>
          </w:p>
        </w:tc>
      </w:tr>
      <w:tr w:rsidR="00930AA3" w:rsidRPr="00B516BF" w:rsidTr="004C014D">
        <w:tc>
          <w:tcPr>
            <w:tcW w:w="1984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30AA3" w:rsidRPr="005F6006" w:rsidRDefault="00930AA3" w:rsidP="00930AA3">
            <w:pPr>
              <w:pStyle w:val="s1"/>
              <w:spacing w:before="75" w:beforeAutospacing="0" w:after="75" w:afterAutospacing="0"/>
              <w:ind w:left="75" w:right="75"/>
              <w:rPr>
                <w:color w:val="464C55"/>
              </w:rPr>
            </w:pPr>
            <w:r w:rsidRPr="005F6006">
              <w:rPr>
                <w:color w:val="464C55"/>
              </w:rPr>
              <w:t>Водные объекты</w:t>
            </w:r>
          </w:p>
        </w:tc>
        <w:tc>
          <w:tcPr>
            <w:tcW w:w="55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A3" w:rsidRPr="005F6006" w:rsidRDefault="00930AA3" w:rsidP="00930AA3">
            <w:pPr>
              <w:pStyle w:val="s1"/>
              <w:spacing w:before="75" w:beforeAutospacing="0" w:after="75" w:afterAutospacing="0"/>
              <w:ind w:left="75" w:right="75"/>
              <w:rPr>
                <w:color w:val="464C55"/>
              </w:rPr>
            </w:pPr>
            <w:r w:rsidRPr="005F6006">
              <w:rPr>
                <w:color w:val="464C55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21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30AA3" w:rsidRPr="005F6006" w:rsidRDefault="00930AA3" w:rsidP="00930AA3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color w:val="464C55"/>
              </w:rPr>
            </w:pPr>
            <w:r w:rsidRPr="005F6006">
              <w:rPr>
                <w:color w:val="464C55"/>
              </w:rPr>
              <w:t>11.0</w:t>
            </w:r>
          </w:p>
        </w:tc>
      </w:tr>
      <w:tr w:rsidR="00930AA3" w:rsidRPr="00B516BF" w:rsidTr="004C014D">
        <w:tc>
          <w:tcPr>
            <w:tcW w:w="1984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30AA3" w:rsidRPr="005C6B18" w:rsidRDefault="00930AA3" w:rsidP="00930AA3">
            <w:pPr>
              <w:pStyle w:val="s1"/>
              <w:spacing w:before="75" w:beforeAutospacing="0" w:after="75" w:afterAutospacing="0"/>
              <w:ind w:left="75" w:right="75"/>
              <w:rPr>
                <w:sz w:val="20"/>
                <w:szCs w:val="20"/>
              </w:rPr>
            </w:pPr>
            <w:r w:rsidRPr="005C6B18">
              <w:rPr>
                <w:sz w:val="20"/>
                <w:szCs w:val="20"/>
              </w:rPr>
              <w:t>Природно-познавательный туризм</w:t>
            </w:r>
          </w:p>
        </w:tc>
        <w:tc>
          <w:tcPr>
            <w:tcW w:w="55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A3" w:rsidRPr="005C6B18" w:rsidRDefault="00930AA3" w:rsidP="00930AA3">
            <w:pPr>
              <w:pStyle w:val="s1"/>
              <w:spacing w:before="75" w:beforeAutospacing="0" w:after="75" w:afterAutospacing="0"/>
              <w:ind w:left="75" w:right="75"/>
              <w:rPr>
                <w:sz w:val="20"/>
                <w:szCs w:val="20"/>
              </w:rPr>
            </w:pPr>
            <w:r w:rsidRPr="005C6B18">
              <w:rPr>
                <w:sz w:val="20"/>
                <w:szCs w:val="20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:rsidR="00930AA3" w:rsidRPr="005C6B18" w:rsidRDefault="00930AA3" w:rsidP="00930AA3">
            <w:pPr>
              <w:pStyle w:val="s1"/>
              <w:spacing w:before="75" w:beforeAutospacing="0" w:after="75" w:afterAutospacing="0"/>
              <w:ind w:left="75" w:right="75"/>
              <w:rPr>
                <w:sz w:val="20"/>
                <w:szCs w:val="20"/>
              </w:rPr>
            </w:pPr>
            <w:r w:rsidRPr="005C6B18">
              <w:rPr>
                <w:sz w:val="20"/>
                <w:szCs w:val="20"/>
              </w:rPr>
              <w:t>осуществление необходимых природоохранных и природо</w:t>
            </w:r>
            <w:r>
              <w:rPr>
                <w:sz w:val="20"/>
                <w:szCs w:val="20"/>
              </w:rPr>
              <w:t xml:space="preserve"> </w:t>
            </w:r>
            <w:r w:rsidRPr="005C6B18">
              <w:rPr>
                <w:sz w:val="20"/>
                <w:szCs w:val="20"/>
              </w:rPr>
              <w:t>восстановительных мероприятий</w:t>
            </w:r>
          </w:p>
        </w:tc>
        <w:tc>
          <w:tcPr>
            <w:tcW w:w="21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30AA3" w:rsidRPr="005C6B18" w:rsidRDefault="00930AA3" w:rsidP="00930AA3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sz w:val="20"/>
                <w:szCs w:val="20"/>
              </w:rPr>
            </w:pPr>
            <w:r w:rsidRPr="005C6B18">
              <w:rPr>
                <w:sz w:val="20"/>
                <w:szCs w:val="20"/>
              </w:rPr>
              <w:t>5.2</w:t>
            </w:r>
          </w:p>
        </w:tc>
      </w:tr>
      <w:tr w:rsidR="00930AA3" w:rsidRPr="00B516BF" w:rsidTr="004C014D">
        <w:tc>
          <w:tcPr>
            <w:tcW w:w="1984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30AA3" w:rsidRPr="00C50BA9" w:rsidRDefault="00930AA3" w:rsidP="00930AA3">
            <w:pPr>
              <w:ind w:firstLine="3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B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55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44" w:rsidRDefault="00A21F44" w:rsidP="00A21F44">
            <w:pPr>
              <w:pStyle w:val="s1"/>
              <w:shd w:val="clear" w:color="auto" w:fill="FFFFFF"/>
              <w:spacing w:before="75" w:beforeAutospacing="0" w:after="75" w:afterAutospacing="0"/>
              <w:ind w:left="75" w:right="75"/>
              <w:rPr>
                <w:color w:val="464C55"/>
              </w:rPr>
            </w:pPr>
            <w:r>
              <w:rPr>
                <w:color w:val="464C55"/>
              </w:rPr>
              <w:t>Земельные участки общего пользования.</w:t>
            </w:r>
          </w:p>
          <w:p w:rsidR="00A21F44" w:rsidRDefault="00A21F44" w:rsidP="00A21F44">
            <w:pPr>
              <w:pStyle w:val="s1"/>
              <w:shd w:val="clear" w:color="auto" w:fill="FFFFFF"/>
              <w:spacing w:before="0" w:beforeAutospacing="0" w:after="0" w:afterAutospacing="0"/>
              <w:ind w:left="75" w:right="75"/>
              <w:rPr>
                <w:color w:val="464C55"/>
              </w:rPr>
            </w:pPr>
            <w:r>
              <w:rPr>
                <w:color w:val="464C55"/>
              </w:rPr>
              <w:t>Содержание данного вида разрешенного использования включает в себя содержание видов разрешенного использования с </w:t>
            </w:r>
            <w:hyperlink r:id="rId17" w:anchor="block_11201" w:history="1">
              <w:r>
                <w:rPr>
                  <w:rStyle w:val="a4"/>
                  <w:color w:val="3272C0"/>
                </w:rPr>
                <w:t>кодами 12.0.1 - 12.0.2</w:t>
              </w:r>
            </w:hyperlink>
          </w:p>
          <w:p w:rsidR="00930AA3" w:rsidRPr="00C50BA9" w:rsidRDefault="00930AA3" w:rsidP="00930AA3">
            <w:pPr>
              <w:ind w:firstLine="3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30AA3" w:rsidRPr="00C50BA9" w:rsidRDefault="00930AA3" w:rsidP="00930AA3">
            <w:pPr>
              <w:ind w:firstLine="3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B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</w:t>
            </w:r>
          </w:p>
        </w:tc>
      </w:tr>
      <w:tr w:rsidR="00930AA3" w:rsidRPr="00B516BF" w:rsidTr="004C014D">
        <w:tc>
          <w:tcPr>
            <w:tcW w:w="1984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30AA3" w:rsidRPr="00C50BA9" w:rsidRDefault="00930AA3" w:rsidP="00930AA3">
            <w:pPr>
              <w:ind w:firstLine="3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B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55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A3" w:rsidRPr="00C50BA9" w:rsidRDefault="00930AA3" w:rsidP="00930AA3">
            <w:pPr>
              <w:ind w:firstLine="3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B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Размещение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мусоросжигательные и мусороперерабатывающие заводы, полигоны по захоронению и сортировке бытового мусора и отходов, места сбора вещей для их вторичной переработки, а также здания или помещения, предназначенные для приема населения и организаций в связи с предоставлением им коммунальных услуг)</w:t>
            </w:r>
          </w:p>
        </w:tc>
        <w:tc>
          <w:tcPr>
            <w:tcW w:w="21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30AA3" w:rsidRPr="00C50BA9" w:rsidRDefault="00930AA3" w:rsidP="00930AA3">
            <w:pPr>
              <w:ind w:firstLine="3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B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</w:t>
            </w:r>
          </w:p>
        </w:tc>
      </w:tr>
    </w:tbl>
    <w:p w:rsidR="004706C3" w:rsidRDefault="004706C3" w:rsidP="004706C3">
      <w:pPr>
        <w:pStyle w:val="aff3"/>
        <w:jc w:val="center"/>
        <w:rPr>
          <w:b/>
        </w:rPr>
      </w:pPr>
    </w:p>
    <w:p w:rsidR="004706C3" w:rsidRPr="004B6327" w:rsidRDefault="004706C3" w:rsidP="004706C3">
      <w:pPr>
        <w:pStyle w:val="aff3"/>
        <w:jc w:val="center"/>
        <w:rPr>
          <w:b/>
        </w:rPr>
      </w:pPr>
      <w:r w:rsidRPr="004B6327">
        <w:rPr>
          <w:b/>
        </w:rPr>
        <w:t xml:space="preserve">Таблица:  Предельные размеры земельных участков и предельные параметры разрешенного строительства 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1839"/>
        <w:gridCol w:w="1985"/>
        <w:gridCol w:w="857"/>
        <w:gridCol w:w="708"/>
        <w:gridCol w:w="845"/>
        <w:gridCol w:w="2126"/>
      </w:tblGrid>
      <w:tr w:rsidR="004706C3" w:rsidRPr="00FB69D3" w:rsidTr="00E840F8">
        <w:tc>
          <w:tcPr>
            <w:tcW w:w="142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706C3" w:rsidRPr="00A03DFD" w:rsidRDefault="004706C3" w:rsidP="00E840F8">
            <w:pPr>
              <w:tabs>
                <w:tab w:val="left" w:pos="1620"/>
              </w:tabs>
              <w:spacing w:after="0" w:line="240" w:lineRule="auto"/>
              <w:ind w:left="34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1839" w:type="dxa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6C3" w:rsidRPr="00A03DFD" w:rsidRDefault="004706C3" w:rsidP="00E840F8">
            <w:pPr>
              <w:tabs>
                <w:tab w:val="left" w:pos="1620"/>
              </w:tabs>
              <w:spacing w:after="0" w:line="240" w:lineRule="auto"/>
              <w:ind w:left="34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Минимальная площадь земельных участков, кв. м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6C3" w:rsidRPr="00A03DFD" w:rsidRDefault="004706C3" w:rsidP="00E840F8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Максимальная площадь земельных участков, кв. м </w:t>
            </w:r>
          </w:p>
        </w:tc>
        <w:tc>
          <w:tcPr>
            <w:tcW w:w="2410" w:type="dxa"/>
            <w:gridSpan w:val="3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6C3" w:rsidRPr="00A03DFD" w:rsidRDefault="004706C3" w:rsidP="00E840F8">
            <w:pPr>
              <w:tabs>
                <w:tab w:val="left" w:pos="1620"/>
              </w:tabs>
              <w:spacing w:after="0" w:line="240" w:lineRule="auto"/>
              <w:ind w:left="34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мальный процент </w:t>
            </w:r>
            <w:r w:rsidRPr="00A03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застройки в границах земельного участка, %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24" w:space="0" w:color="auto"/>
            </w:tcBorders>
          </w:tcPr>
          <w:p w:rsidR="004706C3" w:rsidRPr="00A03DFD" w:rsidRDefault="004706C3" w:rsidP="00E840F8">
            <w:pPr>
              <w:tabs>
                <w:tab w:val="left" w:pos="1620"/>
              </w:tabs>
              <w:spacing w:after="0" w:line="240" w:lineRule="auto"/>
              <w:ind w:left="34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Минимальный отступ основного объекта капитального строительства от границ участка</w:t>
            </w:r>
          </w:p>
        </w:tc>
      </w:tr>
      <w:tr w:rsidR="004706C3" w:rsidRPr="00FB69D3" w:rsidTr="00E840F8">
        <w:tc>
          <w:tcPr>
            <w:tcW w:w="142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706C3" w:rsidRPr="008A7794" w:rsidRDefault="004706C3" w:rsidP="004706C3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839" w:type="dxa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6C3" w:rsidRPr="008A7794" w:rsidRDefault="004706C3" w:rsidP="004706C3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6C3" w:rsidRDefault="004706C3" w:rsidP="004706C3">
            <w:pPr>
              <w:jc w:val="center"/>
            </w:pPr>
            <w:r w:rsidRPr="007F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410" w:type="dxa"/>
            <w:gridSpan w:val="3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6C3" w:rsidRPr="008A7794" w:rsidRDefault="004706C3" w:rsidP="004706C3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A7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24" w:space="0" w:color="auto"/>
            </w:tcBorders>
          </w:tcPr>
          <w:p w:rsidR="004706C3" w:rsidRPr="008A7794" w:rsidRDefault="004706C3" w:rsidP="004706C3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4706C3" w:rsidRPr="00FB69D3" w:rsidTr="00E840F8">
        <w:tc>
          <w:tcPr>
            <w:tcW w:w="14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706C3" w:rsidRPr="004C37A6" w:rsidRDefault="004706C3" w:rsidP="004706C3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6C3" w:rsidRPr="008A7794" w:rsidRDefault="004706C3" w:rsidP="004706C3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6C3" w:rsidRDefault="004706C3" w:rsidP="004706C3">
            <w:pPr>
              <w:jc w:val="center"/>
            </w:pPr>
            <w:r w:rsidRPr="007F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6C3" w:rsidRPr="008A7794" w:rsidRDefault="004706C3" w:rsidP="004706C3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</w:tcPr>
          <w:p w:rsidR="004706C3" w:rsidRPr="008A7794" w:rsidRDefault="004706C3" w:rsidP="004706C3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980887" w:rsidRPr="00FB69D3" w:rsidTr="000203EF">
        <w:tc>
          <w:tcPr>
            <w:tcW w:w="14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80887" w:rsidRPr="004C37A6" w:rsidRDefault="00980887" w:rsidP="00980887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887" w:rsidRPr="008A7794" w:rsidRDefault="00980887" w:rsidP="00980887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887" w:rsidRDefault="00980887" w:rsidP="00980887">
            <w:pPr>
              <w:jc w:val="center"/>
            </w:pPr>
            <w:r w:rsidRPr="007F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887" w:rsidRPr="008A7794" w:rsidRDefault="00980887" w:rsidP="00980887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A7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</w:tcPr>
          <w:p w:rsidR="00980887" w:rsidRPr="008A7794" w:rsidRDefault="00980887" w:rsidP="00980887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980887" w:rsidRPr="00FB69D3" w:rsidTr="00E840F8">
        <w:tc>
          <w:tcPr>
            <w:tcW w:w="14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80887" w:rsidRPr="004C37A6" w:rsidRDefault="00980887" w:rsidP="00980887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887" w:rsidRPr="008A7794" w:rsidRDefault="00980887" w:rsidP="00980887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887" w:rsidRDefault="00980887" w:rsidP="00980887">
            <w:pPr>
              <w:jc w:val="center"/>
            </w:pPr>
            <w:r w:rsidRPr="007F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887" w:rsidRPr="008A7794" w:rsidRDefault="00980887" w:rsidP="00980887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</w:tcPr>
          <w:p w:rsidR="00980887" w:rsidRPr="008A7794" w:rsidRDefault="00980887" w:rsidP="00980887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4706C3" w:rsidRPr="00FB69D3" w:rsidTr="00E840F8">
        <w:tc>
          <w:tcPr>
            <w:tcW w:w="142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706C3" w:rsidRPr="004C37A6" w:rsidRDefault="004706C3" w:rsidP="00E840F8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6" w:space="0" w:color="000000"/>
            </w:tcBorders>
          </w:tcPr>
          <w:p w:rsidR="004706C3" w:rsidRPr="008A7794" w:rsidRDefault="004706C3" w:rsidP="00E840F8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6" w:space="0" w:color="000000"/>
            </w:tcBorders>
          </w:tcPr>
          <w:p w:rsidR="004706C3" w:rsidRPr="008A7794" w:rsidRDefault="004706C3" w:rsidP="00E840F8">
            <w:pPr>
              <w:spacing w:after="0" w:line="240" w:lineRule="auto"/>
              <w:ind w:left="4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6" w:space="0" w:color="000000"/>
            </w:tcBorders>
          </w:tcPr>
          <w:p w:rsidR="004706C3" w:rsidRPr="008A7794" w:rsidRDefault="004706C3" w:rsidP="00E840F8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24" w:space="0" w:color="auto"/>
            </w:tcBorders>
          </w:tcPr>
          <w:p w:rsidR="004706C3" w:rsidRPr="008A7794" w:rsidRDefault="004706C3" w:rsidP="00E840F8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4706C3" w:rsidRPr="00FB69D3" w:rsidTr="00E840F8">
        <w:tc>
          <w:tcPr>
            <w:tcW w:w="9781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4706C3" w:rsidRPr="00FB69D3" w:rsidRDefault="004706C3" w:rsidP="00E840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b/>
                <w:color w:val="1F4E79"/>
                <w:sz w:val="24"/>
                <w:szCs w:val="24"/>
                <w:lang w:eastAsia="ru-RU"/>
              </w:rPr>
              <w:t>Иные показатели:</w:t>
            </w:r>
          </w:p>
        </w:tc>
      </w:tr>
      <w:tr w:rsidR="004706C3" w:rsidRPr="00FB69D3" w:rsidTr="00E840F8">
        <w:tc>
          <w:tcPr>
            <w:tcW w:w="6102" w:type="dxa"/>
            <w:gridSpan w:val="4"/>
            <w:tcBorders>
              <w:left w:val="single" w:sz="18" w:space="0" w:color="auto"/>
            </w:tcBorders>
          </w:tcPr>
          <w:p w:rsidR="004706C3" w:rsidRPr="00224E29" w:rsidRDefault="004706C3" w:rsidP="00E840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4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этажей основного строения на земельном участке</w:t>
            </w:r>
          </w:p>
        </w:tc>
        <w:tc>
          <w:tcPr>
            <w:tcW w:w="708" w:type="dxa"/>
          </w:tcPr>
          <w:p w:rsidR="004706C3" w:rsidRPr="00FB69D3" w:rsidRDefault="004706C3" w:rsidP="00E840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2971" w:type="dxa"/>
            <w:gridSpan w:val="2"/>
            <w:tcBorders>
              <w:right w:val="single" w:sz="18" w:space="0" w:color="auto"/>
            </w:tcBorders>
          </w:tcPr>
          <w:p w:rsidR="004706C3" w:rsidRDefault="00C66219" w:rsidP="00E840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:rsidR="004706C3" w:rsidRPr="00FB69D3" w:rsidRDefault="004706C3" w:rsidP="00E840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lang w:eastAsia="ru-RU"/>
              </w:rPr>
              <w:t>исключение составляют шпили, башни, флагштоки</w:t>
            </w:r>
          </w:p>
        </w:tc>
      </w:tr>
      <w:tr w:rsidR="004706C3" w:rsidRPr="00FB69D3" w:rsidTr="00E840F8">
        <w:tc>
          <w:tcPr>
            <w:tcW w:w="6102" w:type="dxa"/>
            <w:gridSpan w:val="4"/>
            <w:tcBorders>
              <w:left w:val="single" w:sz="18" w:space="0" w:color="auto"/>
            </w:tcBorders>
          </w:tcPr>
          <w:p w:rsidR="004706C3" w:rsidRPr="00224E29" w:rsidRDefault="004706C3" w:rsidP="00E840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4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Максимальное количество этажей вспомогательного строения по отношению к основному </w:t>
            </w:r>
          </w:p>
        </w:tc>
        <w:tc>
          <w:tcPr>
            <w:tcW w:w="708" w:type="dxa"/>
          </w:tcPr>
          <w:p w:rsidR="004706C3" w:rsidRPr="00FB69D3" w:rsidRDefault="004706C3" w:rsidP="00E840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2971" w:type="dxa"/>
            <w:gridSpan w:val="2"/>
            <w:tcBorders>
              <w:right w:val="single" w:sz="18" w:space="0" w:color="auto"/>
            </w:tcBorders>
          </w:tcPr>
          <w:p w:rsidR="004706C3" w:rsidRPr="00FB69D3" w:rsidRDefault="004C37A6" w:rsidP="00E840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4706C3" w:rsidRPr="00FB69D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4706C3" w:rsidRPr="00FB69D3" w:rsidRDefault="004706C3" w:rsidP="00E840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lang w:eastAsia="ru-RU"/>
              </w:rPr>
              <w:t>исключение составляют шпили, башни, флагштоки</w:t>
            </w:r>
          </w:p>
        </w:tc>
      </w:tr>
      <w:tr w:rsidR="003030E1" w:rsidRPr="00FB69D3" w:rsidTr="00E840F8">
        <w:tc>
          <w:tcPr>
            <w:tcW w:w="6102" w:type="dxa"/>
            <w:gridSpan w:val="4"/>
            <w:tcBorders>
              <w:left w:val="single" w:sz="18" w:space="0" w:color="auto"/>
            </w:tcBorders>
          </w:tcPr>
          <w:p w:rsidR="003030E1" w:rsidRPr="00224E29" w:rsidRDefault="003030E1" w:rsidP="00303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30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минимальный процент озеленения скверов, бульваров </w:t>
            </w:r>
          </w:p>
        </w:tc>
        <w:tc>
          <w:tcPr>
            <w:tcW w:w="708" w:type="dxa"/>
          </w:tcPr>
          <w:p w:rsidR="003030E1" w:rsidRPr="00FB69D3" w:rsidRDefault="003030E1" w:rsidP="00E840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2971" w:type="dxa"/>
            <w:gridSpan w:val="2"/>
            <w:tcBorders>
              <w:right w:val="single" w:sz="18" w:space="0" w:color="auto"/>
            </w:tcBorders>
          </w:tcPr>
          <w:p w:rsidR="003030E1" w:rsidRDefault="003030E1" w:rsidP="00E840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</w:tr>
      <w:tr w:rsidR="003030E1" w:rsidRPr="00FB69D3" w:rsidTr="00E840F8">
        <w:tc>
          <w:tcPr>
            <w:tcW w:w="6102" w:type="dxa"/>
            <w:gridSpan w:val="4"/>
            <w:tcBorders>
              <w:left w:val="single" w:sz="18" w:space="0" w:color="auto"/>
            </w:tcBorders>
          </w:tcPr>
          <w:p w:rsidR="003030E1" w:rsidRPr="003030E1" w:rsidRDefault="003030E1" w:rsidP="00303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x-none" w:eastAsia="ru-RU"/>
              </w:rPr>
            </w:pPr>
            <w:r w:rsidRPr="003030E1">
              <w:rPr>
                <w:rFonts w:ascii="Times New Roman" w:eastAsia="Times New Roman" w:hAnsi="Times New Roman"/>
                <w:sz w:val="20"/>
                <w:szCs w:val="20"/>
                <w:lang w:val="x-none" w:eastAsia="ru-RU"/>
              </w:rPr>
              <w:t xml:space="preserve">     минимальный процент озеленения парков, набережных – (для всех видов объектов капитального строительства без учёта территории, отводимой под плоскостные спортивные сооружения и зеркало воды бассейнов);</w:t>
            </w:r>
          </w:p>
        </w:tc>
        <w:tc>
          <w:tcPr>
            <w:tcW w:w="708" w:type="dxa"/>
          </w:tcPr>
          <w:p w:rsidR="003030E1" w:rsidRDefault="003030E1" w:rsidP="00E840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2971" w:type="dxa"/>
            <w:gridSpan w:val="2"/>
            <w:tcBorders>
              <w:right w:val="single" w:sz="18" w:space="0" w:color="auto"/>
            </w:tcBorders>
          </w:tcPr>
          <w:p w:rsidR="003030E1" w:rsidRDefault="003030E1" w:rsidP="00E840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</w:tr>
      <w:tr w:rsidR="004706C3" w:rsidRPr="00FB69D3" w:rsidTr="00E840F8">
        <w:tc>
          <w:tcPr>
            <w:tcW w:w="9781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06C3" w:rsidRPr="00224E29" w:rsidRDefault="004706C3" w:rsidP="00E840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4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маломобильных групп населения  необходимо обеспечивать возможность подъезда, в том числе на инвалидных колясках, к общественным зданиям и предприятиям обслуживания с учетом требований действующего законодательства.</w:t>
            </w:r>
          </w:p>
        </w:tc>
      </w:tr>
    </w:tbl>
    <w:p w:rsidR="004706C3" w:rsidRDefault="004706C3" w:rsidP="004706C3">
      <w:pPr>
        <w:spacing w:before="2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69D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Примечание:  НПУ </w:t>
      </w:r>
      <w:r w:rsidRPr="00FB69D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- </w:t>
      </w:r>
      <w:r w:rsidRPr="00FB69D3">
        <w:rPr>
          <w:rFonts w:ascii="Times New Roman" w:eastAsia="Times New Roman" w:hAnsi="Times New Roman"/>
          <w:sz w:val="24"/>
          <w:szCs w:val="24"/>
          <w:lang w:eastAsia="ru-RU"/>
        </w:rPr>
        <w:t xml:space="preserve"> не подлежит установлению, отсутствует ограничение данного параметра, параметры строительства определяются в составе документации по планировке территории,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проектной документации на строительство объекта капитального строительства,</w:t>
      </w:r>
      <w:r w:rsidRPr="00FB69D3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определяемые функциональными процессами устанавливаемые по соответствующим технологическим нормам и требованиям.</w:t>
      </w:r>
    </w:p>
    <w:p w:rsidR="00325DFD" w:rsidRDefault="00325DFD" w:rsidP="00C33AFD">
      <w:pPr>
        <w:pStyle w:val="3"/>
        <w:numPr>
          <w:ilvl w:val="0"/>
          <w:numId w:val="23"/>
        </w:numPr>
      </w:pPr>
      <w:bookmarkStart w:id="15" w:name="_Toc84576396"/>
      <w:r w:rsidRPr="00251181">
        <w:t xml:space="preserve">Зона </w:t>
      </w:r>
      <w:r w:rsidR="008B4EF9">
        <w:rPr>
          <w:lang w:val="ru-RU"/>
        </w:rPr>
        <w:t>Государственный лесной фонд</w:t>
      </w:r>
      <w:r w:rsidR="002324E7">
        <w:rPr>
          <w:lang w:val="ru-RU"/>
        </w:rPr>
        <w:t xml:space="preserve"> </w:t>
      </w:r>
      <w:r w:rsidR="008B4EF9">
        <w:t xml:space="preserve">(зона </w:t>
      </w:r>
      <w:r w:rsidR="008B4EF9">
        <w:rPr>
          <w:lang w:val="ru-RU"/>
        </w:rPr>
        <w:t>ГЛФ</w:t>
      </w:r>
      <w:r w:rsidRPr="00251181">
        <w:t>)</w:t>
      </w:r>
      <w:bookmarkEnd w:id="15"/>
    </w:p>
    <w:p w:rsidR="002324E7" w:rsidRPr="002324E7" w:rsidRDefault="002324E7" w:rsidP="008B4EF9">
      <w:pPr>
        <w:ind w:firstLine="708"/>
        <w:rPr>
          <w:rFonts w:ascii="Times New Roman" w:hAnsi="Times New Roman"/>
          <w:sz w:val="28"/>
          <w:szCs w:val="28"/>
        </w:rPr>
      </w:pPr>
      <w:r w:rsidRPr="002324E7">
        <w:rPr>
          <w:rFonts w:ascii="Times New Roman" w:hAnsi="Times New Roman"/>
          <w:sz w:val="28"/>
          <w:szCs w:val="28"/>
        </w:rPr>
        <w:t xml:space="preserve"> Не регламентируются</w:t>
      </w:r>
      <w:r>
        <w:rPr>
          <w:rFonts w:ascii="Times New Roman" w:hAnsi="Times New Roman"/>
          <w:sz w:val="28"/>
          <w:szCs w:val="28"/>
        </w:rPr>
        <w:t>.</w:t>
      </w:r>
    </w:p>
    <w:p w:rsidR="00B873BD" w:rsidRPr="00251181" w:rsidRDefault="00B873BD" w:rsidP="00C33AFD">
      <w:pPr>
        <w:pStyle w:val="3"/>
        <w:numPr>
          <w:ilvl w:val="0"/>
          <w:numId w:val="23"/>
        </w:numPr>
        <w:rPr>
          <w:szCs w:val="28"/>
        </w:rPr>
      </w:pPr>
      <w:bookmarkStart w:id="16" w:name="_Toc84576397"/>
      <w:r w:rsidRPr="00251181">
        <w:t xml:space="preserve">Зона </w:t>
      </w:r>
      <w:r w:rsidR="002324E7">
        <w:t>производственн</w:t>
      </w:r>
      <w:r w:rsidR="002324E7">
        <w:rPr>
          <w:lang w:val="ru-RU"/>
        </w:rPr>
        <w:t>о-</w:t>
      </w:r>
      <w:r w:rsidR="002324E7" w:rsidRPr="00251181">
        <w:t>коммунальн</w:t>
      </w:r>
      <w:r w:rsidR="002324E7">
        <w:rPr>
          <w:lang w:val="ru-RU"/>
        </w:rPr>
        <w:t xml:space="preserve">ых объектов </w:t>
      </w:r>
      <w:r w:rsidRPr="00251181">
        <w:t xml:space="preserve"> (зона П</w:t>
      </w:r>
      <w:r w:rsidR="008B4EF9">
        <w:rPr>
          <w:lang w:val="ru-RU"/>
        </w:rPr>
        <w:t>-</w:t>
      </w:r>
      <w:r w:rsidRPr="00251181">
        <w:t>1)</w:t>
      </w:r>
      <w:bookmarkEnd w:id="16"/>
    </w:p>
    <w:p w:rsidR="00F109AC" w:rsidRPr="00F109AC" w:rsidRDefault="00F109AC" w:rsidP="00F109A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109AC">
        <w:rPr>
          <w:rFonts w:ascii="Times New Roman" w:hAnsi="Times New Roman"/>
          <w:sz w:val="28"/>
          <w:szCs w:val="28"/>
        </w:rPr>
        <w:t>Производственная зона включает территории всех предприятий основного и сопутствующего назначения со всеми их зданиями, сооружениями и коммуникациями.</w:t>
      </w:r>
    </w:p>
    <w:p w:rsidR="00F109AC" w:rsidRPr="00F109AC" w:rsidRDefault="00F109AC" w:rsidP="00F109A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109AC">
        <w:rPr>
          <w:rFonts w:ascii="Times New Roman" w:hAnsi="Times New Roman"/>
          <w:sz w:val="28"/>
          <w:szCs w:val="28"/>
        </w:rPr>
        <w:t>При размещении предприятий и других объектов необходимо предусматривать меры по исключению загрязнения почв, поверхностных и подземных вод, поверхностных водосборов, водоемов и атмосферного воздуха с учетом требований СП 18.13330, а также положений об охране подземных вод.</w:t>
      </w:r>
    </w:p>
    <w:p w:rsidR="00F109AC" w:rsidRPr="00F109AC" w:rsidRDefault="00F109AC" w:rsidP="00F109A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109AC">
        <w:rPr>
          <w:rFonts w:ascii="Times New Roman" w:hAnsi="Times New Roman"/>
          <w:sz w:val="28"/>
          <w:szCs w:val="28"/>
        </w:rPr>
        <w:lastRenderedPageBreak/>
        <w:t>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эксплуатации,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предприятий.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регламентами.</w:t>
      </w:r>
    </w:p>
    <w:p w:rsidR="00F109AC" w:rsidRPr="00F109AC" w:rsidRDefault="00F109AC" w:rsidP="00F109A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109AC">
        <w:rPr>
          <w:rFonts w:ascii="Times New Roman" w:hAnsi="Times New Roman"/>
          <w:sz w:val="28"/>
          <w:szCs w:val="28"/>
        </w:rPr>
        <w:t>При размещении и реконструкции предприятий и других объектов на территории производственной зоны необходимо учитывать размеры санитарно-защитных зон.</w:t>
      </w:r>
    </w:p>
    <w:p w:rsidR="00B873BD" w:rsidRDefault="00F109AC" w:rsidP="00F109A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109AC">
        <w:rPr>
          <w:rFonts w:ascii="Times New Roman" w:hAnsi="Times New Roman"/>
          <w:sz w:val="28"/>
          <w:szCs w:val="28"/>
        </w:rPr>
        <w:t>Размеры санитарно-защитных зон следует устанавливать с учетом требований СанПиН 2.2.1/2.1.1.1200. Достаточность ширины санитарно-защитной зоны следует подтверждать расчетами рассеивания в атмосферном воздухе вредных веществ, содержащихся в выбросах промышленных предприятий, в соответствии с методикой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811"/>
        <w:gridCol w:w="1560"/>
      </w:tblGrid>
      <w:tr w:rsidR="00F109AC" w:rsidRPr="006C304A" w:rsidTr="00F931B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C30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C30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Описание вида разрешенного использования земельного участка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C30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(числовое обозначение) вида разре-шенного использо-вания земельного участка</w:t>
            </w:r>
          </w:p>
        </w:tc>
      </w:tr>
      <w:tr w:rsidR="00F109AC" w:rsidRPr="006C304A" w:rsidTr="00F931BF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</w:rPr>
              <w:t>1. Основные виды разрешенного использования</w:t>
            </w:r>
          </w:p>
        </w:tc>
      </w:tr>
      <w:tr w:rsidR="00F109AC" w:rsidRPr="006C304A" w:rsidTr="00F931B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Служебные гаражи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4.9</w:t>
            </w:r>
          </w:p>
        </w:tc>
      </w:tr>
      <w:tr w:rsidR="00F109AC" w:rsidRPr="006C304A" w:rsidTr="00F931B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дорожного сервиса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4.9.1</w:t>
            </w:r>
          </w:p>
        </w:tc>
      </w:tr>
      <w:tr w:rsidR="00F109AC" w:rsidRPr="006C304A" w:rsidTr="00F931B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Легкая промышленность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текстильной, фарфоро-фаянсовой, электронной промышленности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</w:t>
            </w:r>
          </w:p>
        </w:tc>
      </w:tr>
      <w:tr w:rsidR="00F109AC" w:rsidRPr="006C304A" w:rsidTr="00F931B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Пищевая промышленность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</w:t>
            </w:r>
          </w:p>
        </w:tc>
      </w:tr>
      <w:tr w:rsidR="00F109AC" w:rsidRPr="006C304A" w:rsidTr="00F931B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Строительная </w:t>
            </w: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промышленность</w:t>
            </w:r>
          </w:p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Размещение объектов капитального строительства, </w:t>
            </w: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6.6</w:t>
            </w:r>
          </w:p>
        </w:tc>
      </w:tr>
      <w:tr w:rsidR="00F109AC" w:rsidRPr="006C304A" w:rsidTr="00F931B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Энергетика</w:t>
            </w:r>
          </w:p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(золоотвалов, гидротехнических сооружений);</w:t>
            </w:r>
          </w:p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6.7</w:t>
            </w:r>
          </w:p>
        </w:tc>
      </w:tr>
      <w:tr w:rsidR="00F109AC" w:rsidRPr="006C304A" w:rsidTr="00F931B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6.8</w:t>
            </w:r>
          </w:p>
        </w:tc>
      </w:tr>
      <w:tr w:rsidR="00F109AC" w:rsidRPr="006C304A" w:rsidTr="00F931B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6.9</w:t>
            </w:r>
          </w:p>
        </w:tc>
      </w:tr>
      <w:tr w:rsidR="00F109AC" w:rsidRPr="006C304A" w:rsidTr="00F931BF">
        <w:trPr>
          <w:trHeight w:val="9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Складские площадки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6.9.1</w:t>
            </w:r>
          </w:p>
        </w:tc>
      </w:tr>
      <w:tr w:rsidR="00E13042" w:rsidRPr="006C304A" w:rsidTr="00F931BF">
        <w:trPr>
          <w:trHeight w:val="9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042" w:rsidRDefault="00E13042" w:rsidP="00E13042">
            <w:pPr>
              <w:pStyle w:val="s1"/>
              <w:spacing w:before="75" w:beforeAutospacing="0" w:after="75" w:afterAutospacing="0"/>
              <w:ind w:left="75" w:right="75"/>
              <w:rPr>
                <w:color w:val="464C55"/>
              </w:rPr>
            </w:pPr>
            <w:r>
              <w:rPr>
                <w:color w:val="464C55"/>
              </w:rPr>
              <w:t>Животноводство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042" w:rsidRDefault="00E13042" w:rsidP="00E13042">
            <w:pPr>
              <w:pStyle w:val="s1"/>
              <w:spacing w:before="75" w:beforeAutospacing="0" w:after="75" w:afterAutospacing="0"/>
              <w:ind w:left="75" w:right="75"/>
              <w:rPr>
                <w:color w:val="464C55"/>
              </w:rPr>
            </w:pPr>
            <w:r>
              <w:rPr>
                <w:color w:val="464C55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:rsidR="00E13042" w:rsidRDefault="00E13042" w:rsidP="00E13042">
            <w:pPr>
              <w:pStyle w:val="s1"/>
              <w:spacing w:before="0" w:beforeAutospacing="0" w:after="0" w:afterAutospacing="0"/>
              <w:ind w:left="75" w:right="75"/>
              <w:rPr>
                <w:color w:val="464C55"/>
              </w:rPr>
            </w:pPr>
            <w:r>
              <w:rPr>
                <w:color w:val="464C55"/>
              </w:rPr>
              <w:t>Содержание данного вида разрешенного использования включает в себя содержание видов разрешенного использования с </w:t>
            </w:r>
            <w:hyperlink r:id="rId18" w:anchor="block_1018" w:history="1">
              <w:r>
                <w:rPr>
                  <w:rStyle w:val="a4"/>
                  <w:color w:val="3272C0"/>
                </w:rPr>
                <w:t>кодами 1.8-</w:t>
              </w:r>
              <w:r>
                <w:rPr>
                  <w:rStyle w:val="a4"/>
                  <w:color w:val="3272C0"/>
                </w:rPr>
                <w:lastRenderedPageBreak/>
                <w:t>1.11</w:t>
              </w:r>
            </w:hyperlink>
            <w:r>
              <w:rPr>
                <w:color w:val="464C55"/>
              </w:rPr>
              <w:t>, </w:t>
            </w:r>
            <w:hyperlink r:id="rId19" w:anchor="block_10115" w:history="1">
              <w:r>
                <w:rPr>
                  <w:rStyle w:val="a4"/>
                  <w:color w:val="3272C0"/>
                </w:rPr>
                <w:t>1.15</w:t>
              </w:r>
            </w:hyperlink>
            <w:r>
              <w:rPr>
                <w:color w:val="464C55"/>
              </w:rPr>
              <w:t>, </w:t>
            </w:r>
            <w:hyperlink r:id="rId20" w:anchor="block_1119" w:history="1">
              <w:r>
                <w:rPr>
                  <w:rStyle w:val="a4"/>
                  <w:color w:val="3272C0"/>
                </w:rPr>
                <w:t>1.19</w:t>
              </w:r>
            </w:hyperlink>
            <w:r>
              <w:rPr>
                <w:color w:val="464C55"/>
              </w:rPr>
              <w:t>, </w:t>
            </w:r>
            <w:hyperlink r:id="rId21" w:anchor="block_1120" w:history="1">
              <w:r>
                <w:rPr>
                  <w:rStyle w:val="a4"/>
                  <w:color w:val="3272C0"/>
                </w:rPr>
                <w:t>1.20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042" w:rsidRDefault="00E13042" w:rsidP="00E13042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lastRenderedPageBreak/>
              <w:t>1.7</w:t>
            </w:r>
          </w:p>
        </w:tc>
      </w:tr>
      <w:tr w:rsidR="00F109AC" w:rsidRPr="006C304A" w:rsidTr="00F931BF">
        <w:trPr>
          <w:trHeight w:val="365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 Условно разрешенные виды использования</w:t>
            </w:r>
          </w:p>
        </w:tc>
      </w:tr>
      <w:tr w:rsidR="00F109AC" w:rsidRPr="006C304A" w:rsidTr="00F931B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Бытовое обслуживание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</w:tr>
      <w:tr w:rsidR="00F109AC" w:rsidRPr="006C304A" w:rsidTr="00F931B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109AC">
            <w:pPr>
              <w:pStyle w:val="s1"/>
              <w:spacing w:before="75" w:beforeAutospacing="0" w:after="75" w:afterAutospacing="0"/>
              <w:ind w:left="75" w:right="75"/>
            </w:pPr>
            <w:r w:rsidRPr="006C304A">
              <w:t>Недропользование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109AC">
            <w:pPr>
              <w:pStyle w:val="s1"/>
              <w:spacing w:before="75" w:beforeAutospacing="0" w:after="75" w:afterAutospacing="0"/>
              <w:ind w:left="75" w:right="75"/>
            </w:pPr>
            <w:r w:rsidRPr="006C304A">
              <w:t>Осуществление геологических изысканий;</w:t>
            </w:r>
          </w:p>
          <w:p w:rsidR="00F109AC" w:rsidRPr="006C304A" w:rsidRDefault="00F109AC" w:rsidP="00F109AC">
            <w:pPr>
              <w:pStyle w:val="s1"/>
              <w:spacing w:before="75" w:beforeAutospacing="0" w:after="75" w:afterAutospacing="0"/>
              <w:ind w:left="75" w:right="75"/>
            </w:pPr>
            <w:r w:rsidRPr="006C304A">
              <w:t>добыча полезных ископаемых открытым (карьеры, отвалы) и закрытым (шахты, скважины) способами;</w:t>
            </w:r>
          </w:p>
          <w:p w:rsidR="00F109AC" w:rsidRPr="006C304A" w:rsidRDefault="00F109AC" w:rsidP="00F109AC">
            <w:pPr>
              <w:pStyle w:val="s1"/>
              <w:spacing w:before="75" w:beforeAutospacing="0" w:after="75" w:afterAutospacing="0"/>
              <w:ind w:left="75" w:right="75"/>
            </w:pPr>
            <w:r w:rsidRPr="006C304A">
              <w:t>размещение объектов капитального строительства, в том числе подземных, в целях добычи полезных ископаемых;</w:t>
            </w:r>
          </w:p>
          <w:p w:rsidR="00F109AC" w:rsidRPr="006C304A" w:rsidRDefault="00F109AC" w:rsidP="00F109AC">
            <w:pPr>
              <w:pStyle w:val="s1"/>
              <w:spacing w:before="75" w:beforeAutospacing="0" w:after="75" w:afterAutospacing="0"/>
              <w:ind w:left="75" w:right="75"/>
            </w:pPr>
            <w:r w:rsidRPr="006C304A">
              <w:t>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</w:p>
          <w:p w:rsidR="00F109AC" w:rsidRPr="006C304A" w:rsidRDefault="00F109AC" w:rsidP="00F109AC">
            <w:pPr>
              <w:pStyle w:val="s1"/>
              <w:spacing w:before="75" w:beforeAutospacing="0" w:after="75" w:afterAutospacing="0"/>
              <w:ind w:left="75" w:right="75"/>
            </w:pPr>
            <w:r w:rsidRPr="006C304A">
              <w:t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109AC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6C304A">
              <w:t>6.1</w:t>
            </w:r>
          </w:p>
        </w:tc>
      </w:tr>
      <w:tr w:rsidR="00F109AC" w:rsidRPr="006C304A" w:rsidTr="00F931B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Ветеринарное обслуживание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кодами 3.10.1 - 3.10.2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3.10</w:t>
            </w:r>
          </w:p>
        </w:tc>
      </w:tr>
      <w:tr w:rsidR="00F109AC" w:rsidRPr="006C304A" w:rsidTr="00F931B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Деловое управление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</w:tr>
      <w:tr w:rsidR="00F109AC" w:rsidRPr="006C304A" w:rsidTr="00F931B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</w:t>
            </w:r>
          </w:p>
        </w:tc>
      </w:tr>
      <w:tr w:rsidR="00F109AC" w:rsidRPr="006C304A" w:rsidTr="00F931BF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</w:rPr>
              <w:t>3. Вспомогательные виды разрешенного использования</w:t>
            </w:r>
          </w:p>
        </w:tc>
      </w:tr>
      <w:tr w:rsidR="00F109AC" w:rsidRPr="006C304A" w:rsidTr="00F931B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обслуживание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кодами 3.1.1 - 3.1.2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</w:tr>
      <w:tr w:rsidR="00F109AC" w:rsidRPr="006C304A" w:rsidTr="00F931B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Автомобильный транспорт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кодами 7.2.1 - 7.2.3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405"/>
                <w:tab w:val="center" w:pos="601"/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</w:tc>
      </w:tr>
      <w:tr w:rsidR="00F109AC" w:rsidRPr="006C304A" w:rsidTr="00F931B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Трубопроводный транспорт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405"/>
                <w:tab w:val="center" w:pos="601"/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</w:t>
            </w:r>
          </w:p>
        </w:tc>
      </w:tr>
      <w:tr w:rsidR="00F109AC" w:rsidRPr="006C304A" w:rsidTr="00F931B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внутреннего правопорядка</w:t>
            </w:r>
          </w:p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</w:t>
            </w:r>
          </w:p>
        </w:tc>
      </w:tr>
      <w:tr w:rsidR="00F109AC" w:rsidRPr="006C304A" w:rsidTr="00F931B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Водные объекты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405"/>
                <w:tab w:val="center" w:pos="601"/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</w:t>
            </w:r>
          </w:p>
        </w:tc>
      </w:tr>
      <w:tr w:rsidR="00F109AC" w:rsidRPr="006C304A" w:rsidTr="00F931B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6C304A" w:rsidRDefault="00F109AC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</w:t>
            </w:r>
          </w:p>
        </w:tc>
      </w:tr>
    </w:tbl>
    <w:p w:rsidR="00F109AC" w:rsidRPr="00F109AC" w:rsidRDefault="00F109AC" w:rsidP="00F109A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279" w:rsidRPr="00251181" w:rsidRDefault="00A31279" w:rsidP="00C33AFD">
      <w:pPr>
        <w:pStyle w:val="3"/>
        <w:numPr>
          <w:ilvl w:val="0"/>
          <w:numId w:val="23"/>
        </w:numPr>
        <w:rPr>
          <w:szCs w:val="28"/>
        </w:rPr>
      </w:pPr>
      <w:bookmarkStart w:id="17" w:name="_Toc84576398"/>
      <w:r w:rsidRPr="00251181">
        <w:t>Зона</w:t>
      </w:r>
      <w:r w:rsidR="002324E7">
        <w:rPr>
          <w:lang w:val="ru-RU"/>
        </w:rPr>
        <w:t xml:space="preserve"> общего пользования</w:t>
      </w:r>
      <w:r w:rsidR="002324E7" w:rsidRPr="00251181">
        <w:t xml:space="preserve"> </w:t>
      </w:r>
      <w:r w:rsidRPr="00251181">
        <w:t xml:space="preserve">(зона </w:t>
      </w:r>
      <w:r w:rsidR="002324E7">
        <w:rPr>
          <w:lang w:val="ru-RU"/>
        </w:rPr>
        <w:t>ОП</w:t>
      </w:r>
      <w:r w:rsidRPr="00251181">
        <w:t>)</w:t>
      </w:r>
      <w:bookmarkEnd w:id="17"/>
    </w:p>
    <w:p w:rsidR="002324E7" w:rsidRPr="002324E7" w:rsidRDefault="002324E7" w:rsidP="002324E7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2324E7">
        <w:rPr>
          <w:rFonts w:ascii="Times New Roman" w:hAnsi="Times New Roman"/>
          <w:sz w:val="28"/>
          <w:szCs w:val="28"/>
        </w:rPr>
        <w:t>В соответствии с ч.4 с 36 ГрК РФ действе градо</w:t>
      </w:r>
      <w:r w:rsidR="000E3F4A">
        <w:rPr>
          <w:rFonts w:ascii="Times New Roman" w:hAnsi="Times New Roman"/>
          <w:sz w:val="28"/>
          <w:szCs w:val="28"/>
        </w:rPr>
        <w:t>с</w:t>
      </w:r>
      <w:r w:rsidRPr="002324E7">
        <w:rPr>
          <w:rFonts w:ascii="Times New Roman" w:hAnsi="Times New Roman"/>
          <w:sz w:val="28"/>
          <w:szCs w:val="28"/>
        </w:rPr>
        <w:t>троительного регламента не распространяется на земельные участки в границах территорий общего пользования.</w:t>
      </w:r>
    </w:p>
    <w:p w:rsidR="002324E7" w:rsidRPr="002324E7" w:rsidRDefault="002324E7" w:rsidP="002324E7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2324E7">
        <w:rPr>
          <w:rFonts w:ascii="Times New Roman" w:hAnsi="Times New Roman"/>
          <w:sz w:val="28"/>
          <w:szCs w:val="28"/>
        </w:rPr>
        <w:t>Виды разрешенного использования для данной зоны не установлены.</w:t>
      </w:r>
    </w:p>
    <w:p w:rsidR="00042523" w:rsidRDefault="00042523" w:rsidP="00C33AFD">
      <w:pPr>
        <w:pStyle w:val="3"/>
        <w:numPr>
          <w:ilvl w:val="0"/>
          <w:numId w:val="23"/>
        </w:numPr>
        <w:rPr>
          <w:szCs w:val="28"/>
          <w:lang w:val="ru-RU"/>
        </w:rPr>
      </w:pPr>
      <w:bookmarkStart w:id="18" w:name="_Toc426622152"/>
      <w:bookmarkStart w:id="19" w:name="_Toc84576399"/>
      <w:r>
        <w:rPr>
          <w:szCs w:val="28"/>
          <w:lang w:val="ru-RU"/>
        </w:rPr>
        <w:t>Зона акваторий (водных объектов (ВО)</w:t>
      </w:r>
      <w:bookmarkEnd w:id="19"/>
    </w:p>
    <w:p w:rsidR="00042523" w:rsidRPr="00042523" w:rsidRDefault="00042523" w:rsidP="00042523">
      <w:pPr>
        <w:ind w:firstLine="709"/>
        <w:rPr>
          <w:rFonts w:ascii="Times New Roman" w:hAnsi="Times New Roman"/>
          <w:sz w:val="28"/>
          <w:szCs w:val="28"/>
        </w:rPr>
      </w:pPr>
      <w:r w:rsidRPr="00042523">
        <w:rPr>
          <w:rFonts w:ascii="Times New Roman" w:hAnsi="Times New Roman"/>
          <w:sz w:val="28"/>
          <w:szCs w:val="28"/>
        </w:rPr>
        <w:t xml:space="preserve">1. Зоны водных объектов в целях настоящих Правил включают в себя участки территории, на которых расположены поверхностные водные объекты. </w:t>
      </w:r>
    </w:p>
    <w:p w:rsidR="00042523" w:rsidRPr="00042523" w:rsidRDefault="00042523" w:rsidP="00042523">
      <w:pPr>
        <w:ind w:firstLine="709"/>
        <w:rPr>
          <w:rFonts w:ascii="Times New Roman" w:hAnsi="Times New Roman"/>
          <w:sz w:val="28"/>
          <w:szCs w:val="28"/>
        </w:rPr>
      </w:pPr>
      <w:r w:rsidRPr="00042523">
        <w:rPr>
          <w:rFonts w:ascii="Times New Roman" w:hAnsi="Times New Roman"/>
          <w:sz w:val="28"/>
          <w:szCs w:val="28"/>
        </w:rPr>
        <w:t xml:space="preserve">2. Градостроительные регламенты для земель, покрытых поверхностными водами, в соответствии с градостроительным законодательством Российской Федерации не устанавливаются. </w:t>
      </w:r>
    </w:p>
    <w:p w:rsidR="00042523" w:rsidRPr="00042523" w:rsidRDefault="00042523" w:rsidP="00042523">
      <w:pPr>
        <w:ind w:firstLine="709"/>
        <w:rPr>
          <w:rFonts w:ascii="Times New Roman" w:hAnsi="Times New Roman"/>
          <w:sz w:val="28"/>
          <w:szCs w:val="28"/>
        </w:rPr>
      </w:pPr>
      <w:r w:rsidRPr="00042523">
        <w:rPr>
          <w:rFonts w:ascii="Times New Roman" w:hAnsi="Times New Roman"/>
          <w:sz w:val="28"/>
          <w:szCs w:val="28"/>
        </w:rPr>
        <w:t>3. Хозяйственная деятельность на территориях зон водных объектов регулируется водным законодательством Российской Федерации.</w:t>
      </w:r>
    </w:p>
    <w:p w:rsidR="00042523" w:rsidRPr="00042523" w:rsidRDefault="00042523" w:rsidP="00042523">
      <w:pPr>
        <w:rPr>
          <w:lang w:eastAsia="x-none"/>
        </w:rPr>
      </w:pPr>
    </w:p>
    <w:p w:rsidR="00085995" w:rsidRPr="00251181" w:rsidRDefault="00085995" w:rsidP="00C33AFD">
      <w:pPr>
        <w:pStyle w:val="3"/>
        <w:numPr>
          <w:ilvl w:val="0"/>
          <w:numId w:val="23"/>
        </w:numPr>
        <w:rPr>
          <w:szCs w:val="28"/>
        </w:rPr>
      </w:pPr>
      <w:bookmarkStart w:id="20" w:name="_Toc84576400"/>
      <w:r w:rsidRPr="00251181">
        <w:t xml:space="preserve">Зоны </w:t>
      </w:r>
      <w:bookmarkEnd w:id="18"/>
      <w:r w:rsidR="000E3F4A">
        <w:rPr>
          <w:lang w:val="ru-RU"/>
        </w:rPr>
        <w:t>т</w:t>
      </w:r>
      <w:r w:rsidR="000E3F4A">
        <w:t>ранспортной инфраструктуры (</w:t>
      </w:r>
      <w:r w:rsidR="00236A85" w:rsidRPr="00251181">
        <w:t>Т.1)</w:t>
      </w:r>
      <w:bookmarkEnd w:id="20"/>
    </w:p>
    <w:p w:rsidR="00085995" w:rsidRPr="00833BEC" w:rsidRDefault="00085995" w:rsidP="002615F9">
      <w:pPr>
        <w:pStyle w:val="ab"/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3BEC">
        <w:rPr>
          <w:rFonts w:ascii="Times New Roman" w:hAnsi="Times New Roman"/>
          <w:spacing w:val="-3"/>
          <w:sz w:val="28"/>
          <w:szCs w:val="28"/>
        </w:rPr>
        <w:t>Зоны транспортной инфраструктуры</w:t>
      </w:r>
      <w:r w:rsidRPr="00833BEC">
        <w:rPr>
          <w:rFonts w:ascii="Times New Roman" w:hAnsi="Times New Roman"/>
          <w:sz w:val="28"/>
          <w:szCs w:val="28"/>
        </w:rPr>
        <w:t xml:space="preserve"> предназначены для размещения промышленных, коммунальных и складских объектов, объектов  транспортной инфраструктур, в том числе сооружений и коммуникаций автомобильного и </w:t>
      </w:r>
      <w:r w:rsidRPr="00833BEC">
        <w:rPr>
          <w:rFonts w:ascii="Times New Roman" w:hAnsi="Times New Roman"/>
          <w:sz w:val="28"/>
          <w:szCs w:val="28"/>
        </w:rPr>
        <w:lastRenderedPageBreak/>
        <w:t>трубопроводного транспорта, связи, а также для установления охранных и санитарно-защитных зон таких объектов.</w:t>
      </w:r>
    </w:p>
    <w:p w:rsidR="00085995" w:rsidRPr="002615F9" w:rsidRDefault="00085995" w:rsidP="002615F9">
      <w:pPr>
        <w:ind w:firstLine="709"/>
        <w:jc w:val="both"/>
        <w:rPr>
          <w:rFonts w:ascii="Times New Roman" w:hAnsi="Times New Roman"/>
          <w:sz w:val="28"/>
          <w:szCs w:val="28"/>
          <w:lang w:val="x-none"/>
        </w:rPr>
      </w:pPr>
      <w:r w:rsidRPr="002615F9">
        <w:rPr>
          <w:rFonts w:ascii="Times New Roman" w:hAnsi="Times New Roman"/>
          <w:sz w:val="28"/>
          <w:szCs w:val="28"/>
          <w:lang w:val="x-none"/>
        </w:rPr>
        <w:t>Для предотвращения вредного воздействия объектов транспортной инфраструктуры на среду жизнедеятельности, обеспечивается  соблюдение необходимых расстояний от таких объектов и других требований в соответствии с государственными градостроительными и специальными нормативами.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2410"/>
        <w:gridCol w:w="5103"/>
        <w:gridCol w:w="1984"/>
      </w:tblGrid>
      <w:tr w:rsidR="000E3F4A" w:rsidRPr="00667BC4" w:rsidTr="00F931BF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0E3F4A" w:rsidRDefault="000E3F4A" w:rsidP="00F931BF">
            <w:pPr>
              <w:pStyle w:val="aff4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C82B34">
              <w:rPr>
                <w:b/>
              </w:rPr>
              <w:t>Основные виды разрешенного использования земельного участка</w:t>
            </w:r>
          </w:p>
        </w:tc>
        <w:tc>
          <w:tcPr>
            <w:tcW w:w="51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E3F4A" w:rsidRPr="00667BC4" w:rsidRDefault="000E3F4A" w:rsidP="00F931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67B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Описание вспомогательного вида разрешенного исп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ользования земельного участка 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E3F4A" w:rsidRPr="00667BC4" w:rsidRDefault="000E3F4A" w:rsidP="00F931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67B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(числовое обозначение) вспомогательного вида разрешенного испо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льзования земельного участка </w:t>
            </w:r>
          </w:p>
        </w:tc>
      </w:tr>
      <w:tr w:rsidR="000E3F4A" w:rsidTr="00F931BF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E3F4A" w:rsidRDefault="000E3F4A" w:rsidP="00F931BF">
            <w:pPr>
              <w:pStyle w:val="aff4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E3F4A" w:rsidRDefault="000E3F4A" w:rsidP="00F931BF">
            <w:pPr>
              <w:pStyle w:val="aff4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0E3F4A" w:rsidRDefault="000E3F4A" w:rsidP="00F931BF">
            <w:pPr>
              <w:pStyle w:val="aff4"/>
              <w:ind w:left="-108" w:right="-117"/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0E3F4A" w:rsidRPr="00FB69D3" w:rsidTr="00F931BF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4A" w:rsidRPr="00791CA5" w:rsidRDefault="000E3F4A" w:rsidP="000E3F4A">
            <w:pPr>
              <w:pStyle w:val="aff3"/>
              <w:ind w:left="-108" w:right="-108"/>
              <w:jc w:val="center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Обслуживание автотранспорта</w:t>
            </w:r>
          </w:p>
        </w:tc>
        <w:tc>
          <w:tcPr>
            <w:tcW w:w="5103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4A" w:rsidRPr="00791CA5" w:rsidRDefault="000E3F4A" w:rsidP="000E3F4A">
            <w:pPr>
              <w:pStyle w:val="aff3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Размещение постоянных или временных гаражей с несколькими стояночными местами, стоянок (парковок), гаражей, в том числе многоярусных, не указанных в коде 2.7.1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shd w:val="clear" w:color="auto" w:fill="auto"/>
          </w:tcPr>
          <w:p w:rsidR="000E3F4A" w:rsidRPr="00791CA5" w:rsidRDefault="000E3F4A" w:rsidP="000E3F4A">
            <w:pPr>
              <w:pStyle w:val="aff4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4.9</w:t>
            </w:r>
          </w:p>
        </w:tc>
      </w:tr>
      <w:tr w:rsidR="000E3F4A" w:rsidTr="00F931BF">
        <w:tc>
          <w:tcPr>
            <w:tcW w:w="241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4A" w:rsidRPr="00791CA5" w:rsidRDefault="000E3F4A" w:rsidP="000E3F4A">
            <w:pPr>
              <w:pStyle w:val="aff3"/>
              <w:ind w:left="-108" w:right="-108"/>
              <w:jc w:val="center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Объекты придорожного сервиса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4A" w:rsidRPr="00791CA5" w:rsidRDefault="000E3F4A" w:rsidP="000E3F4A">
            <w:pPr>
              <w:pStyle w:val="aff3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Размещение автозаправочных станций (бензиновых, газовых); размещение магазинов сопутствующей торговли, зданий для организации общественного питания в качестве объектов придорожного сервиса; предоставление гостиничных услуг в качестве придорожного сервиса; размещение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shd w:val="clear" w:color="auto" w:fill="auto"/>
          </w:tcPr>
          <w:p w:rsidR="000E3F4A" w:rsidRPr="00791CA5" w:rsidRDefault="000E3F4A" w:rsidP="000E3F4A">
            <w:pPr>
              <w:pStyle w:val="aff4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4.9.1</w:t>
            </w:r>
          </w:p>
        </w:tc>
      </w:tr>
      <w:tr w:rsidR="000E3F4A" w:rsidTr="00F931BF">
        <w:tc>
          <w:tcPr>
            <w:tcW w:w="241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4A" w:rsidRPr="00791CA5" w:rsidRDefault="000E3F4A" w:rsidP="000E3F4A">
            <w:pPr>
              <w:pStyle w:val="aff3"/>
              <w:ind w:left="-108" w:right="-108"/>
              <w:jc w:val="center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Связь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4A" w:rsidRPr="00791CA5" w:rsidRDefault="000E3F4A" w:rsidP="000E3F4A">
            <w:pPr>
              <w:pStyle w:val="aff3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shd w:val="clear" w:color="auto" w:fill="auto"/>
          </w:tcPr>
          <w:p w:rsidR="000E3F4A" w:rsidRPr="00791CA5" w:rsidRDefault="000E3F4A" w:rsidP="000E3F4A">
            <w:pPr>
              <w:pStyle w:val="aff4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6.8</w:t>
            </w:r>
          </w:p>
        </w:tc>
      </w:tr>
      <w:tr w:rsidR="000E3F4A" w:rsidRPr="007863D9" w:rsidTr="00F931BF">
        <w:tc>
          <w:tcPr>
            <w:tcW w:w="241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4A" w:rsidRPr="00791CA5" w:rsidRDefault="000E3F4A" w:rsidP="000E3F4A">
            <w:pPr>
              <w:pStyle w:val="aff3"/>
              <w:ind w:left="-108" w:right="-108"/>
              <w:jc w:val="center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Автомобильный транспорт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4A" w:rsidRPr="00791CA5" w:rsidRDefault="000E3F4A" w:rsidP="000E3F4A">
            <w:pPr>
              <w:pStyle w:val="aff3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Размещение автомобильных дорог и технически связанных с ними сооружений; размещение зданий и сооружений, предназначенных для обслуживания пассажиров, а также обеспечивающие работу 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движения; 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людей по установленному маршруту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shd w:val="clear" w:color="auto" w:fill="auto"/>
          </w:tcPr>
          <w:p w:rsidR="000E3F4A" w:rsidRPr="00791CA5" w:rsidRDefault="000E3F4A" w:rsidP="000E3F4A">
            <w:pPr>
              <w:pStyle w:val="aff4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7.2</w:t>
            </w:r>
          </w:p>
        </w:tc>
      </w:tr>
      <w:tr w:rsidR="000E3F4A" w:rsidTr="00F931BF">
        <w:tc>
          <w:tcPr>
            <w:tcW w:w="241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4A" w:rsidRPr="00A82180" w:rsidRDefault="000E3F4A" w:rsidP="000E3F4A">
            <w:pPr>
              <w:spacing w:before="100" w:beforeAutospacing="1" w:after="100" w:afterAutospacing="1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Трубопроводный транспорт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4A" w:rsidRPr="00A82180" w:rsidRDefault="000E3F4A" w:rsidP="000E3F4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shd w:val="clear" w:color="auto" w:fill="auto"/>
          </w:tcPr>
          <w:p w:rsidR="000E3F4A" w:rsidRPr="00A82180" w:rsidRDefault="000E3F4A" w:rsidP="000E3F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7.5</w:t>
            </w:r>
          </w:p>
        </w:tc>
      </w:tr>
      <w:tr w:rsidR="000E3F4A" w:rsidRPr="00667BC4" w:rsidTr="00F931BF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E3F4A" w:rsidRDefault="000E3F4A" w:rsidP="00F931BF">
            <w:pPr>
              <w:pStyle w:val="aff4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3F4A" w:rsidRPr="00667BC4" w:rsidRDefault="000E3F4A" w:rsidP="00F931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67B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Описание вспомогательного вида </w:t>
            </w:r>
            <w:r w:rsidRPr="00667B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разрешенного исп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ользования земельного участка 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E3F4A" w:rsidRPr="00667BC4" w:rsidRDefault="000E3F4A" w:rsidP="00F931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67B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Код (числовое </w:t>
            </w:r>
            <w:r w:rsidRPr="00667B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обозначение) вспомогательного вида разрешенного испо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льзования земельного участка </w:t>
            </w:r>
          </w:p>
        </w:tc>
      </w:tr>
      <w:tr w:rsidR="000E3F4A" w:rsidTr="00F931BF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E3F4A" w:rsidRDefault="000E3F4A" w:rsidP="00F931BF">
            <w:pPr>
              <w:pStyle w:val="aff4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E3F4A" w:rsidRDefault="000E3F4A" w:rsidP="00F931BF">
            <w:pPr>
              <w:pStyle w:val="aff4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0E3F4A" w:rsidRDefault="000E3F4A" w:rsidP="00F931BF">
            <w:pPr>
              <w:pStyle w:val="aff4"/>
              <w:ind w:left="-108" w:right="-117"/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0E3F4A" w:rsidTr="00F931BF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4A" w:rsidRPr="00791CA5" w:rsidRDefault="000E3F4A" w:rsidP="000E3F4A">
            <w:pPr>
              <w:pStyle w:val="aff3"/>
              <w:ind w:left="-108" w:right="-108"/>
              <w:jc w:val="center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Коммунальное обслуживание</w:t>
            </w:r>
          </w:p>
        </w:tc>
        <w:tc>
          <w:tcPr>
            <w:tcW w:w="5103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4A" w:rsidRPr="00791CA5" w:rsidRDefault="000E3F4A" w:rsidP="000E3F4A">
            <w:pPr>
              <w:pStyle w:val="aff3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электропередачи,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shd w:val="clear" w:color="auto" w:fill="auto"/>
          </w:tcPr>
          <w:p w:rsidR="000E3F4A" w:rsidRPr="00791CA5" w:rsidRDefault="000E3F4A" w:rsidP="000E3F4A">
            <w:pPr>
              <w:pStyle w:val="aff4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3.1</w:t>
            </w:r>
          </w:p>
        </w:tc>
      </w:tr>
      <w:tr w:rsidR="000E3F4A" w:rsidTr="00F931BF">
        <w:tc>
          <w:tcPr>
            <w:tcW w:w="241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4A" w:rsidRPr="00791CA5" w:rsidRDefault="000E3F4A" w:rsidP="000E3F4A">
            <w:pPr>
              <w:pStyle w:val="aff3"/>
              <w:ind w:left="-108" w:right="-108"/>
              <w:jc w:val="center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Деловое управление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4A" w:rsidRPr="00791CA5" w:rsidRDefault="000E3F4A" w:rsidP="000E3F4A">
            <w:pPr>
              <w:pStyle w:val="aff3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shd w:val="clear" w:color="auto" w:fill="auto"/>
          </w:tcPr>
          <w:p w:rsidR="000E3F4A" w:rsidRPr="00791CA5" w:rsidRDefault="000E3F4A" w:rsidP="000E3F4A">
            <w:pPr>
              <w:pStyle w:val="aff4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4.1</w:t>
            </w:r>
          </w:p>
        </w:tc>
      </w:tr>
      <w:tr w:rsidR="000E3F4A" w:rsidTr="00F931BF">
        <w:tc>
          <w:tcPr>
            <w:tcW w:w="241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4A" w:rsidRPr="00791CA5" w:rsidRDefault="000E3F4A" w:rsidP="000E3F4A">
            <w:pPr>
              <w:pStyle w:val="aff3"/>
              <w:ind w:left="-108" w:right="-108"/>
              <w:jc w:val="center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Магазины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4A" w:rsidRPr="00791CA5" w:rsidRDefault="000E3F4A" w:rsidP="000E3F4A">
            <w:pPr>
              <w:pStyle w:val="aff3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shd w:val="clear" w:color="auto" w:fill="auto"/>
          </w:tcPr>
          <w:p w:rsidR="000E3F4A" w:rsidRPr="00791CA5" w:rsidRDefault="000E3F4A" w:rsidP="000E3F4A">
            <w:pPr>
              <w:pStyle w:val="aff4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4.4</w:t>
            </w:r>
          </w:p>
        </w:tc>
      </w:tr>
      <w:tr w:rsidR="000E3F4A" w:rsidTr="00F931BF">
        <w:tc>
          <w:tcPr>
            <w:tcW w:w="241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4A" w:rsidRPr="00791CA5" w:rsidRDefault="000E3F4A" w:rsidP="000E3F4A">
            <w:pPr>
              <w:pStyle w:val="aff3"/>
              <w:ind w:left="-108" w:right="-108"/>
              <w:jc w:val="center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Склады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4A" w:rsidRPr="00791CA5" w:rsidRDefault="000E3F4A" w:rsidP="000E3F4A">
            <w:pPr>
              <w:pStyle w:val="aff3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shd w:val="clear" w:color="auto" w:fill="auto"/>
          </w:tcPr>
          <w:p w:rsidR="000E3F4A" w:rsidRPr="00791CA5" w:rsidRDefault="000E3F4A" w:rsidP="000E3F4A">
            <w:pPr>
              <w:pStyle w:val="aff4"/>
              <w:rPr>
                <w:sz w:val="20"/>
                <w:szCs w:val="20"/>
              </w:rPr>
            </w:pPr>
            <w:r w:rsidRPr="00791CA5">
              <w:rPr>
                <w:sz w:val="20"/>
                <w:szCs w:val="20"/>
              </w:rPr>
              <w:t>6.9</w:t>
            </w:r>
          </w:p>
        </w:tc>
      </w:tr>
      <w:tr w:rsidR="00E13042" w:rsidTr="00F931BF">
        <w:tc>
          <w:tcPr>
            <w:tcW w:w="241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042" w:rsidRPr="00A70293" w:rsidRDefault="00E13042" w:rsidP="00E13042">
            <w:pPr>
              <w:pStyle w:val="aff3"/>
              <w:ind w:left="-108" w:right="-108"/>
              <w:jc w:val="left"/>
            </w:pPr>
            <w:r w:rsidRPr="00A70293">
              <w:t>Земельные участки (территории) общего пользования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042" w:rsidRPr="00A70293" w:rsidRDefault="00E13042" w:rsidP="00E13042">
            <w:pPr>
              <w:pStyle w:val="aff3"/>
            </w:pPr>
            <w:r w:rsidRPr="00A70293"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shd w:val="clear" w:color="auto" w:fill="auto"/>
          </w:tcPr>
          <w:p w:rsidR="00E13042" w:rsidRDefault="00E13042" w:rsidP="00E13042">
            <w:pPr>
              <w:pStyle w:val="aff4"/>
              <w:ind w:left="-108" w:right="-117"/>
            </w:pPr>
            <w:r w:rsidRPr="00A70293">
              <w:t>12.0</w:t>
            </w:r>
          </w:p>
        </w:tc>
      </w:tr>
    </w:tbl>
    <w:p w:rsidR="00172B47" w:rsidRDefault="0053792A" w:rsidP="0053792A">
      <w:pPr>
        <w:pStyle w:val="aff3"/>
        <w:ind w:left="1418" w:hanging="1418"/>
        <w:jc w:val="left"/>
        <w:rPr>
          <w:b/>
          <w:i/>
          <w:color w:val="000000"/>
          <w:kern w:val="28"/>
          <w:sz w:val="32"/>
          <w:szCs w:val="32"/>
          <w:lang w:eastAsia="x-none"/>
        </w:rPr>
      </w:pPr>
      <w:r>
        <w:rPr>
          <w:b/>
          <w:i/>
          <w:color w:val="000000"/>
          <w:kern w:val="28"/>
          <w:sz w:val="32"/>
          <w:szCs w:val="32"/>
          <w:lang w:eastAsia="x-none"/>
        </w:rPr>
        <w:t xml:space="preserve"> </w:t>
      </w:r>
    </w:p>
    <w:p w:rsidR="00172B47" w:rsidRDefault="00172B47" w:rsidP="0053792A">
      <w:pPr>
        <w:pStyle w:val="aff3"/>
        <w:ind w:left="1418" w:hanging="1418"/>
        <w:jc w:val="left"/>
        <w:rPr>
          <w:b/>
          <w:i/>
          <w:color w:val="000000"/>
          <w:kern w:val="28"/>
          <w:sz w:val="32"/>
          <w:szCs w:val="32"/>
          <w:lang w:eastAsia="x-none"/>
        </w:rPr>
      </w:pPr>
      <w:r>
        <w:rPr>
          <w:b/>
          <w:i/>
          <w:color w:val="000000"/>
          <w:kern w:val="28"/>
          <w:sz w:val="32"/>
          <w:szCs w:val="32"/>
          <w:lang w:eastAsia="x-none"/>
        </w:rPr>
        <w:t xml:space="preserve">   </w:t>
      </w:r>
    </w:p>
    <w:p w:rsidR="00627A7D" w:rsidRDefault="00172B47" w:rsidP="006A1F0B">
      <w:pPr>
        <w:pStyle w:val="aff3"/>
        <w:ind w:left="1418" w:hanging="1418"/>
        <w:jc w:val="left"/>
        <w:rPr>
          <w:sz w:val="28"/>
          <w:szCs w:val="28"/>
        </w:rPr>
      </w:pPr>
      <w:r>
        <w:rPr>
          <w:b/>
          <w:i/>
          <w:color w:val="000000"/>
          <w:kern w:val="28"/>
          <w:sz w:val="32"/>
          <w:szCs w:val="32"/>
          <w:lang w:eastAsia="x-none"/>
        </w:rPr>
        <w:t xml:space="preserve">   </w:t>
      </w:r>
      <w:r w:rsidR="0053792A">
        <w:rPr>
          <w:b/>
          <w:i/>
          <w:color w:val="000000"/>
          <w:kern w:val="28"/>
          <w:sz w:val="32"/>
          <w:szCs w:val="32"/>
          <w:lang w:eastAsia="x-none"/>
        </w:rPr>
        <w:t xml:space="preserve"> </w:t>
      </w:r>
      <w:r w:rsidR="0053792A" w:rsidRPr="004B6327">
        <w:rPr>
          <w:b/>
        </w:rPr>
        <w:t xml:space="preserve">Таблица:  Предельные размеры земельных участков и предельные параметры </w:t>
      </w:r>
      <w:r w:rsidR="0053792A">
        <w:rPr>
          <w:b/>
        </w:rPr>
        <w:t xml:space="preserve">   </w:t>
      </w:r>
      <w:r w:rsidR="0053792A" w:rsidRPr="004B6327">
        <w:rPr>
          <w:b/>
        </w:rPr>
        <w:t xml:space="preserve">разрешенного строительства </w:t>
      </w:r>
      <w:bookmarkStart w:id="21" w:name="OLE_LINK225"/>
      <w:bookmarkStart w:id="22" w:name="OLE_LINK226"/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840"/>
        <w:gridCol w:w="1905"/>
        <w:gridCol w:w="2105"/>
        <w:gridCol w:w="1866"/>
      </w:tblGrid>
      <w:tr w:rsidR="00843B5C" w:rsidRPr="00FB69D3" w:rsidTr="0033153F">
        <w:trPr>
          <w:trHeight w:val="1243"/>
        </w:trPr>
        <w:tc>
          <w:tcPr>
            <w:tcW w:w="19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43B5C" w:rsidRPr="00FB69D3" w:rsidRDefault="00843B5C" w:rsidP="00E840F8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</w:rPr>
            </w:pPr>
            <w:r w:rsidRPr="00FB69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1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43B5C" w:rsidRPr="00FB69D3" w:rsidRDefault="00843B5C" w:rsidP="00E840F8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Минимальная площадь земельных участков, кв. м</w:t>
            </w: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43B5C" w:rsidRPr="00FB69D3" w:rsidRDefault="00843B5C" w:rsidP="00E840F8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Максимальная площадь земельных участков, кв. м </w:t>
            </w:r>
          </w:p>
        </w:tc>
        <w:tc>
          <w:tcPr>
            <w:tcW w:w="21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43B5C" w:rsidRPr="00FB69D3" w:rsidRDefault="00843B5C" w:rsidP="00E840F8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Максимальный процент застройки в границах земельного участка, %</w:t>
            </w:r>
          </w:p>
        </w:tc>
        <w:tc>
          <w:tcPr>
            <w:tcW w:w="1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3B5C" w:rsidRPr="00FB69D3" w:rsidRDefault="006C17B0" w:rsidP="00E840F8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17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Минимальный отступ основного объекта капитального строительства от границ участка</w:t>
            </w:r>
          </w:p>
        </w:tc>
      </w:tr>
      <w:tr w:rsidR="00843B5C" w:rsidRPr="00FB69D3" w:rsidTr="0033153F">
        <w:tc>
          <w:tcPr>
            <w:tcW w:w="19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5C" w:rsidRPr="008239DF" w:rsidRDefault="005B3F3A" w:rsidP="00E840F8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9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1840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3B5C" w:rsidRPr="00FB69D3" w:rsidRDefault="00843B5C" w:rsidP="00E840F8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05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3B5C" w:rsidRPr="00FB69D3" w:rsidRDefault="00843B5C" w:rsidP="00E840F8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105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:rsidR="00843B5C" w:rsidRPr="00FB69D3" w:rsidRDefault="00843B5C" w:rsidP="00E840F8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86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3B5C" w:rsidRPr="00FB69D3" w:rsidRDefault="0033153F" w:rsidP="00E840F8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843B5C" w:rsidRPr="00FB69D3" w:rsidTr="0033153F">
        <w:tc>
          <w:tcPr>
            <w:tcW w:w="19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5C" w:rsidRPr="008239DF" w:rsidRDefault="00843B5C" w:rsidP="00E840F8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9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4.9.1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3B5C" w:rsidRPr="00FB69D3" w:rsidRDefault="000B71A2" w:rsidP="00E840F8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B5C" w:rsidRPr="00FB69D3" w:rsidRDefault="000B71A2" w:rsidP="00E840F8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843B5C" w:rsidRPr="00FB69D3" w:rsidRDefault="000B71A2" w:rsidP="00E840F8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3B5C" w:rsidRPr="00FB69D3" w:rsidRDefault="000B71A2" w:rsidP="00E840F8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43B5C" w:rsidRPr="00FB69D3" w:rsidTr="0033153F">
        <w:tc>
          <w:tcPr>
            <w:tcW w:w="19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5C" w:rsidRPr="008239DF" w:rsidRDefault="00843B5C" w:rsidP="00E840F8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9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3B5C" w:rsidRPr="00FB69D3" w:rsidRDefault="00843B5C" w:rsidP="00E840F8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3B5C" w:rsidRPr="00FB69D3" w:rsidRDefault="00843B5C" w:rsidP="00E840F8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3" w:name="OLE_LINK216"/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  <w:bookmarkEnd w:id="23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:rsidR="00843B5C" w:rsidRPr="00FB69D3" w:rsidRDefault="00843B5C" w:rsidP="00E840F8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4" w:name="OLE_LINK217"/>
            <w:bookmarkStart w:id="25" w:name="OLE_LINK218"/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bookmarkEnd w:id="24"/>
            <w:bookmarkEnd w:id="25"/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3B5C" w:rsidRPr="00FB69D3" w:rsidRDefault="0033153F" w:rsidP="00E840F8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843B5C" w:rsidRPr="00FB69D3" w:rsidTr="0033153F">
        <w:tc>
          <w:tcPr>
            <w:tcW w:w="19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5C" w:rsidRPr="008239DF" w:rsidRDefault="00843B5C" w:rsidP="00E840F8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6" w:name="_Hlk515915699"/>
            <w:r w:rsidRPr="008239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B5C" w:rsidRPr="00FB69D3" w:rsidRDefault="00843B5C" w:rsidP="00E840F8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3B5C" w:rsidRPr="00FB69D3" w:rsidRDefault="00843B5C" w:rsidP="00E840F8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843B5C" w:rsidRPr="00FB69D3" w:rsidRDefault="00843B5C" w:rsidP="00E840F8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3B5C" w:rsidRPr="00FB69D3" w:rsidRDefault="00843B5C" w:rsidP="00E840F8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3B5C" w:rsidRPr="00FB69D3" w:rsidTr="0033153F">
        <w:tc>
          <w:tcPr>
            <w:tcW w:w="19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5C" w:rsidRPr="008239DF" w:rsidRDefault="00843B5C" w:rsidP="00E840F8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7" w:name="_Hlk515835848"/>
            <w:bookmarkEnd w:id="26"/>
            <w:r w:rsidRPr="008239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3B5C" w:rsidRPr="00FB69D3" w:rsidRDefault="00843B5C" w:rsidP="00E840F8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3B5C" w:rsidRPr="00FB69D3" w:rsidRDefault="00843B5C" w:rsidP="00E840F8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:rsidR="00843B5C" w:rsidRPr="00FB69D3" w:rsidRDefault="00843B5C" w:rsidP="00E840F8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3B5C" w:rsidRPr="00FB69D3" w:rsidRDefault="0033153F" w:rsidP="00E840F8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843B5C" w:rsidRPr="00FB69D3" w:rsidTr="0033153F">
        <w:tc>
          <w:tcPr>
            <w:tcW w:w="19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5C" w:rsidRPr="008239DF" w:rsidRDefault="00843B5C" w:rsidP="00E840F8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8" w:name="_Hlk515835720"/>
            <w:bookmarkEnd w:id="27"/>
            <w:r w:rsidRPr="008239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3B5C" w:rsidRPr="00FB69D3" w:rsidRDefault="00843B5C" w:rsidP="00E840F8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9" w:name="OLE_LINK211"/>
            <w:bookmarkStart w:id="30" w:name="OLE_LINK212"/>
            <w:bookmarkStart w:id="31" w:name="OLE_LINK213"/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  <w:bookmarkEnd w:id="29"/>
            <w:bookmarkEnd w:id="30"/>
            <w:bookmarkEnd w:id="31"/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3B5C" w:rsidRPr="00FB69D3" w:rsidRDefault="00843B5C" w:rsidP="00E840F8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32" w:name="OLE_LINK214"/>
            <w:bookmarkStart w:id="33" w:name="OLE_LINK215"/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  <w:bookmarkEnd w:id="32"/>
            <w:bookmarkEnd w:id="33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:rsidR="00843B5C" w:rsidRPr="00FB69D3" w:rsidRDefault="00843B5C" w:rsidP="00E840F8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3B5C" w:rsidRPr="00FB69D3" w:rsidRDefault="0033153F" w:rsidP="00E840F8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bookmarkEnd w:id="28"/>
      <w:tr w:rsidR="006C17B0" w:rsidRPr="00FB69D3" w:rsidTr="0033153F">
        <w:tc>
          <w:tcPr>
            <w:tcW w:w="19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C17B0" w:rsidRPr="008239DF" w:rsidRDefault="006C17B0" w:rsidP="006C17B0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9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17B0" w:rsidRPr="00FB69D3" w:rsidRDefault="006C17B0" w:rsidP="006C17B0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17B0" w:rsidRPr="00FB69D3" w:rsidRDefault="006C17B0" w:rsidP="006C17B0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:rsidR="006C17B0" w:rsidRPr="00FB69D3" w:rsidRDefault="006C17B0" w:rsidP="006C17B0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C17B0" w:rsidRPr="00FB69D3" w:rsidRDefault="0033153F" w:rsidP="006C17B0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33153F" w:rsidRPr="00FB69D3" w:rsidTr="0033153F">
        <w:tc>
          <w:tcPr>
            <w:tcW w:w="19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3153F" w:rsidRPr="008239DF" w:rsidRDefault="0033153F" w:rsidP="0033153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9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53F" w:rsidRPr="00FB69D3" w:rsidRDefault="0033153F" w:rsidP="0033153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53F" w:rsidRPr="00FB69D3" w:rsidRDefault="0033153F" w:rsidP="0033153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:rsidR="0033153F" w:rsidRPr="00FB69D3" w:rsidRDefault="0033153F" w:rsidP="0033153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33153F" w:rsidRPr="00FB69D3" w:rsidRDefault="0033153F" w:rsidP="0033153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BE4A4A" w:rsidRPr="00FB69D3" w:rsidTr="00E840F8">
        <w:tc>
          <w:tcPr>
            <w:tcW w:w="19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E4A4A" w:rsidRPr="008239DF" w:rsidRDefault="00BE4A4A" w:rsidP="00BE4A4A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9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A4A" w:rsidRPr="00FB69D3" w:rsidRDefault="00BE4A4A" w:rsidP="00BE4A4A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A4A" w:rsidRPr="00FB69D3" w:rsidRDefault="00BE4A4A" w:rsidP="00BE4A4A">
            <w:pPr>
              <w:spacing w:after="0" w:line="240" w:lineRule="auto"/>
              <w:ind w:left="433"/>
              <w:jc w:val="center"/>
            </w:pPr>
            <w:r>
              <w:t>1000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:rsidR="00BE4A4A" w:rsidRPr="00FB69D3" w:rsidRDefault="00BE4A4A" w:rsidP="00BE4A4A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BE4A4A" w:rsidRPr="00FB69D3" w:rsidRDefault="00BE4A4A" w:rsidP="00BE4A4A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BE4A4A" w:rsidRPr="00FB69D3" w:rsidTr="00E840F8">
        <w:tc>
          <w:tcPr>
            <w:tcW w:w="19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E4A4A" w:rsidRPr="008239DF" w:rsidRDefault="00BE4A4A" w:rsidP="00BE4A4A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9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A4A" w:rsidRPr="00FB69D3" w:rsidRDefault="00BE4A4A" w:rsidP="00BE4A4A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A4A" w:rsidRPr="00FB69D3" w:rsidRDefault="00BE4A4A" w:rsidP="00BE4A4A">
            <w:pPr>
              <w:spacing w:after="0" w:line="240" w:lineRule="auto"/>
              <w:ind w:left="433"/>
              <w:jc w:val="center"/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:rsidR="00BE4A4A" w:rsidRPr="00FB69D3" w:rsidRDefault="00BE4A4A" w:rsidP="00BE4A4A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BE4A4A" w:rsidRPr="00FB69D3" w:rsidRDefault="00BE4A4A" w:rsidP="00BE4A4A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BE4A4A" w:rsidRPr="00FB69D3" w:rsidTr="00E840F8">
        <w:trPr>
          <w:trHeight w:val="135"/>
        </w:trPr>
        <w:tc>
          <w:tcPr>
            <w:tcW w:w="192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DD025D" w:rsidRDefault="00DD025D" w:rsidP="00BE4A4A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E4A4A" w:rsidRPr="008239DF" w:rsidRDefault="00BE4A4A" w:rsidP="00BE4A4A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9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18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E4A4A" w:rsidRPr="00FB69D3" w:rsidRDefault="00BE4A4A" w:rsidP="00BE4A4A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E4A4A" w:rsidRPr="00FB69D3" w:rsidRDefault="00BE4A4A" w:rsidP="00BE4A4A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:rsidR="00BE4A4A" w:rsidRPr="00FB69D3" w:rsidRDefault="00BE4A4A" w:rsidP="00BE4A4A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66" w:type="dxa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BE4A4A" w:rsidRPr="00FB69D3" w:rsidRDefault="00BE4A4A" w:rsidP="00BE4A4A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E4A4A" w:rsidRPr="00FB69D3" w:rsidTr="00E840F8">
        <w:trPr>
          <w:trHeight w:val="135"/>
        </w:trPr>
        <w:tc>
          <w:tcPr>
            <w:tcW w:w="192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E4A4A" w:rsidRPr="008239DF" w:rsidRDefault="00BE4A4A" w:rsidP="00BE4A4A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4A4A" w:rsidRDefault="00BE4A4A" w:rsidP="00BE4A4A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4A4A" w:rsidRPr="00FB69D3" w:rsidRDefault="00BE4A4A" w:rsidP="00BE4A4A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:rsidR="00BE4A4A" w:rsidRDefault="00BE4A4A" w:rsidP="00BE4A4A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Минимальный процент застройки - 15</w:t>
            </w:r>
          </w:p>
        </w:tc>
        <w:tc>
          <w:tcPr>
            <w:tcW w:w="1866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BE4A4A" w:rsidRPr="00FB69D3" w:rsidRDefault="00BE4A4A" w:rsidP="00BE4A4A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732D" w:rsidRPr="00FB69D3" w:rsidTr="00E840F8">
        <w:tc>
          <w:tcPr>
            <w:tcW w:w="19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2732D" w:rsidRPr="008239DF" w:rsidRDefault="0072732D" w:rsidP="0072732D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9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32D" w:rsidRDefault="0072732D" w:rsidP="0072732D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32D" w:rsidRPr="00FB69D3" w:rsidRDefault="0072732D" w:rsidP="0072732D">
            <w:pPr>
              <w:spacing w:after="0" w:line="240" w:lineRule="auto"/>
              <w:ind w:left="4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72732D" w:rsidRDefault="0072732D" w:rsidP="0072732D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72732D" w:rsidRDefault="0072732D" w:rsidP="0072732D">
            <w:pPr>
              <w:tabs>
                <w:tab w:val="left" w:pos="1620"/>
              </w:tabs>
              <w:spacing w:after="0" w:line="240" w:lineRule="auto"/>
              <w:ind w:left="433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72732D" w:rsidRPr="00FB69D3" w:rsidTr="00E840F8">
        <w:tc>
          <w:tcPr>
            <w:tcW w:w="9639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732D" w:rsidRPr="00FB69D3" w:rsidRDefault="0072732D" w:rsidP="0072732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Примечание:  НПУ </w:t>
            </w:r>
            <w:r w:rsidRPr="00FB69D3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- </w:t>
            </w: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подлежит установлению, отсутствует ограничение данного параметра, параметры строительства определяются в составе документации по планировке территории, определяемые функциональными процессами устанавливаемые по соответствующим технологическим нормам и требованиям.</w:t>
            </w:r>
          </w:p>
          <w:p w:rsidR="0072732D" w:rsidRPr="00FB69D3" w:rsidRDefault="0072732D" w:rsidP="0072732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Размеры земельных участков объектов по техническому обслуживанию автомобилей принимать:</w:t>
            </w:r>
          </w:p>
          <w:p w:rsidR="0072732D" w:rsidRPr="00FB69D3" w:rsidRDefault="0072732D" w:rsidP="0072732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5 постов - 0,5 га;</w:t>
            </w:r>
          </w:p>
          <w:p w:rsidR="0072732D" w:rsidRPr="00FB69D3" w:rsidRDefault="0072732D" w:rsidP="0072732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10 постов - 1,0 га;</w:t>
            </w:r>
          </w:p>
          <w:p w:rsidR="0072732D" w:rsidRPr="00FB69D3" w:rsidRDefault="0072732D" w:rsidP="0072732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15 постов - 1,5 га;</w:t>
            </w:r>
          </w:p>
          <w:p w:rsidR="0072732D" w:rsidRPr="00FB69D3" w:rsidRDefault="0072732D" w:rsidP="0072732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25 постов - 2,0 га;</w:t>
            </w:r>
          </w:p>
          <w:p w:rsidR="0072732D" w:rsidRPr="00FB69D3" w:rsidRDefault="0072732D" w:rsidP="0072732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40 постов - 3,5 га.</w:t>
            </w:r>
          </w:p>
          <w:p w:rsidR="0072732D" w:rsidRPr="00FB69D3" w:rsidRDefault="0072732D" w:rsidP="0072732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Размеры земельных участков автозаправочных станций (АЗС) принимать:</w:t>
            </w:r>
          </w:p>
          <w:p w:rsidR="0072732D" w:rsidRPr="00FB69D3" w:rsidRDefault="0072732D" w:rsidP="0072732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 топливораздаточной колонки – 0,1 га;</w:t>
            </w:r>
          </w:p>
          <w:p w:rsidR="0072732D" w:rsidRPr="00FB69D3" w:rsidRDefault="0072732D" w:rsidP="0072732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5 колонок – 0,2 га;</w:t>
            </w:r>
          </w:p>
          <w:p w:rsidR="0072732D" w:rsidRPr="00FB69D3" w:rsidRDefault="0072732D" w:rsidP="0072732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7 колонок – 0,3 га;</w:t>
            </w:r>
          </w:p>
          <w:p w:rsidR="0072732D" w:rsidRPr="00FB69D3" w:rsidRDefault="0072732D" w:rsidP="0072732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9 колонок – 0,35 га;</w:t>
            </w:r>
          </w:p>
          <w:p w:rsidR="0072732D" w:rsidRPr="00FB69D3" w:rsidRDefault="0072732D" w:rsidP="0072732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11 колонок – 0,4 га.</w:t>
            </w:r>
          </w:p>
          <w:p w:rsidR="0072732D" w:rsidRPr="00FB69D3" w:rsidRDefault="0072732D" w:rsidP="0072732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участка для стоянки одного автотранспортного средства на автостоянках принимается 25 кв.м на одно машино-место.</w:t>
            </w:r>
          </w:p>
          <w:p w:rsidR="0072732D" w:rsidRPr="00FB69D3" w:rsidRDefault="0072732D" w:rsidP="0072732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земельных участков рамповых гаражей принимается: </w:t>
            </w:r>
          </w:p>
          <w:p w:rsidR="0072732D" w:rsidRPr="00FB69D3" w:rsidRDefault="0072732D" w:rsidP="0072732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этажность гаражей - 1, </w:t>
            </w: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площадь участка, на одно машино-место, 30 кв. м;</w:t>
            </w:r>
          </w:p>
          <w:p w:rsidR="0072732D" w:rsidRPr="00FB69D3" w:rsidRDefault="0072732D" w:rsidP="0072732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этажность гаражей - 2, </w:t>
            </w: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площадь участка, на одно машино-место, 20 кв. м;</w:t>
            </w:r>
          </w:p>
          <w:p w:rsidR="0072732D" w:rsidRPr="00FB69D3" w:rsidRDefault="0072732D" w:rsidP="0072732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этажность гаражей - 3, </w:t>
            </w: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площадь участка, на одно машино-место, 14 кв. м;</w:t>
            </w:r>
          </w:p>
          <w:p w:rsidR="0072732D" w:rsidRPr="00FB69D3" w:rsidRDefault="0072732D" w:rsidP="0072732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этажность гаражей - 4, </w:t>
            </w: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площадь участка, на одно машино-место, 12 кв. м;</w:t>
            </w:r>
          </w:p>
          <w:p w:rsidR="0072732D" w:rsidRPr="00FB69D3" w:rsidRDefault="0072732D" w:rsidP="0072732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этажность гаражей - 5, </w:t>
            </w: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площадь участка, на одно машино-место, 10 кв. м.</w:t>
            </w:r>
          </w:p>
          <w:p w:rsidR="0072732D" w:rsidRPr="00FB69D3" w:rsidRDefault="0072732D" w:rsidP="0072732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Размеры земельных участков объектов придорожного сервиса приняты в соответствии с СП 42.13330.2011 Градостроительство. Планировка и застройка городских и сельских поселений.</w:t>
            </w:r>
          </w:p>
        </w:tc>
      </w:tr>
    </w:tbl>
    <w:p w:rsidR="00085995" w:rsidRPr="00251181" w:rsidRDefault="00CB7343" w:rsidP="00C33AFD">
      <w:pPr>
        <w:pStyle w:val="3"/>
        <w:numPr>
          <w:ilvl w:val="0"/>
          <w:numId w:val="23"/>
        </w:numPr>
      </w:pPr>
      <w:bookmarkStart w:id="34" w:name="_Toc84576401"/>
      <w:bookmarkEnd w:id="21"/>
      <w:bookmarkEnd w:id="22"/>
      <w:r>
        <w:lastRenderedPageBreak/>
        <w:t>Зон</w:t>
      </w:r>
      <w:r>
        <w:rPr>
          <w:lang w:val="ru-RU"/>
        </w:rPr>
        <w:t>а специального назначения</w:t>
      </w:r>
      <w:r w:rsidR="00085995" w:rsidRPr="00251181">
        <w:t>.</w:t>
      </w:r>
      <w:r w:rsidR="00FA7D38" w:rsidRPr="00251181">
        <w:rPr>
          <w:bCs/>
        </w:rPr>
        <w:t xml:space="preserve"> (зона– </w:t>
      </w:r>
      <w:r>
        <w:rPr>
          <w:bCs/>
          <w:lang w:val="ru-RU"/>
        </w:rPr>
        <w:t>С</w:t>
      </w:r>
      <w:r w:rsidR="00E13042">
        <w:rPr>
          <w:bCs/>
          <w:lang w:val="ru-RU"/>
        </w:rPr>
        <w:t>О-1</w:t>
      </w:r>
      <w:r w:rsidR="00FA7D38" w:rsidRPr="00251181">
        <w:rPr>
          <w:bCs/>
        </w:rPr>
        <w:t>)</w:t>
      </w:r>
      <w:bookmarkEnd w:id="34"/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387"/>
        <w:gridCol w:w="1984"/>
      </w:tblGrid>
      <w:tr w:rsidR="00222A9A" w:rsidRPr="00791CA5" w:rsidTr="008E61BB">
        <w:trPr>
          <w:trHeight w:val="589"/>
        </w:trPr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222A9A" w:rsidRPr="00222A9A" w:rsidRDefault="00222A9A" w:rsidP="00BA05E1">
            <w:pPr>
              <w:pStyle w:val="aff4"/>
              <w:ind w:left="-108" w:right="-108"/>
              <w:rPr>
                <w:b/>
                <w:sz w:val="22"/>
                <w:szCs w:val="22"/>
              </w:rPr>
            </w:pPr>
            <w:r w:rsidRPr="00222A9A">
              <w:rPr>
                <w:b/>
                <w:sz w:val="22"/>
                <w:szCs w:val="22"/>
              </w:rPr>
              <w:t>Основные виды разрешенного и</w:t>
            </w:r>
            <w:r w:rsidR="00ED2C1F">
              <w:rPr>
                <w:b/>
                <w:sz w:val="22"/>
                <w:szCs w:val="22"/>
              </w:rPr>
              <w:t>спользования земельного участка</w:t>
            </w:r>
          </w:p>
        </w:tc>
        <w:tc>
          <w:tcPr>
            <w:tcW w:w="538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222A9A" w:rsidRPr="0084519F" w:rsidRDefault="00222A9A" w:rsidP="00BA05E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4519F">
              <w:rPr>
                <w:rFonts w:ascii="Times New Roman" w:eastAsia="Times New Roman" w:hAnsi="Times New Roman"/>
                <w:b/>
                <w:lang w:eastAsia="ru-RU"/>
              </w:rPr>
              <w:t xml:space="preserve">Описание вспомогательного вида разрешенного использования земельного участка </w:t>
            </w:r>
          </w:p>
        </w:tc>
        <w:tc>
          <w:tcPr>
            <w:tcW w:w="1984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222A9A" w:rsidRPr="0084519F" w:rsidRDefault="00222A9A" w:rsidP="00BA05E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4519F">
              <w:rPr>
                <w:rFonts w:ascii="Times New Roman" w:eastAsia="Times New Roman" w:hAnsi="Times New Roman"/>
                <w:b/>
                <w:lang w:eastAsia="ru-RU"/>
              </w:rPr>
              <w:t xml:space="preserve">Код (числовое обозначение) вспомогательного вида разрешенного использования земельного участка </w:t>
            </w:r>
          </w:p>
        </w:tc>
      </w:tr>
      <w:tr w:rsidR="00014D09" w:rsidRPr="00791CA5" w:rsidTr="008E61BB">
        <w:trPr>
          <w:trHeight w:val="825"/>
        </w:trPr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014D09" w:rsidRPr="00791CA5" w:rsidRDefault="00014D09" w:rsidP="00BA05E1">
            <w:pPr>
              <w:pStyle w:val="aff4"/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014D09" w:rsidRPr="00791CA5" w:rsidRDefault="00014D09" w:rsidP="00BA05E1">
            <w:pPr>
              <w:pStyle w:val="aff4"/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014D09" w:rsidRPr="00791CA5" w:rsidRDefault="00014D09" w:rsidP="00BA05E1">
            <w:pPr>
              <w:pStyle w:val="aff4"/>
              <w:ind w:left="-108" w:right="-117"/>
              <w:rPr>
                <w:b/>
                <w:sz w:val="20"/>
                <w:szCs w:val="20"/>
              </w:rPr>
            </w:pPr>
          </w:p>
        </w:tc>
      </w:tr>
      <w:tr w:rsidR="00014D09" w:rsidRPr="00791CA5" w:rsidTr="008E61BB">
        <w:trPr>
          <w:tblHeader/>
        </w:trPr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014D09" w:rsidRPr="00791CA5" w:rsidRDefault="00014D09" w:rsidP="00BA05E1">
            <w:pPr>
              <w:pStyle w:val="aff4"/>
              <w:ind w:left="-108" w:right="-108"/>
              <w:rPr>
                <w:b/>
                <w:sz w:val="20"/>
                <w:szCs w:val="20"/>
              </w:rPr>
            </w:pPr>
            <w:r w:rsidRPr="00791CA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014D09" w:rsidRPr="00791CA5" w:rsidRDefault="00014D09" w:rsidP="00BA05E1">
            <w:pPr>
              <w:pStyle w:val="aff4"/>
              <w:ind w:left="-108" w:right="-108"/>
              <w:rPr>
                <w:b/>
                <w:sz w:val="20"/>
                <w:szCs w:val="20"/>
              </w:rPr>
            </w:pPr>
            <w:r w:rsidRPr="00791CA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014D09" w:rsidRPr="00791CA5" w:rsidRDefault="00014D09" w:rsidP="00BA05E1">
            <w:pPr>
              <w:pStyle w:val="aff4"/>
              <w:ind w:left="-108" w:right="-117"/>
              <w:rPr>
                <w:b/>
                <w:sz w:val="20"/>
                <w:szCs w:val="20"/>
              </w:rPr>
            </w:pPr>
            <w:r w:rsidRPr="00791CA5">
              <w:rPr>
                <w:b/>
                <w:sz w:val="20"/>
                <w:szCs w:val="20"/>
              </w:rPr>
              <w:t>3</w:t>
            </w:r>
          </w:p>
        </w:tc>
      </w:tr>
      <w:tr w:rsidR="00851B36" w:rsidRPr="00791CA5" w:rsidTr="008E61BB">
        <w:tc>
          <w:tcPr>
            <w:tcW w:w="2268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851B36" w:rsidRDefault="00851B36" w:rsidP="00851B36">
            <w:pPr>
              <w:pStyle w:val="s1"/>
              <w:spacing w:before="75" w:beforeAutospacing="0" w:after="75" w:afterAutospacing="0"/>
              <w:ind w:left="75" w:right="75"/>
              <w:rPr>
                <w:color w:val="464C55"/>
              </w:rPr>
            </w:pPr>
            <w:r>
              <w:rPr>
                <w:color w:val="464C55"/>
              </w:rPr>
              <w:t>Специальная деятельность</w:t>
            </w:r>
          </w:p>
        </w:tc>
        <w:tc>
          <w:tcPr>
            <w:tcW w:w="5387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851B36" w:rsidRDefault="00851B36" w:rsidP="00851B36">
            <w:pPr>
              <w:pStyle w:val="s1"/>
              <w:spacing w:before="75" w:beforeAutospacing="0" w:after="75" w:afterAutospacing="0"/>
              <w:ind w:left="75" w:right="75"/>
              <w:rPr>
                <w:color w:val="464C55"/>
              </w:rPr>
            </w:pPr>
            <w:r>
              <w:rPr>
                <w:color w:val="464C55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851B36" w:rsidRDefault="00851B36" w:rsidP="00851B36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t>12.2</w:t>
            </w:r>
          </w:p>
        </w:tc>
      </w:tr>
      <w:tr w:rsidR="000C4B76" w:rsidRPr="00791CA5" w:rsidTr="00906BDE">
        <w:tc>
          <w:tcPr>
            <w:tcW w:w="2268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0C4B76" w:rsidRDefault="000C4B76" w:rsidP="000C4B76">
            <w:pPr>
              <w:pStyle w:val="s1"/>
              <w:spacing w:before="75" w:beforeAutospacing="0" w:after="75" w:afterAutospacing="0"/>
              <w:ind w:left="75" w:right="75"/>
              <w:rPr>
                <w:color w:val="464C55"/>
              </w:rPr>
            </w:pPr>
            <w:r>
              <w:rPr>
                <w:color w:val="464C55"/>
              </w:rPr>
              <w:t>Склады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C4B76" w:rsidRDefault="000C4B76" w:rsidP="000C4B76">
            <w:pPr>
              <w:pStyle w:val="s1"/>
              <w:spacing w:before="75" w:beforeAutospacing="0" w:after="75" w:afterAutospacing="0"/>
              <w:ind w:left="75" w:right="75"/>
              <w:rPr>
                <w:color w:val="464C55"/>
              </w:rPr>
            </w:pPr>
            <w:r>
              <w:rPr>
                <w:color w:val="464C55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0C4B76" w:rsidRDefault="000C4B76" w:rsidP="000C4B76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t>6.9</w:t>
            </w:r>
          </w:p>
        </w:tc>
      </w:tr>
      <w:tr w:rsidR="000C4B76" w:rsidRPr="00791CA5" w:rsidTr="00906BDE">
        <w:tc>
          <w:tcPr>
            <w:tcW w:w="2268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0C4B76" w:rsidRDefault="000C4B76" w:rsidP="000C4B76">
            <w:pPr>
              <w:pStyle w:val="s1"/>
              <w:spacing w:before="75" w:beforeAutospacing="0" w:after="75" w:afterAutospacing="0"/>
              <w:ind w:left="75" w:right="75"/>
              <w:rPr>
                <w:color w:val="464C55"/>
              </w:rPr>
            </w:pPr>
            <w:r>
              <w:rPr>
                <w:color w:val="464C55"/>
              </w:rPr>
              <w:t>Обеспечение обороны и безопасности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0C4B76" w:rsidRDefault="000C4B76" w:rsidP="000C4B76">
            <w:pPr>
              <w:pStyle w:val="s1"/>
              <w:spacing w:before="75" w:beforeAutospacing="0" w:after="75" w:afterAutospacing="0"/>
              <w:ind w:left="75" w:right="75"/>
              <w:rPr>
                <w:color w:val="464C55"/>
              </w:rPr>
            </w:pPr>
            <w:r>
              <w:rPr>
                <w:color w:val="464C55"/>
              </w:rPr>
              <w:t xml:space="preserve"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 обеспечение боевой готовности воинских частей; размещение зданий военных училищ, военных институтов, военных университетов, военных </w:t>
            </w:r>
            <w:r>
              <w:rPr>
                <w:color w:val="464C55"/>
              </w:rPr>
              <w:lastRenderedPageBreak/>
              <w:t>академий;</w:t>
            </w:r>
          </w:p>
          <w:p w:rsidR="000C4B76" w:rsidRDefault="000C4B76" w:rsidP="000C4B76">
            <w:pPr>
              <w:pStyle w:val="s1"/>
              <w:spacing w:before="75" w:beforeAutospacing="0" w:after="75" w:afterAutospacing="0"/>
              <w:ind w:left="75" w:right="75"/>
              <w:rPr>
                <w:color w:val="464C55"/>
              </w:rPr>
            </w:pPr>
            <w:r>
              <w:rPr>
                <w:color w:val="464C55"/>
              </w:rPr>
              <w:t>размещение объектов, обеспечивающих осуществление таможенной деятельности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0C4B76" w:rsidRDefault="000C4B76" w:rsidP="000C4B76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lastRenderedPageBreak/>
              <w:t>8.0</w:t>
            </w:r>
          </w:p>
        </w:tc>
      </w:tr>
      <w:tr w:rsidR="00FE024C" w:rsidRPr="00791CA5" w:rsidTr="008E61BB"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E024C" w:rsidRDefault="00FE024C" w:rsidP="00FE024C">
            <w:pPr>
              <w:pStyle w:val="s1"/>
              <w:spacing w:before="75" w:beforeAutospacing="0" w:after="75" w:afterAutospacing="0"/>
              <w:ind w:left="75" w:right="75"/>
              <w:rPr>
                <w:color w:val="464C55"/>
              </w:rPr>
            </w:pPr>
            <w:r>
              <w:rPr>
                <w:color w:val="464C55"/>
              </w:rPr>
              <w:lastRenderedPageBreak/>
              <w:t>Коммунальное обслуживание</w:t>
            </w:r>
          </w:p>
        </w:tc>
        <w:tc>
          <w:tcPr>
            <w:tcW w:w="538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4C" w:rsidRDefault="00FE024C" w:rsidP="00FE024C">
            <w:pPr>
              <w:pStyle w:val="s1"/>
              <w:spacing w:before="75" w:beforeAutospacing="0" w:after="75" w:afterAutospacing="0"/>
              <w:ind w:left="75" w:right="75"/>
              <w:rPr>
                <w:color w:val="464C55"/>
              </w:rPr>
            </w:pPr>
            <w:r>
              <w:rPr>
                <w:color w:val="464C55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E024C" w:rsidRDefault="00FE024C" w:rsidP="00FE024C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t>3.1</w:t>
            </w:r>
          </w:p>
        </w:tc>
      </w:tr>
      <w:tr w:rsidR="00FE024C" w:rsidRPr="00791CA5" w:rsidTr="007E12AD">
        <w:tc>
          <w:tcPr>
            <w:tcW w:w="226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E024C" w:rsidRDefault="00FE024C" w:rsidP="00FE024C">
            <w:pPr>
              <w:pStyle w:val="s1"/>
              <w:spacing w:before="75" w:beforeAutospacing="0" w:after="75" w:afterAutospacing="0"/>
              <w:ind w:left="75" w:right="75"/>
              <w:rPr>
                <w:color w:val="464C55"/>
              </w:rPr>
            </w:pPr>
            <w:r>
              <w:rPr>
                <w:color w:val="464C55"/>
              </w:rPr>
              <w:t>Обеспечение научной деятельности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4C" w:rsidRDefault="00FE024C" w:rsidP="00FE024C">
            <w:pPr>
              <w:pStyle w:val="s1"/>
              <w:spacing w:before="75" w:beforeAutospacing="0" w:after="75" w:afterAutospacing="0"/>
              <w:ind w:left="75" w:right="75"/>
              <w:rPr>
                <w:color w:val="464C55"/>
              </w:rPr>
            </w:pPr>
            <w:r>
              <w:rPr>
                <w:color w:val="464C55"/>
              </w:rPr>
              <w:t>Размещение объектов капитального строительства для проведения научных исследований и изысканий, испытаний опытных промышленных образцов, для размещения организаций, осуществляющих научные изыскания, исследования и разработки (научно-исследовательские институты, проектные институты, научные центры, опытно-конструкторские центры, государственные академии наук, в том числе отраслевые), проведения научной и селекционной работы, ведения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E024C" w:rsidRDefault="00FE024C" w:rsidP="00FE024C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t>3.9</w:t>
            </w:r>
          </w:p>
        </w:tc>
      </w:tr>
      <w:tr w:rsidR="00FE024C" w:rsidRPr="00791CA5" w:rsidTr="008E61BB">
        <w:tc>
          <w:tcPr>
            <w:tcW w:w="226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FE024C" w:rsidRDefault="00FE024C" w:rsidP="00FE024C">
            <w:pPr>
              <w:pStyle w:val="s1"/>
              <w:spacing w:before="75" w:beforeAutospacing="0" w:after="75" w:afterAutospacing="0"/>
              <w:ind w:left="75" w:right="75"/>
              <w:rPr>
                <w:color w:val="464C55"/>
              </w:rPr>
            </w:pPr>
            <w:r>
              <w:rPr>
                <w:color w:val="464C55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E024C" w:rsidRDefault="00FE024C" w:rsidP="00FE024C">
            <w:pPr>
              <w:pStyle w:val="s1"/>
              <w:spacing w:before="75" w:beforeAutospacing="0" w:after="75" w:afterAutospacing="0"/>
              <w:ind w:left="75" w:right="75"/>
              <w:rPr>
                <w:color w:val="464C55"/>
              </w:rPr>
            </w:pPr>
            <w:r>
              <w:rPr>
                <w:color w:val="464C55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FE024C" w:rsidRDefault="00FE024C" w:rsidP="00FE024C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t>3.9.1</w:t>
            </w:r>
          </w:p>
        </w:tc>
      </w:tr>
      <w:tr w:rsidR="005F6006" w:rsidRPr="00791CA5" w:rsidTr="004C63EC">
        <w:tc>
          <w:tcPr>
            <w:tcW w:w="226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5F6006" w:rsidRPr="00D95CB2" w:rsidRDefault="005F6006" w:rsidP="005F6006">
            <w:pPr>
              <w:rPr>
                <w:rFonts w:ascii="Times New Roman" w:eastAsia="Times New Roman" w:hAnsi="Times New Roman"/>
                <w:lang w:eastAsia="ru-RU"/>
              </w:rPr>
            </w:pPr>
            <w:r w:rsidRPr="00D95CB2">
              <w:rPr>
                <w:rFonts w:ascii="Times New Roman" w:eastAsia="Times New Roman" w:hAnsi="Times New Roman"/>
                <w:lang w:eastAsia="ru-RU"/>
              </w:rPr>
              <w:t xml:space="preserve">Земельные участки </w:t>
            </w:r>
            <w:r w:rsidRPr="00D95CB2">
              <w:rPr>
                <w:rFonts w:ascii="Times New Roman" w:eastAsia="Times New Roman" w:hAnsi="Times New Roman"/>
                <w:lang w:eastAsia="ru-RU"/>
              </w:rPr>
              <w:lastRenderedPageBreak/>
              <w:t>(территории) общего пользования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F6006" w:rsidRPr="00D95CB2" w:rsidRDefault="005F6006" w:rsidP="005F6006">
            <w:pPr>
              <w:rPr>
                <w:rFonts w:ascii="Times New Roman" w:eastAsia="Times New Roman" w:hAnsi="Times New Roman"/>
                <w:lang w:eastAsia="ru-RU"/>
              </w:rPr>
            </w:pPr>
            <w:r w:rsidRPr="00D95CB2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Размещение объектов улично-дорожной сети, </w:t>
            </w:r>
            <w:r w:rsidRPr="00D95CB2">
              <w:rPr>
                <w:rFonts w:ascii="Times New Roman" w:eastAsia="Times New Roman" w:hAnsi="Times New Roman"/>
                <w:lang w:eastAsia="ru-RU"/>
              </w:rPr>
              <w:lastRenderedPageBreak/>
              <w:t>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F6006" w:rsidRPr="00D95CB2" w:rsidRDefault="005F6006" w:rsidP="005F600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5CB2">
              <w:rPr>
                <w:rFonts w:ascii="Times New Roman" w:eastAsia="Times New Roman" w:hAnsi="Times New Roman"/>
                <w:lang w:eastAsia="ru-RU"/>
              </w:rPr>
              <w:lastRenderedPageBreak/>
              <w:t>12.0</w:t>
            </w:r>
          </w:p>
        </w:tc>
      </w:tr>
      <w:tr w:rsidR="00042523" w:rsidRPr="00791CA5" w:rsidTr="008E61BB">
        <w:tc>
          <w:tcPr>
            <w:tcW w:w="226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042523" w:rsidRDefault="00042523" w:rsidP="00FE024C">
            <w:pPr>
              <w:pStyle w:val="s1"/>
              <w:spacing w:before="75" w:beforeAutospacing="0" w:after="75" w:afterAutospacing="0"/>
              <w:ind w:left="75" w:right="75"/>
              <w:rPr>
                <w:color w:val="464C55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042523" w:rsidRPr="00042523" w:rsidRDefault="00042523" w:rsidP="00FE024C">
            <w:pPr>
              <w:pStyle w:val="s1"/>
              <w:spacing w:before="75" w:beforeAutospacing="0" w:after="75" w:afterAutospacing="0"/>
              <w:ind w:left="75" w:right="75"/>
              <w:rPr>
                <w:b/>
                <w:color w:val="464C55"/>
              </w:rPr>
            </w:pPr>
            <w:r w:rsidRPr="00042523">
              <w:rPr>
                <w:b/>
                <w:color w:val="464C55"/>
              </w:rPr>
              <w:t>Условно разрешенные виды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042523" w:rsidRDefault="00042523" w:rsidP="00FE024C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color w:val="464C55"/>
              </w:rPr>
            </w:pPr>
          </w:p>
        </w:tc>
      </w:tr>
      <w:tr w:rsidR="00042523" w:rsidRPr="00791CA5" w:rsidTr="008E61BB">
        <w:tc>
          <w:tcPr>
            <w:tcW w:w="226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042523" w:rsidRPr="00016D89" w:rsidRDefault="00042523" w:rsidP="00042523">
            <w:pPr>
              <w:pStyle w:val="s1"/>
              <w:spacing w:before="75" w:beforeAutospacing="0" w:after="75" w:afterAutospacing="0"/>
              <w:ind w:left="75" w:right="75"/>
              <w:rPr>
                <w:sz w:val="22"/>
                <w:szCs w:val="22"/>
              </w:rPr>
            </w:pPr>
            <w:r w:rsidRPr="00016D89">
              <w:rPr>
                <w:sz w:val="22"/>
                <w:szCs w:val="22"/>
              </w:rPr>
              <w:t>Запас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042523" w:rsidRPr="00016D89" w:rsidRDefault="00042523" w:rsidP="00042523">
            <w:pPr>
              <w:pStyle w:val="s1"/>
              <w:spacing w:before="75" w:beforeAutospacing="0" w:after="75" w:afterAutospacing="0"/>
              <w:ind w:left="75" w:right="75"/>
              <w:rPr>
                <w:sz w:val="22"/>
                <w:szCs w:val="22"/>
              </w:rPr>
            </w:pPr>
            <w:r w:rsidRPr="00016D89">
              <w:rPr>
                <w:sz w:val="22"/>
                <w:szCs w:val="22"/>
              </w:rPr>
              <w:t>Отсутствие хозяйственной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042523" w:rsidRPr="00016D89" w:rsidRDefault="00042523" w:rsidP="00042523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016D89">
              <w:rPr>
                <w:sz w:val="22"/>
                <w:szCs w:val="22"/>
              </w:rPr>
              <w:t>12.3</w:t>
            </w:r>
          </w:p>
        </w:tc>
      </w:tr>
    </w:tbl>
    <w:p w:rsidR="00F047F6" w:rsidRDefault="00F047F6" w:rsidP="00F047F6">
      <w:pPr>
        <w:pStyle w:val="12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9177D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</w:t>
      </w:r>
    </w:p>
    <w:p w:rsidR="00133117" w:rsidRDefault="00133117" w:rsidP="00F047F6">
      <w:pPr>
        <w:pStyle w:val="12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047F6" w:rsidRDefault="00F047F6" w:rsidP="00F047F6">
      <w:pPr>
        <w:pStyle w:val="12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047F6" w:rsidRDefault="00F047F6" w:rsidP="00F047F6">
      <w:pPr>
        <w:pStyle w:val="12"/>
        <w:spacing w:after="0" w:line="240" w:lineRule="auto"/>
        <w:ind w:left="0" w:firstLine="1418"/>
        <w:jc w:val="both"/>
        <w:rPr>
          <w:rFonts w:ascii="Times New Roman" w:eastAsia="Times New Roman" w:hAnsi="Times New Roman"/>
          <w:sz w:val="28"/>
          <w:szCs w:val="28"/>
        </w:rPr>
      </w:pPr>
      <w:r w:rsidRPr="00B9177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Иные показатели.</w:t>
      </w:r>
      <w:r w:rsidRPr="00B9177D">
        <w:rPr>
          <w:rFonts w:ascii="Times New Roman" w:eastAsia="Times New Roman" w:hAnsi="Times New Roman"/>
          <w:b/>
          <w:sz w:val="24"/>
          <w:szCs w:val="24"/>
        </w:rPr>
        <w:t xml:space="preserve">                        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1856"/>
        <w:gridCol w:w="1932"/>
        <w:gridCol w:w="2056"/>
        <w:gridCol w:w="1866"/>
      </w:tblGrid>
      <w:tr w:rsidR="00F047F6" w:rsidRPr="00FB69D3" w:rsidTr="00FF66A0">
        <w:trPr>
          <w:trHeight w:val="1243"/>
        </w:trPr>
        <w:tc>
          <w:tcPr>
            <w:tcW w:w="19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047F6" w:rsidRPr="00FB69D3" w:rsidRDefault="00F047F6" w:rsidP="00845B5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</w:rPr>
            </w:pPr>
            <w:r w:rsidRPr="00FB69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047F6" w:rsidRPr="00FB69D3" w:rsidRDefault="00F047F6" w:rsidP="00845B5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Минимальная площадь земельных участков, кв. м</w:t>
            </w:r>
          </w:p>
        </w:tc>
        <w:tc>
          <w:tcPr>
            <w:tcW w:w="19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047F6" w:rsidRPr="00FB69D3" w:rsidRDefault="00F047F6" w:rsidP="00845B5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Максимальная площадь земельных участков, кв. м </w:t>
            </w:r>
          </w:p>
        </w:tc>
        <w:tc>
          <w:tcPr>
            <w:tcW w:w="2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047F6" w:rsidRPr="00FB69D3" w:rsidRDefault="00F047F6" w:rsidP="00845B5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Максимальный процент застройки в границах земельного участка, %</w:t>
            </w:r>
          </w:p>
        </w:tc>
        <w:tc>
          <w:tcPr>
            <w:tcW w:w="1866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F047F6" w:rsidRPr="00FB69D3" w:rsidRDefault="00571D44" w:rsidP="00845B5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17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Минимальный отступ основного объекта капитального строительства от границ участка</w:t>
            </w:r>
          </w:p>
        </w:tc>
      </w:tr>
      <w:tr w:rsidR="005F6006" w:rsidRPr="00FB69D3" w:rsidTr="00A11ADD">
        <w:tc>
          <w:tcPr>
            <w:tcW w:w="19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06" w:rsidRPr="00FB48C5" w:rsidRDefault="005F6006" w:rsidP="005F6006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6006" w:rsidRPr="00A11ADD" w:rsidRDefault="005F6006" w:rsidP="005F6006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A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6006" w:rsidRPr="00A11ADD" w:rsidRDefault="005F6006" w:rsidP="005F6006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A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:rsidR="005F6006" w:rsidRPr="00FB69D3" w:rsidRDefault="005F6006" w:rsidP="005F6006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866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F6006" w:rsidRPr="00FB69D3" w:rsidRDefault="005F6006" w:rsidP="005F6006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5F6006" w:rsidRPr="00FB69D3" w:rsidTr="00A11ADD">
        <w:tc>
          <w:tcPr>
            <w:tcW w:w="19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6006" w:rsidRPr="00FB48C5" w:rsidRDefault="005F6006" w:rsidP="005F6006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6006" w:rsidRPr="00A11ADD" w:rsidRDefault="005F6006" w:rsidP="005F6006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A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6006" w:rsidRPr="00A11ADD" w:rsidRDefault="005F6006" w:rsidP="005F6006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A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:rsidR="005F6006" w:rsidRPr="00FB69D3" w:rsidRDefault="005F6006" w:rsidP="005F6006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866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F6006" w:rsidRPr="00FB69D3" w:rsidRDefault="005F6006" w:rsidP="005F6006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D0642C" w:rsidRPr="00FB69D3" w:rsidTr="00A11ADD">
        <w:tc>
          <w:tcPr>
            <w:tcW w:w="19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0642C" w:rsidRPr="00FB48C5" w:rsidRDefault="00FB48C5" w:rsidP="00845B5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642C" w:rsidRPr="00A11ADD" w:rsidRDefault="00216886" w:rsidP="00845B5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A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642C" w:rsidRPr="00A11ADD" w:rsidRDefault="00216886" w:rsidP="00845B5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A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:rsidR="00D0642C" w:rsidRPr="00FB69D3" w:rsidRDefault="00216886" w:rsidP="00845B5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A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866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0642C" w:rsidRPr="00FB69D3" w:rsidRDefault="00216886" w:rsidP="00845B5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A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5F6006" w:rsidRPr="00FB69D3" w:rsidTr="00A11ADD">
        <w:tc>
          <w:tcPr>
            <w:tcW w:w="19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6006" w:rsidRPr="00FB48C5" w:rsidRDefault="005F6006" w:rsidP="005F6006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6006" w:rsidRPr="00A11ADD" w:rsidRDefault="005F6006" w:rsidP="005F6006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A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6006" w:rsidRPr="00A11ADD" w:rsidRDefault="005F6006" w:rsidP="005F6006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A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:rsidR="005F6006" w:rsidRPr="00FB69D3" w:rsidRDefault="005F6006" w:rsidP="005F6006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A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F6006" w:rsidRPr="00FB69D3" w:rsidRDefault="005F6006" w:rsidP="005F6006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A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5F6006" w:rsidRPr="00FB69D3" w:rsidTr="005F6006">
        <w:tc>
          <w:tcPr>
            <w:tcW w:w="19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6006" w:rsidRPr="00FB48C5" w:rsidRDefault="005F6006" w:rsidP="005F6006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6006" w:rsidRPr="00A11ADD" w:rsidRDefault="005F6006" w:rsidP="005F6006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A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6006" w:rsidRPr="00A11ADD" w:rsidRDefault="005F6006" w:rsidP="005F6006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A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:rsidR="005F6006" w:rsidRPr="00FB69D3" w:rsidRDefault="005F6006" w:rsidP="005F6006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A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F6006" w:rsidRPr="00FB69D3" w:rsidRDefault="005F6006" w:rsidP="005F6006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A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F047F6" w:rsidRPr="00FB69D3" w:rsidTr="00A11ADD">
        <w:tc>
          <w:tcPr>
            <w:tcW w:w="19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47F6" w:rsidRPr="00FB48C5" w:rsidRDefault="00F047F6" w:rsidP="00845B5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47F6" w:rsidRPr="00A11ADD" w:rsidRDefault="00F047F6" w:rsidP="00845B5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A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47F6" w:rsidRPr="00A11ADD" w:rsidRDefault="00F047F6" w:rsidP="00845B5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A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:rsidR="00F047F6" w:rsidRPr="00C13E21" w:rsidRDefault="00F047F6" w:rsidP="00845B5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3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047F6" w:rsidRPr="00C13E21" w:rsidRDefault="00556218" w:rsidP="00845B5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5000E9" w:rsidRPr="00FB69D3" w:rsidTr="00A11ADD">
        <w:tc>
          <w:tcPr>
            <w:tcW w:w="19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000E9" w:rsidRPr="005000E9" w:rsidRDefault="005000E9" w:rsidP="005000E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0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0E9" w:rsidRPr="00A11ADD" w:rsidRDefault="005000E9" w:rsidP="005000E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A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0E9" w:rsidRPr="00A11ADD" w:rsidRDefault="005000E9" w:rsidP="005000E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A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:rsidR="005000E9" w:rsidRPr="00FB69D3" w:rsidRDefault="005000E9" w:rsidP="005000E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000E9" w:rsidRPr="00FB69D3" w:rsidRDefault="005F6006" w:rsidP="005000E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D0642C" w:rsidRPr="00FB69D3" w:rsidTr="00A11ADD">
        <w:tc>
          <w:tcPr>
            <w:tcW w:w="19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0642C" w:rsidRPr="005000E9" w:rsidRDefault="00D0642C" w:rsidP="00845B5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0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3.9.1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642C" w:rsidRPr="00A11ADD" w:rsidRDefault="005000E9" w:rsidP="00845B5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A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642C" w:rsidRPr="00A11ADD" w:rsidRDefault="005000E9" w:rsidP="00845B5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:rsidR="00D0642C" w:rsidRPr="00C13E21" w:rsidRDefault="005000E9" w:rsidP="00845B5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0642C" w:rsidRPr="00FB69D3" w:rsidRDefault="005000E9" w:rsidP="00845B5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133117" w:rsidRPr="00FB69D3" w:rsidTr="00A11ADD">
        <w:tc>
          <w:tcPr>
            <w:tcW w:w="19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33117" w:rsidRPr="00FB48C5" w:rsidRDefault="00133117" w:rsidP="00133117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75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3117" w:rsidRPr="00A11ADD" w:rsidRDefault="00133117" w:rsidP="00133117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A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3117" w:rsidRPr="00A11ADD" w:rsidRDefault="00133117" w:rsidP="00133117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A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:rsidR="00133117" w:rsidRPr="00C13E21" w:rsidRDefault="00133117" w:rsidP="00133117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3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33117" w:rsidRPr="00C13E21" w:rsidRDefault="00133117" w:rsidP="00133117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F047F6" w:rsidRPr="00FB69D3" w:rsidTr="00F047F6">
        <w:tc>
          <w:tcPr>
            <w:tcW w:w="9639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47F6" w:rsidRDefault="00F047F6" w:rsidP="00845B59">
            <w:pPr>
              <w:autoSpaceDE w:val="0"/>
              <w:autoSpaceDN w:val="0"/>
              <w:adjustRightInd w:val="0"/>
              <w:spacing w:after="0" w:line="240" w:lineRule="auto"/>
              <w:ind w:firstLine="7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Примечание:  НПУ </w:t>
            </w:r>
            <w:r w:rsidRPr="00FB69D3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- </w:t>
            </w: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подлежит установлению, отсутствует ограничение данного параметра, параметры строительства определяются в составе документации по планировке территории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</w:t>
            </w: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проектной документацией </w:t>
            </w: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определяемые функциональными процессами устанавливаемые по соответствующим технологическим нормам и требованиям.</w:t>
            </w:r>
          </w:p>
          <w:p w:rsidR="00807612" w:rsidRDefault="00807612" w:rsidP="00845B59">
            <w:pPr>
              <w:autoSpaceDE w:val="0"/>
              <w:autoSpaceDN w:val="0"/>
              <w:adjustRightInd w:val="0"/>
              <w:spacing w:after="0" w:line="240" w:lineRule="auto"/>
              <w:ind w:firstLine="7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Максимальное количество зданий и сооружений - 2</w:t>
            </w:r>
          </w:p>
          <w:p w:rsidR="00F047F6" w:rsidRPr="00FB69D3" w:rsidRDefault="00F047F6" w:rsidP="00845B59">
            <w:pPr>
              <w:autoSpaceDE w:val="0"/>
              <w:autoSpaceDN w:val="0"/>
              <w:adjustRightInd w:val="0"/>
              <w:spacing w:after="0" w:line="240" w:lineRule="auto"/>
              <w:ind w:firstLine="7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B5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роектирование, размещение,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законодательством в области охраны окружающей среды.</w:t>
            </w:r>
          </w:p>
          <w:p w:rsidR="00F047F6" w:rsidRPr="00FB69D3" w:rsidRDefault="00F047F6" w:rsidP="00845B59">
            <w:pPr>
              <w:autoSpaceDE w:val="0"/>
              <w:autoSpaceDN w:val="0"/>
              <w:adjustRightInd w:val="0"/>
              <w:spacing w:after="0" w:line="240" w:lineRule="auto"/>
              <w:ind w:firstLine="7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A50C4" w:rsidRDefault="007A50C4" w:rsidP="00085995">
      <w:pPr>
        <w:spacing w:before="240"/>
        <w:rPr>
          <w:rFonts w:ascii="Times New Roman" w:eastAsia="Times New Roman" w:hAnsi="Times New Roman"/>
          <w:bCs/>
          <w:color w:val="2F5496"/>
          <w:sz w:val="28"/>
          <w:szCs w:val="28"/>
          <w:lang w:eastAsia="x-none"/>
        </w:rPr>
      </w:pPr>
    </w:p>
    <w:p w:rsidR="007E777D" w:rsidRPr="00251181" w:rsidRDefault="007E12AD" w:rsidP="00C33AFD">
      <w:pPr>
        <w:pStyle w:val="3"/>
        <w:numPr>
          <w:ilvl w:val="0"/>
          <w:numId w:val="23"/>
        </w:numPr>
      </w:pPr>
      <w:r w:rsidRPr="00251181">
        <w:rPr>
          <w:lang w:val="ru-RU"/>
        </w:rPr>
        <w:t xml:space="preserve"> </w:t>
      </w:r>
      <w:bookmarkStart w:id="35" w:name="_Toc84576402"/>
      <w:r w:rsidR="007E777D" w:rsidRPr="00251181">
        <w:t>Зон</w:t>
      </w:r>
      <w:r w:rsidR="00A6477B" w:rsidRPr="00251181">
        <w:rPr>
          <w:lang w:val="ru-RU"/>
        </w:rPr>
        <w:t>а</w:t>
      </w:r>
      <w:r w:rsidR="007E777D" w:rsidRPr="00251181">
        <w:t xml:space="preserve"> </w:t>
      </w:r>
      <w:r w:rsidR="00C33AFD">
        <w:rPr>
          <w:lang w:val="ru-RU"/>
        </w:rPr>
        <w:t>кладбищ</w:t>
      </w:r>
      <w:r w:rsidR="007E777D" w:rsidRPr="00251181">
        <w:t>.</w:t>
      </w:r>
      <w:r w:rsidR="007E777D" w:rsidRPr="00251181">
        <w:rPr>
          <w:bCs/>
        </w:rPr>
        <w:t xml:space="preserve"> (зона– </w:t>
      </w:r>
      <w:r w:rsidR="00C33AFD">
        <w:rPr>
          <w:bCs/>
          <w:lang w:val="ru-RU"/>
        </w:rPr>
        <w:t>С</w:t>
      </w:r>
      <w:r w:rsidR="001F2B3E">
        <w:rPr>
          <w:bCs/>
          <w:lang w:val="ru-RU"/>
        </w:rPr>
        <w:t>О-2</w:t>
      </w:r>
      <w:r w:rsidR="007E777D" w:rsidRPr="00251181">
        <w:rPr>
          <w:bCs/>
        </w:rPr>
        <w:t>)</w:t>
      </w:r>
      <w:bookmarkEnd w:id="35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678"/>
        <w:gridCol w:w="2410"/>
      </w:tblGrid>
      <w:tr w:rsidR="00C33AFD" w:rsidRPr="006C304A" w:rsidTr="00F931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AFD" w:rsidRPr="006C304A" w:rsidRDefault="00C33AFD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C30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AFD" w:rsidRPr="006C304A" w:rsidRDefault="00C33AFD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C30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Описание вида разрешенного использования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AFD" w:rsidRPr="006C304A" w:rsidRDefault="00C33AFD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C30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C33AFD" w:rsidRPr="006C304A" w:rsidTr="00F931BF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AFD" w:rsidRPr="006C304A" w:rsidRDefault="00C33AFD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 Основные виды разрешенного использования</w:t>
            </w:r>
          </w:p>
        </w:tc>
      </w:tr>
      <w:tr w:rsidR="00C33AFD" w:rsidRPr="006C304A" w:rsidTr="00F931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AFD" w:rsidRPr="006C304A" w:rsidRDefault="00C33AFD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Ритуальная деятельность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AFD" w:rsidRPr="006C304A" w:rsidRDefault="00C33AFD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кладбищ, крематориев и мест захоронения;</w:t>
            </w:r>
          </w:p>
          <w:p w:rsidR="00C33AFD" w:rsidRPr="006C304A" w:rsidRDefault="00C33AFD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соответствующих культовых сооружений;</w:t>
            </w:r>
          </w:p>
          <w:p w:rsidR="00C33AFD" w:rsidRPr="006C304A" w:rsidRDefault="00C33AFD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деятельности по производству продукции ритуально-обрядового назначения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AFD" w:rsidRPr="006C304A" w:rsidRDefault="00C33AFD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</w:t>
            </w:r>
          </w:p>
        </w:tc>
      </w:tr>
      <w:tr w:rsidR="00C33AFD" w:rsidRPr="006C304A" w:rsidTr="00F931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AFD" w:rsidRPr="006C304A" w:rsidRDefault="00C33AFD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религиозных обрядов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AFD" w:rsidRPr="006C304A" w:rsidRDefault="00C33AFD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AFD" w:rsidRPr="006C304A" w:rsidRDefault="00C33AFD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3.7.1</w:t>
            </w:r>
          </w:p>
        </w:tc>
      </w:tr>
      <w:tr w:rsidR="00C33AFD" w:rsidRPr="006C304A" w:rsidTr="00F931BF">
        <w:trPr>
          <w:trHeight w:val="7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AFD" w:rsidRPr="006C304A" w:rsidRDefault="00C33AFD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</w:rPr>
              <w:t>2. Условно разрешенные виды использования - не предусмотрены</w:t>
            </w:r>
          </w:p>
        </w:tc>
      </w:tr>
      <w:tr w:rsidR="00C33AFD" w:rsidRPr="006C304A" w:rsidTr="00F931BF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AFD" w:rsidRPr="006C304A" w:rsidRDefault="00C33AFD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</w:rPr>
              <w:t>3. Вспомогательные виды разрешенного использования</w:t>
            </w:r>
          </w:p>
        </w:tc>
      </w:tr>
      <w:tr w:rsidR="00C33AFD" w:rsidRPr="006C304A" w:rsidTr="00F931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AFD" w:rsidRPr="006C304A" w:rsidRDefault="00C33AFD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обслуживание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AFD" w:rsidRPr="006C304A" w:rsidRDefault="00C33AFD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hyperlink w:anchor="P198" w:history="1">
              <w:r w:rsidRPr="006C304A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кодами 3.1.1</w:t>
              </w:r>
            </w:hyperlink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hyperlink w:anchor="P202" w:history="1">
              <w:r w:rsidRPr="006C304A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3.1.2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AFD" w:rsidRPr="006C304A" w:rsidRDefault="00C33AFD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</w:tr>
      <w:tr w:rsidR="00C33AFD" w:rsidRPr="006C304A" w:rsidTr="00F931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AFD" w:rsidRPr="006C304A" w:rsidRDefault="00C33AFD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Земельные участки (территории) общего пользования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AFD" w:rsidRPr="006C304A" w:rsidRDefault="00C33AFD" w:rsidP="00F931BF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AFD" w:rsidRPr="006C304A" w:rsidRDefault="00C33AFD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</w:t>
            </w:r>
          </w:p>
        </w:tc>
      </w:tr>
    </w:tbl>
    <w:p w:rsidR="007E777D" w:rsidRDefault="007E777D" w:rsidP="007E777D">
      <w:pPr>
        <w:pStyle w:val="12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9177D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</w:t>
      </w:r>
    </w:p>
    <w:p w:rsidR="007E777D" w:rsidRDefault="007E777D" w:rsidP="007E777D">
      <w:pPr>
        <w:pStyle w:val="12"/>
        <w:spacing w:after="0" w:line="240" w:lineRule="auto"/>
        <w:ind w:left="0" w:firstLine="1418"/>
        <w:jc w:val="both"/>
        <w:rPr>
          <w:rFonts w:ascii="Times New Roman" w:eastAsia="Times New Roman" w:hAnsi="Times New Roman"/>
          <w:sz w:val="28"/>
          <w:szCs w:val="28"/>
        </w:rPr>
      </w:pPr>
      <w:r w:rsidRPr="00B9177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Иные показатели.</w:t>
      </w:r>
      <w:r w:rsidRPr="00B9177D">
        <w:rPr>
          <w:rFonts w:ascii="Times New Roman" w:eastAsia="Times New Roman" w:hAnsi="Times New Roman"/>
          <w:b/>
          <w:sz w:val="24"/>
          <w:szCs w:val="24"/>
        </w:rPr>
        <w:t xml:space="preserve">                        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1856"/>
        <w:gridCol w:w="1932"/>
        <w:gridCol w:w="2056"/>
        <w:gridCol w:w="1866"/>
      </w:tblGrid>
      <w:tr w:rsidR="007E777D" w:rsidRPr="00FB69D3" w:rsidTr="009E4E7F">
        <w:trPr>
          <w:trHeight w:val="1243"/>
        </w:trPr>
        <w:tc>
          <w:tcPr>
            <w:tcW w:w="19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777D" w:rsidRPr="00FB69D3" w:rsidRDefault="007E777D" w:rsidP="00C20381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</w:rPr>
            </w:pPr>
            <w:r w:rsidRPr="00FB69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777D" w:rsidRPr="00FB69D3" w:rsidRDefault="007E777D" w:rsidP="00C20381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Минимальная площадь земельных участков, кв. м</w:t>
            </w:r>
          </w:p>
        </w:tc>
        <w:tc>
          <w:tcPr>
            <w:tcW w:w="19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777D" w:rsidRPr="00FB69D3" w:rsidRDefault="007E777D" w:rsidP="00C20381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Максимальная площадь земельных участков, кв. м </w:t>
            </w:r>
          </w:p>
        </w:tc>
        <w:tc>
          <w:tcPr>
            <w:tcW w:w="2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777D" w:rsidRPr="00FB69D3" w:rsidRDefault="007E777D" w:rsidP="00C20381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Максимальный процент застройки в границах земельного участка, %</w:t>
            </w:r>
          </w:p>
        </w:tc>
        <w:tc>
          <w:tcPr>
            <w:tcW w:w="1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777D" w:rsidRPr="00FB69D3" w:rsidRDefault="007E777D" w:rsidP="00C20381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17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Минимальный отступ основного объекта капитального строительства от границ участка</w:t>
            </w:r>
          </w:p>
        </w:tc>
      </w:tr>
      <w:tr w:rsidR="007E777D" w:rsidRPr="00FB69D3" w:rsidTr="009E4E7F">
        <w:tc>
          <w:tcPr>
            <w:tcW w:w="19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7D" w:rsidRPr="00FB48C5" w:rsidRDefault="007E777D" w:rsidP="00C20381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777D" w:rsidRPr="00A11ADD" w:rsidRDefault="007E777D" w:rsidP="00C20381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A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777D" w:rsidRPr="00A11ADD" w:rsidRDefault="007E777D" w:rsidP="00C20381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A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E777D" w:rsidRPr="00FB69D3" w:rsidRDefault="007E777D" w:rsidP="00C20381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8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7D" w:rsidRPr="00FB69D3" w:rsidRDefault="007E777D" w:rsidP="00C20381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7E777D" w:rsidRPr="00FB69D3" w:rsidTr="009E4E7F">
        <w:tc>
          <w:tcPr>
            <w:tcW w:w="19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777D" w:rsidRPr="00FB48C5" w:rsidRDefault="00C33AFD" w:rsidP="00C20381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777D" w:rsidRPr="00A11ADD" w:rsidRDefault="007E777D" w:rsidP="00C20381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A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777D" w:rsidRPr="00A11ADD" w:rsidRDefault="007E777D" w:rsidP="00C20381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A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E777D" w:rsidRPr="00FB69D3" w:rsidRDefault="007E777D" w:rsidP="00C20381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A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7D" w:rsidRPr="00FB69D3" w:rsidRDefault="007E777D" w:rsidP="00C20381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A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5F6006" w:rsidRPr="00FB69D3" w:rsidTr="004C63EC">
        <w:tc>
          <w:tcPr>
            <w:tcW w:w="19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6006" w:rsidRPr="00FB48C5" w:rsidRDefault="005F6006" w:rsidP="005F6006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3.7.1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6006" w:rsidRPr="00A11ADD" w:rsidRDefault="005F6006" w:rsidP="005F6006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6006" w:rsidRDefault="005F6006" w:rsidP="005F6006">
            <w:r w:rsidRPr="0027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F6006" w:rsidRPr="00FB69D3" w:rsidRDefault="005F6006" w:rsidP="005F6006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06" w:rsidRDefault="005F6006" w:rsidP="005F6006">
            <w:r w:rsidRPr="00DF6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5F6006" w:rsidRPr="00FB69D3" w:rsidTr="004C63EC">
        <w:tc>
          <w:tcPr>
            <w:tcW w:w="19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06" w:rsidRPr="00FB48C5" w:rsidRDefault="005F6006" w:rsidP="005F6006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6006" w:rsidRPr="00A11ADD" w:rsidRDefault="005F6006" w:rsidP="005F6006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A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6006" w:rsidRDefault="005F6006" w:rsidP="005F6006">
            <w:r w:rsidRPr="0027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:rsidR="005F6006" w:rsidRPr="00FB69D3" w:rsidRDefault="005F6006" w:rsidP="005F6006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F6006" w:rsidRDefault="005F6006" w:rsidP="005F6006">
            <w:r w:rsidRPr="00DF6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7E777D" w:rsidRPr="00FB69D3" w:rsidTr="00C20381">
        <w:tc>
          <w:tcPr>
            <w:tcW w:w="9639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777D" w:rsidRDefault="007E777D" w:rsidP="00C20381">
            <w:pPr>
              <w:autoSpaceDE w:val="0"/>
              <w:autoSpaceDN w:val="0"/>
              <w:adjustRightInd w:val="0"/>
              <w:spacing w:after="0" w:line="240" w:lineRule="auto"/>
              <w:ind w:firstLine="7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Примечание:  НПУ </w:t>
            </w:r>
            <w:r w:rsidRPr="00FB69D3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- </w:t>
            </w: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подлежит установлению, отсутствует ограничение данного параметра, параметры строительства определяются в составе документации по планировке территории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</w:t>
            </w: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проектной документацией </w:t>
            </w: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определяемые функциональными процессами устанавливаемые по соответствующим технологическим нормам и требованиям.</w:t>
            </w:r>
          </w:p>
          <w:p w:rsidR="007E777D" w:rsidRPr="00FB69D3" w:rsidRDefault="007E777D" w:rsidP="009E4E7F">
            <w:pPr>
              <w:autoSpaceDE w:val="0"/>
              <w:autoSpaceDN w:val="0"/>
              <w:adjustRightInd w:val="0"/>
              <w:spacing w:after="0" w:line="240" w:lineRule="auto"/>
              <w:ind w:firstLine="7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E4E7F" w:rsidRPr="00251181" w:rsidRDefault="009E4E7F" w:rsidP="009E4E7F">
      <w:pPr>
        <w:spacing w:before="240"/>
        <w:rPr>
          <w:rFonts w:ascii="Times New Roman" w:eastAsia="Times New Roman" w:hAnsi="Times New Roman"/>
          <w:b/>
          <w:bCs/>
          <w:color w:val="538135"/>
          <w:sz w:val="28"/>
          <w:szCs w:val="28"/>
          <w:lang w:eastAsia="x-none"/>
        </w:rPr>
      </w:pPr>
    </w:p>
    <w:p w:rsidR="00290AE2" w:rsidRPr="00251181" w:rsidRDefault="00290AE2" w:rsidP="009E4E7F">
      <w:pPr>
        <w:spacing w:before="240"/>
        <w:rPr>
          <w:rFonts w:ascii="Times New Roman" w:eastAsia="Times New Roman" w:hAnsi="Times New Roman"/>
          <w:b/>
          <w:bCs/>
          <w:color w:val="538135"/>
          <w:sz w:val="28"/>
          <w:szCs w:val="28"/>
          <w:lang w:eastAsia="x-none"/>
        </w:rPr>
      </w:pPr>
    </w:p>
    <w:p w:rsidR="00042523" w:rsidRPr="00251181" w:rsidRDefault="00290AE2" w:rsidP="00042523">
      <w:pPr>
        <w:pStyle w:val="3"/>
        <w:numPr>
          <w:ilvl w:val="0"/>
          <w:numId w:val="23"/>
        </w:numPr>
        <w:rPr>
          <w:szCs w:val="28"/>
          <w:u w:val="single"/>
        </w:rPr>
      </w:pPr>
      <w:r w:rsidRPr="00251181">
        <w:rPr>
          <w:lang w:val="ru-RU"/>
        </w:rPr>
        <w:lastRenderedPageBreak/>
        <w:t xml:space="preserve"> </w:t>
      </w:r>
      <w:bookmarkStart w:id="36" w:name="_Toc84576403"/>
      <w:r w:rsidR="00042523" w:rsidRPr="00251181">
        <w:t xml:space="preserve">Зона </w:t>
      </w:r>
      <w:r w:rsidR="00F109AC" w:rsidRPr="00251181">
        <w:t>сельскохозяйс</w:t>
      </w:r>
      <w:r w:rsidR="00F109AC">
        <w:t xml:space="preserve">твенного </w:t>
      </w:r>
      <w:r w:rsidR="00F109AC">
        <w:rPr>
          <w:lang w:val="ru-RU"/>
        </w:rPr>
        <w:t>использования</w:t>
      </w:r>
      <w:r w:rsidR="00F109AC" w:rsidRPr="00251181">
        <w:t xml:space="preserve"> </w:t>
      </w:r>
      <w:r w:rsidR="00F109AC">
        <w:rPr>
          <w:lang w:val="ru-RU"/>
        </w:rPr>
        <w:t>-пашни</w:t>
      </w:r>
      <w:r w:rsidR="00042523" w:rsidRPr="00251181">
        <w:t>(зона– СХ.</w:t>
      </w:r>
      <w:r w:rsidR="00042523">
        <w:t>1</w:t>
      </w:r>
      <w:r w:rsidR="00042523" w:rsidRPr="00251181">
        <w:t>)</w:t>
      </w:r>
      <w:bookmarkEnd w:id="36"/>
      <w:r w:rsidR="00042523" w:rsidRPr="00251181">
        <w:rPr>
          <w:szCs w:val="28"/>
          <w:u w:val="single"/>
        </w:rPr>
        <w:t xml:space="preserve">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5231"/>
        <w:gridCol w:w="1998"/>
      </w:tblGrid>
      <w:tr w:rsidR="00042523" w:rsidRPr="00791CA5" w:rsidTr="00F931BF">
        <w:trPr>
          <w:trHeight w:val="589"/>
        </w:trPr>
        <w:tc>
          <w:tcPr>
            <w:tcW w:w="24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042523" w:rsidRPr="00791CA5" w:rsidRDefault="00042523" w:rsidP="00F931BF">
            <w:pPr>
              <w:pStyle w:val="aff4"/>
              <w:ind w:left="-108" w:right="-108"/>
              <w:rPr>
                <w:b/>
                <w:sz w:val="20"/>
                <w:szCs w:val="20"/>
              </w:rPr>
            </w:pPr>
            <w:r w:rsidRPr="001A1D1E">
              <w:rPr>
                <w:b/>
                <w:sz w:val="22"/>
                <w:szCs w:val="22"/>
              </w:rPr>
              <w:t>Основные виды разрешенного использования земельного участка</w:t>
            </w:r>
          </w:p>
        </w:tc>
        <w:tc>
          <w:tcPr>
            <w:tcW w:w="523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42523" w:rsidRPr="0084519F" w:rsidRDefault="00042523" w:rsidP="00F931B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4519F">
              <w:rPr>
                <w:rFonts w:ascii="Times New Roman" w:eastAsia="Times New Roman" w:hAnsi="Times New Roman"/>
                <w:b/>
                <w:lang w:eastAsia="ru-RU"/>
              </w:rPr>
              <w:t xml:space="preserve">Описание вспомогательного вида разрешенного использования земельного участка </w:t>
            </w:r>
          </w:p>
        </w:tc>
        <w:tc>
          <w:tcPr>
            <w:tcW w:w="1998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042523" w:rsidRPr="0084519F" w:rsidRDefault="00042523" w:rsidP="00F931B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4519F">
              <w:rPr>
                <w:rFonts w:ascii="Times New Roman" w:eastAsia="Times New Roman" w:hAnsi="Times New Roman"/>
                <w:b/>
                <w:lang w:eastAsia="ru-RU"/>
              </w:rPr>
              <w:t xml:space="preserve">Код (числовое обозначение) вспомогательного вида разрешенного использования земельного участка </w:t>
            </w:r>
          </w:p>
        </w:tc>
      </w:tr>
      <w:tr w:rsidR="00042523" w:rsidRPr="00791CA5" w:rsidTr="00F931BF">
        <w:trPr>
          <w:trHeight w:val="825"/>
        </w:trPr>
        <w:tc>
          <w:tcPr>
            <w:tcW w:w="241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2523" w:rsidRPr="00791CA5" w:rsidRDefault="00042523" w:rsidP="00F931BF">
            <w:pPr>
              <w:pStyle w:val="aff4"/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523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2523" w:rsidRPr="00791CA5" w:rsidRDefault="00042523" w:rsidP="00F931BF">
            <w:pPr>
              <w:pStyle w:val="aff4"/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2523" w:rsidRPr="00791CA5" w:rsidRDefault="00042523" w:rsidP="00F931BF">
            <w:pPr>
              <w:pStyle w:val="aff4"/>
              <w:ind w:left="-108" w:right="-117"/>
              <w:rPr>
                <w:b/>
                <w:sz w:val="20"/>
                <w:szCs w:val="20"/>
              </w:rPr>
            </w:pPr>
          </w:p>
        </w:tc>
      </w:tr>
      <w:tr w:rsidR="00042523" w:rsidRPr="00791CA5" w:rsidTr="00F931BF">
        <w:trPr>
          <w:tblHeader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2523" w:rsidRPr="00791CA5" w:rsidRDefault="00042523" w:rsidP="00F931BF">
            <w:pPr>
              <w:pStyle w:val="aff4"/>
              <w:ind w:left="-108" w:right="-108"/>
              <w:rPr>
                <w:b/>
                <w:sz w:val="20"/>
                <w:szCs w:val="20"/>
              </w:rPr>
            </w:pPr>
            <w:r w:rsidRPr="00791CA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3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2523" w:rsidRPr="00791CA5" w:rsidRDefault="00042523" w:rsidP="00F931BF">
            <w:pPr>
              <w:pStyle w:val="aff4"/>
              <w:ind w:left="-108" w:right="-108"/>
              <w:rPr>
                <w:b/>
                <w:sz w:val="20"/>
                <w:szCs w:val="20"/>
              </w:rPr>
            </w:pPr>
            <w:r w:rsidRPr="00791CA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2523" w:rsidRPr="00791CA5" w:rsidRDefault="00042523" w:rsidP="00F931BF">
            <w:pPr>
              <w:pStyle w:val="aff4"/>
              <w:ind w:left="-108" w:right="-117"/>
              <w:rPr>
                <w:b/>
                <w:sz w:val="20"/>
                <w:szCs w:val="20"/>
              </w:rPr>
            </w:pPr>
            <w:r w:rsidRPr="00791CA5">
              <w:rPr>
                <w:b/>
                <w:sz w:val="20"/>
                <w:szCs w:val="20"/>
              </w:rPr>
              <w:t>3</w:t>
            </w:r>
          </w:p>
        </w:tc>
      </w:tr>
      <w:tr w:rsidR="00042523" w:rsidRPr="00791CA5" w:rsidTr="00F931BF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2523" w:rsidRPr="002276AC" w:rsidRDefault="00042523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Выращивание зерновых и иных сельскохозяйственных культур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23" w:rsidRPr="002276AC" w:rsidRDefault="00042523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2523" w:rsidRPr="002276AC" w:rsidRDefault="00042523" w:rsidP="00F931B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1.2</w:t>
            </w:r>
          </w:p>
        </w:tc>
      </w:tr>
      <w:tr w:rsidR="00042523" w:rsidRPr="00791CA5" w:rsidTr="00F931BF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2523" w:rsidRPr="002276AC" w:rsidRDefault="00042523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Овощеводство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23" w:rsidRPr="002276AC" w:rsidRDefault="00042523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2523" w:rsidRPr="002276AC" w:rsidRDefault="00042523" w:rsidP="00F931B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1.3</w:t>
            </w:r>
          </w:p>
        </w:tc>
      </w:tr>
      <w:tr w:rsidR="00042523" w:rsidRPr="00791CA5" w:rsidTr="00F931BF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2523" w:rsidRPr="002276AC" w:rsidRDefault="00042523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Садоводство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23" w:rsidRPr="002276AC" w:rsidRDefault="00042523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2523" w:rsidRPr="002276AC" w:rsidRDefault="00042523" w:rsidP="00F931B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1.5</w:t>
            </w:r>
          </w:p>
        </w:tc>
      </w:tr>
      <w:tr w:rsidR="00042523" w:rsidRPr="00791CA5" w:rsidTr="00F931BF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2523" w:rsidRPr="002276AC" w:rsidRDefault="00042523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Научное обеспечение сельского хозяйства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23" w:rsidRPr="002276AC" w:rsidRDefault="00042523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</w:t>
            </w:r>
          </w:p>
          <w:p w:rsidR="00042523" w:rsidRPr="002276AC" w:rsidRDefault="00042523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размещение коллекций генетических ресурсов растений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2523" w:rsidRPr="002276AC" w:rsidRDefault="00042523" w:rsidP="00F931B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1.14</w:t>
            </w:r>
          </w:p>
        </w:tc>
      </w:tr>
      <w:tr w:rsidR="00042523" w:rsidRPr="00791CA5" w:rsidTr="00F931BF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2523" w:rsidRPr="002276AC" w:rsidRDefault="00042523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Питомники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23" w:rsidRPr="002276AC" w:rsidRDefault="00042523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:rsidR="00042523" w:rsidRPr="002276AC" w:rsidRDefault="00042523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2523" w:rsidRPr="002276AC" w:rsidRDefault="00042523" w:rsidP="00F931B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1.17</w:t>
            </w:r>
          </w:p>
        </w:tc>
      </w:tr>
      <w:tr w:rsidR="00042523" w:rsidRPr="00791CA5" w:rsidTr="00F931BF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2523" w:rsidRPr="002276AC" w:rsidRDefault="00042523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Хранение и переработка сельскохозяйственной продукции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23" w:rsidRPr="002276AC" w:rsidRDefault="00042523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2523" w:rsidRPr="002276AC" w:rsidRDefault="00042523" w:rsidP="00F931B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1.15</w:t>
            </w:r>
          </w:p>
        </w:tc>
      </w:tr>
      <w:tr w:rsidR="00042523" w:rsidRPr="00791CA5" w:rsidTr="00F931BF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2523" w:rsidRPr="002276AC" w:rsidRDefault="00042523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Скотоводство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23" w:rsidRPr="002276AC" w:rsidRDefault="00042523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 w:rsidR="00042523" w:rsidRPr="002276AC" w:rsidRDefault="00042523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</w:t>
            </w:r>
          </w:p>
          <w:p w:rsidR="00042523" w:rsidRPr="002276AC" w:rsidRDefault="00042523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2523" w:rsidRPr="002276AC" w:rsidRDefault="00042523" w:rsidP="00F931B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1.8</w:t>
            </w:r>
          </w:p>
        </w:tc>
      </w:tr>
      <w:tr w:rsidR="00042523" w:rsidRPr="00791CA5" w:rsidTr="00F931BF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2523" w:rsidRPr="002276AC" w:rsidRDefault="00042523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Животноводство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23" w:rsidRPr="002276AC" w:rsidRDefault="00042523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:rsidR="00042523" w:rsidRPr="002276AC" w:rsidRDefault="00042523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ar74" w:tooltip="1.8" w:history="1">
              <w:r w:rsidRPr="002276AC">
                <w:rPr>
                  <w:rFonts w:ascii="Times New Roman" w:hAnsi="Times New Roman" w:cs="Times New Roman"/>
                  <w:color w:val="0000FF"/>
                </w:rPr>
                <w:t>кодами 1.8</w:t>
              </w:r>
            </w:hyperlink>
            <w:r w:rsidRPr="002276AC">
              <w:rPr>
                <w:rFonts w:ascii="Times New Roman" w:hAnsi="Times New Roman" w:cs="Times New Roman"/>
              </w:rPr>
              <w:t xml:space="preserve"> - </w:t>
            </w:r>
            <w:hyperlink w:anchor="Par89" w:tooltip="1.11" w:history="1">
              <w:r w:rsidRPr="002276AC">
                <w:rPr>
                  <w:rFonts w:ascii="Times New Roman" w:hAnsi="Times New Roman" w:cs="Times New Roman"/>
                  <w:color w:val="0000FF"/>
                </w:rPr>
                <w:t>1.11</w:t>
              </w:r>
            </w:hyperlink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2523" w:rsidRPr="002276AC" w:rsidRDefault="00042523" w:rsidP="00F931B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1.7</w:t>
            </w:r>
          </w:p>
        </w:tc>
      </w:tr>
      <w:tr w:rsidR="00042523" w:rsidRPr="00791CA5" w:rsidTr="00F931BF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2523" w:rsidRPr="002276AC" w:rsidRDefault="00042523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Птицеводство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23" w:rsidRPr="002276AC" w:rsidRDefault="00042523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 xml:space="preserve">Осуществление хозяйственной деятельности, связанной с </w:t>
            </w:r>
            <w:r w:rsidRPr="002276AC">
              <w:rPr>
                <w:rFonts w:ascii="Times New Roman" w:hAnsi="Times New Roman" w:cs="Times New Roman"/>
              </w:rPr>
              <w:lastRenderedPageBreak/>
              <w:t>разведением домашних пород птиц, в том числе водоплавающих;</w:t>
            </w:r>
          </w:p>
          <w:p w:rsidR="00042523" w:rsidRPr="002276AC" w:rsidRDefault="00042523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  <w:p w:rsidR="00042523" w:rsidRPr="002276AC" w:rsidRDefault="00042523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2523" w:rsidRPr="002276AC" w:rsidRDefault="00042523" w:rsidP="00F931B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lastRenderedPageBreak/>
              <w:t>1.10</w:t>
            </w:r>
          </w:p>
        </w:tc>
      </w:tr>
      <w:tr w:rsidR="00042523" w:rsidRPr="00791CA5" w:rsidTr="00F931BF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2523" w:rsidRPr="002276AC" w:rsidRDefault="00042523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lastRenderedPageBreak/>
              <w:t>Пчеловодство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23" w:rsidRPr="002276AC" w:rsidRDefault="00042523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:rsidR="00042523" w:rsidRPr="002276AC" w:rsidRDefault="00042523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:rsidR="00042523" w:rsidRPr="002276AC" w:rsidRDefault="00042523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2523" w:rsidRPr="002276AC" w:rsidRDefault="00042523" w:rsidP="00F931B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1.12</w:t>
            </w:r>
          </w:p>
        </w:tc>
      </w:tr>
      <w:tr w:rsidR="00042523" w:rsidRPr="00791CA5" w:rsidTr="00F931BF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2523" w:rsidRPr="002276AC" w:rsidRDefault="00042523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Рыбоводство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23" w:rsidRPr="002276AC" w:rsidRDefault="00042523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Осуществление хозяйственной деятельности, связанной с разведением и (или) содержанием, выращиванием объектов рыбоводства (аквакультуры);</w:t>
            </w:r>
          </w:p>
          <w:p w:rsidR="00042523" w:rsidRPr="002276AC" w:rsidRDefault="00042523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размещение зданий, сооружений, оборудования, необходимых для осуществления рыбоводства (аквакультуры)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2523" w:rsidRPr="002276AC" w:rsidRDefault="00042523" w:rsidP="00F931B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1.13</w:t>
            </w:r>
          </w:p>
        </w:tc>
      </w:tr>
      <w:tr w:rsidR="00930AA3" w:rsidRPr="00791CA5" w:rsidTr="00F931BF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30AA3" w:rsidRPr="002276AC" w:rsidRDefault="00930AA3" w:rsidP="00930AA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Свиноводство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A3" w:rsidRPr="002276AC" w:rsidRDefault="00930AA3" w:rsidP="00930AA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Осуществление хозяйственной деятельности, связанной с разведением свиней;</w:t>
            </w:r>
          </w:p>
          <w:p w:rsidR="00930AA3" w:rsidRPr="002276AC" w:rsidRDefault="00930AA3" w:rsidP="00930AA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930AA3" w:rsidRPr="002276AC" w:rsidRDefault="00930AA3" w:rsidP="00930AA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30AA3" w:rsidRPr="002276AC" w:rsidRDefault="00930AA3" w:rsidP="00930AA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1.11</w:t>
            </w:r>
          </w:p>
        </w:tc>
      </w:tr>
      <w:tr w:rsidR="00930AA3" w:rsidRPr="00791CA5" w:rsidTr="00F931BF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30AA3" w:rsidRPr="00DB08DD" w:rsidRDefault="00930AA3" w:rsidP="00930AA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DB08DD">
              <w:rPr>
                <w:rFonts w:ascii="Times New Roman" w:hAnsi="Times New Roman" w:cs="Times New Roman"/>
              </w:rPr>
              <w:t>Обеспечение сельскохозяйственного производства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A3" w:rsidRPr="00DB08DD" w:rsidRDefault="00930AA3" w:rsidP="00930AA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DB08DD">
              <w:rPr>
                <w:rFonts w:ascii="Times New Roman" w:hAnsi="Times New Roman" w:cs="Times New Roman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30AA3" w:rsidRPr="00DB08DD" w:rsidRDefault="00930AA3" w:rsidP="00930AA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08DD">
              <w:rPr>
                <w:rFonts w:ascii="Times New Roman" w:hAnsi="Times New Roman" w:cs="Times New Roman"/>
              </w:rPr>
              <w:t>1.18</w:t>
            </w:r>
          </w:p>
        </w:tc>
      </w:tr>
      <w:tr w:rsidR="005F6006" w:rsidRPr="00791CA5" w:rsidTr="00F931BF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6006" w:rsidRPr="002276AC" w:rsidRDefault="005F6006" w:rsidP="005F600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Свиноводство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06" w:rsidRPr="002276AC" w:rsidRDefault="005F6006" w:rsidP="005F600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Осуществление хозяйственной деятельности, связанной с разведением свиней;</w:t>
            </w:r>
          </w:p>
          <w:p w:rsidR="005F6006" w:rsidRPr="002276AC" w:rsidRDefault="005F6006" w:rsidP="005F600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5F6006" w:rsidRPr="002276AC" w:rsidRDefault="005F6006" w:rsidP="005F600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6006" w:rsidRPr="002276AC" w:rsidRDefault="005F6006" w:rsidP="005F600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1.11</w:t>
            </w:r>
          </w:p>
        </w:tc>
      </w:tr>
      <w:tr w:rsidR="005F6006" w:rsidRPr="00791CA5" w:rsidTr="00F931BF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6006" w:rsidRPr="00DB08DD" w:rsidRDefault="005F6006" w:rsidP="005F600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DB08DD">
              <w:rPr>
                <w:rFonts w:ascii="Times New Roman" w:hAnsi="Times New Roman" w:cs="Times New Roman"/>
              </w:rPr>
              <w:t>Обеспечение сельскохозяйственного производства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06" w:rsidRPr="00DB08DD" w:rsidRDefault="005F6006" w:rsidP="005F600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DB08DD">
              <w:rPr>
                <w:rFonts w:ascii="Times New Roman" w:hAnsi="Times New Roman" w:cs="Times New Roman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6006" w:rsidRPr="00DB08DD" w:rsidRDefault="005F6006" w:rsidP="005F600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08DD">
              <w:rPr>
                <w:rFonts w:ascii="Times New Roman" w:hAnsi="Times New Roman" w:cs="Times New Roman"/>
              </w:rPr>
              <w:t>1.18</w:t>
            </w:r>
          </w:p>
        </w:tc>
      </w:tr>
      <w:tr w:rsidR="005F6006" w:rsidRPr="00791CA5" w:rsidTr="00F931BF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6006" w:rsidRPr="006C304A" w:rsidRDefault="005F6006" w:rsidP="005F6006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обслуживание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06" w:rsidRPr="006C304A" w:rsidRDefault="005F6006" w:rsidP="005F6006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hyperlink w:anchor="P198" w:history="1">
              <w:r w:rsidRPr="006C304A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кодами 3.1.1</w:t>
              </w:r>
            </w:hyperlink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hyperlink w:anchor="P202" w:history="1">
              <w:r w:rsidRPr="006C304A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3.1.2</w:t>
              </w:r>
            </w:hyperlink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6006" w:rsidRPr="006C304A" w:rsidRDefault="005F6006" w:rsidP="005F6006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</w:tr>
      <w:tr w:rsidR="005F6006" w:rsidRPr="00791CA5" w:rsidTr="00F931BF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6006" w:rsidRPr="005F6006" w:rsidRDefault="005F6006" w:rsidP="005F600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06" w:rsidRPr="005F6006" w:rsidRDefault="005F6006" w:rsidP="005F600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5F6006">
              <w:rPr>
                <w:rFonts w:ascii="Times New Roman" w:hAnsi="Times New Roman" w:cs="Times New Roman"/>
                <w:b/>
              </w:rPr>
              <w:t>Условно разрешенные виды использования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6006" w:rsidRPr="00DB08DD" w:rsidRDefault="005F6006" w:rsidP="005F600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006" w:rsidRPr="00791CA5" w:rsidTr="00F931BF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6006" w:rsidRPr="002276AC" w:rsidRDefault="005F6006" w:rsidP="005F600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Ведение личного подсобного хозяйства на полевых участках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06" w:rsidRPr="002276AC" w:rsidRDefault="005F6006" w:rsidP="005F600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6006" w:rsidRPr="002276AC" w:rsidRDefault="005F6006" w:rsidP="005F600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1.16</w:t>
            </w:r>
          </w:p>
        </w:tc>
      </w:tr>
      <w:tr w:rsidR="006F5D29" w:rsidRPr="00791CA5" w:rsidTr="00F931BF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F5D29" w:rsidRPr="006C304A" w:rsidRDefault="006F5D29" w:rsidP="006F5D29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Земельные участки (территории) общего пользования 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29" w:rsidRPr="006C304A" w:rsidRDefault="006F5D29" w:rsidP="006F5D29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</w:t>
            </w: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видов разрешенного использования с кодами 12.0.1 - 12.0.2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5D29" w:rsidRPr="006C304A" w:rsidRDefault="006F5D29" w:rsidP="006F5D2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12.0</w:t>
            </w:r>
          </w:p>
        </w:tc>
      </w:tr>
      <w:tr w:rsidR="006F5D29" w:rsidRPr="00791CA5" w:rsidTr="00F931BF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F5D29" w:rsidRPr="0083735E" w:rsidRDefault="006F5D29" w:rsidP="006F5D29">
            <w:r>
              <w:rPr>
                <w:color w:val="464C55"/>
                <w:shd w:val="clear" w:color="auto" w:fill="FFFFFF"/>
              </w:rPr>
              <w:lastRenderedPageBreak/>
              <w:t>Связь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29" w:rsidRDefault="006F5D29" w:rsidP="006F5D29">
            <w:pPr>
              <w:pStyle w:val="s1"/>
              <w:spacing w:before="0" w:beforeAutospacing="0" w:after="0" w:afterAutospacing="0"/>
              <w:ind w:left="75" w:right="75"/>
              <w:rPr>
                <w:color w:val="464C55"/>
              </w:rPr>
            </w:pPr>
            <w:r>
              <w:rPr>
                <w:color w:val="464C55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 </w:t>
            </w:r>
            <w:hyperlink r:id="rId22" w:anchor="block_1311" w:history="1">
              <w:r>
                <w:rPr>
                  <w:rStyle w:val="a4"/>
                  <w:color w:val="3272C0"/>
                </w:rPr>
                <w:t>кодами 3.1.1</w:t>
              </w:r>
            </w:hyperlink>
            <w:r>
              <w:rPr>
                <w:color w:val="464C55"/>
              </w:rPr>
              <w:t>, </w:t>
            </w:r>
            <w:hyperlink r:id="rId23" w:anchor="block_1323" w:history="1">
              <w:r>
                <w:rPr>
                  <w:rStyle w:val="a4"/>
                  <w:color w:val="3272C0"/>
                </w:rPr>
                <w:t>3.2.3</w:t>
              </w:r>
            </w:hyperlink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5D29" w:rsidRDefault="006F5D29" w:rsidP="006F5D29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t>6.8</w:t>
            </w:r>
          </w:p>
        </w:tc>
      </w:tr>
      <w:tr w:rsidR="006F5D29" w:rsidRPr="00791CA5" w:rsidTr="00F931BF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F5D29" w:rsidRPr="006C304A" w:rsidRDefault="006F5D29" w:rsidP="006F5D29">
            <w:pPr>
              <w:pStyle w:val="s1"/>
              <w:spacing w:before="75" w:beforeAutospacing="0" w:after="75" w:afterAutospacing="0"/>
              <w:ind w:left="75" w:right="75"/>
            </w:pPr>
            <w:r w:rsidRPr="006C304A">
              <w:t>Недропользование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29" w:rsidRPr="006C304A" w:rsidRDefault="006F5D29" w:rsidP="006F5D29">
            <w:pPr>
              <w:pStyle w:val="s1"/>
              <w:spacing w:before="75" w:beforeAutospacing="0" w:after="75" w:afterAutospacing="0"/>
              <w:ind w:left="75" w:right="75"/>
            </w:pPr>
            <w:r w:rsidRPr="006C304A">
              <w:t>Осуществление геологических изысканий;</w:t>
            </w:r>
          </w:p>
          <w:p w:rsidR="006F5D29" w:rsidRPr="006C304A" w:rsidRDefault="006F5D29" w:rsidP="006F5D29">
            <w:pPr>
              <w:pStyle w:val="s1"/>
              <w:spacing w:before="75" w:beforeAutospacing="0" w:after="75" w:afterAutospacing="0"/>
              <w:ind w:left="75" w:right="75"/>
            </w:pPr>
            <w:r w:rsidRPr="006C304A">
              <w:t>добыча полезных ископаемых открытым (карьеры, отвалы) и закрытым (шахты, скважины) способами;</w:t>
            </w:r>
          </w:p>
          <w:p w:rsidR="006F5D29" w:rsidRPr="006C304A" w:rsidRDefault="006F5D29" w:rsidP="006F5D29">
            <w:pPr>
              <w:pStyle w:val="s1"/>
              <w:spacing w:before="75" w:beforeAutospacing="0" w:after="75" w:afterAutospacing="0"/>
              <w:ind w:left="75" w:right="75"/>
            </w:pPr>
            <w:r w:rsidRPr="006C304A">
              <w:t>размещение объектов капитального строительства, в том числе подземных, в целях добычи полезных ископаемых;</w:t>
            </w:r>
          </w:p>
          <w:p w:rsidR="006F5D29" w:rsidRPr="006C304A" w:rsidRDefault="006F5D29" w:rsidP="006F5D29">
            <w:pPr>
              <w:pStyle w:val="s1"/>
              <w:spacing w:before="75" w:beforeAutospacing="0" w:after="75" w:afterAutospacing="0"/>
              <w:ind w:left="75" w:right="75"/>
            </w:pPr>
            <w:r w:rsidRPr="006C304A">
              <w:t>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</w:p>
          <w:p w:rsidR="006F5D29" w:rsidRPr="006C304A" w:rsidRDefault="006F5D29" w:rsidP="006F5D29">
            <w:pPr>
              <w:pStyle w:val="s1"/>
              <w:spacing w:before="75" w:beforeAutospacing="0" w:after="75" w:afterAutospacing="0"/>
              <w:ind w:left="75" w:right="75"/>
            </w:pPr>
            <w:r w:rsidRPr="006C304A">
              <w:t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5D29" w:rsidRPr="006C304A" w:rsidRDefault="006F5D29" w:rsidP="006F5D29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6C304A">
              <w:t>6.1</w:t>
            </w:r>
          </w:p>
        </w:tc>
      </w:tr>
    </w:tbl>
    <w:p w:rsidR="00042523" w:rsidRDefault="00042523" w:rsidP="00042523">
      <w:pPr>
        <w:spacing w:after="0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42523" w:rsidRPr="00280BBE" w:rsidRDefault="00042523" w:rsidP="00042523">
      <w:pPr>
        <w:spacing w:after="0"/>
        <w:ind w:left="567" w:right="424"/>
        <w:jc w:val="both"/>
        <w:rPr>
          <w:rFonts w:ascii="Times New Roman" w:eastAsia="Times New Roman" w:hAnsi="Times New Roman"/>
          <w:b/>
          <w:i/>
          <w:color w:val="000000"/>
          <w:kern w:val="28"/>
          <w:sz w:val="28"/>
          <w:szCs w:val="28"/>
          <w:lang w:eastAsia="x-none"/>
        </w:rPr>
      </w:pPr>
      <w:r w:rsidRPr="002146DF">
        <w:rPr>
          <w:rFonts w:ascii="Times New Roman" w:eastAsia="Times New Roman" w:hAnsi="Times New Roman"/>
          <w:b/>
          <w:sz w:val="24"/>
          <w:szCs w:val="24"/>
          <w:lang w:eastAsia="ru-RU"/>
        </w:rPr>
        <w:t>Таблица:  Предельные размеры земельных участков и предельные параметры    разрешенного строительства</w:t>
      </w:r>
      <w:r w:rsidRPr="00590F46">
        <w:rPr>
          <w:rFonts w:ascii="Times New Roman" w:eastAsia="Times New Roman" w:hAnsi="Times New Roman"/>
          <w:b/>
          <w:i/>
          <w:color w:val="000000"/>
          <w:kern w:val="28"/>
          <w:sz w:val="36"/>
          <w:szCs w:val="36"/>
          <w:lang w:eastAsia="x-none"/>
        </w:rPr>
        <w:t xml:space="preserve">  </w:t>
      </w:r>
      <w:bookmarkStart w:id="37" w:name="OLE_LINK158"/>
      <w:bookmarkStart w:id="38" w:name="OLE_LINK159"/>
    </w:p>
    <w:p w:rsidR="00042523" w:rsidRDefault="00042523" w:rsidP="00042523">
      <w:pPr>
        <w:pStyle w:val="12"/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1984"/>
        <w:gridCol w:w="1985"/>
        <w:gridCol w:w="1417"/>
      </w:tblGrid>
      <w:tr w:rsidR="00042523" w:rsidRPr="00FB69D3" w:rsidTr="00F931BF">
        <w:trPr>
          <w:trHeight w:val="1243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42523" w:rsidRPr="00FB69D3" w:rsidRDefault="00042523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</w:rPr>
            </w:pPr>
            <w:r w:rsidRPr="00FB69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42523" w:rsidRPr="00FB69D3" w:rsidRDefault="00042523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Минимальная площадь земельных участков, кв. м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42523" w:rsidRPr="00FB69D3" w:rsidRDefault="00042523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Максимальная площадь земельных участков, кв. м 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42523" w:rsidRPr="00FB69D3" w:rsidRDefault="00042523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Максимальный процент застройки в границах земельного участка, %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2523" w:rsidRPr="00FB69D3" w:rsidRDefault="00042523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17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Минимальный отступ основного объекта капитального строительства от границ участка</w:t>
            </w:r>
          </w:p>
        </w:tc>
      </w:tr>
      <w:tr w:rsidR="00042523" w:rsidRPr="00FB69D3" w:rsidTr="00F931BF"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23" w:rsidRPr="00AC4184" w:rsidRDefault="00042523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39" w:name="_Hlk515912816"/>
            <w:r w:rsidRPr="00AC4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523" w:rsidRPr="00FB69D3" w:rsidRDefault="00042523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523" w:rsidRPr="00FB69D3" w:rsidRDefault="00042523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42523" w:rsidRPr="00FB69D3" w:rsidRDefault="00042523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auto"/>
            </w:tcBorders>
          </w:tcPr>
          <w:p w:rsidR="00042523" w:rsidRPr="00FB69D3" w:rsidRDefault="00042523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042523" w:rsidRPr="00FB69D3" w:rsidTr="00F931BF"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23" w:rsidRPr="00AC4184" w:rsidRDefault="00042523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40" w:name="_Hlk515912668"/>
            <w:bookmarkEnd w:id="39"/>
            <w:r w:rsidRPr="00AC4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523" w:rsidRPr="00FB69D3" w:rsidRDefault="00042523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41" w:name="OLE_LINK142"/>
            <w:bookmarkStart w:id="42" w:name="OLE_LINK143"/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  <w:bookmarkEnd w:id="41"/>
            <w:bookmarkEnd w:id="42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523" w:rsidRPr="00FB69D3" w:rsidRDefault="00042523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42523" w:rsidRPr="00FB69D3" w:rsidRDefault="00042523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auto"/>
            </w:tcBorders>
          </w:tcPr>
          <w:p w:rsidR="00042523" w:rsidRPr="00FB69D3" w:rsidRDefault="00042523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bookmarkEnd w:id="40"/>
      <w:tr w:rsidR="00042523" w:rsidRPr="00FB69D3" w:rsidTr="00F931BF"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2523" w:rsidRPr="00AC4184" w:rsidRDefault="00042523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523" w:rsidRPr="00FB69D3" w:rsidRDefault="00042523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523" w:rsidRPr="00FB69D3" w:rsidRDefault="00042523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42523" w:rsidRPr="00FB69D3" w:rsidRDefault="00042523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auto"/>
            </w:tcBorders>
          </w:tcPr>
          <w:p w:rsidR="00042523" w:rsidRPr="00FB69D3" w:rsidRDefault="00042523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042523" w:rsidRPr="00FB69D3" w:rsidTr="00F931BF"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2523" w:rsidRPr="00AC4184" w:rsidRDefault="00042523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523" w:rsidRPr="00FB69D3" w:rsidRDefault="00042523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523" w:rsidRPr="00FB69D3" w:rsidRDefault="00042523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2523" w:rsidRPr="00FB69D3" w:rsidRDefault="00042523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auto"/>
            </w:tcBorders>
          </w:tcPr>
          <w:p w:rsidR="00042523" w:rsidRPr="00FB69D3" w:rsidRDefault="00042523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6F5D29" w:rsidRPr="00FB69D3" w:rsidTr="00F931BF"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F5D29" w:rsidRPr="00AC4184" w:rsidRDefault="006F5D29" w:rsidP="006F5D2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43" w:name="_Hlk515912937"/>
            <w:r w:rsidRPr="00AC4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D29" w:rsidRPr="00FB69D3" w:rsidRDefault="006F5D29" w:rsidP="006F5D2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D29" w:rsidRPr="00FB69D3" w:rsidRDefault="006F5D29" w:rsidP="006F5D2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5D29" w:rsidRPr="00FB69D3" w:rsidRDefault="006F5D29" w:rsidP="006F5D2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auto"/>
            </w:tcBorders>
          </w:tcPr>
          <w:p w:rsidR="006F5D29" w:rsidRDefault="006F5D29" w:rsidP="006F5D29">
            <w:r w:rsidRPr="00842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6F5D29" w:rsidRPr="00FB69D3" w:rsidTr="00F931BF"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F5D29" w:rsidRPr="00AC4184" w:rsidRDefault="006F5D29" w:rsidP="006F5D2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D29" w:rsidRPr="00FB69D3" w:rsidRDefault="006F5D29" w:rsidP="006F5D2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D29" w:rsidRPr="00FB69D3" w:rsidRDefault="006F5D29" w:rsidP="006F5D2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5D29" w:rsidRPr="00FB69D3" w:rsidRDefault="006F5D29" w:rsidP="006F5D2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auto"/>
            </w:tcBorders>
          </w:tcPr>
          <w:p w:rsidR="006F5D29" w:rsidRDefault="006F5D29" w:rsidP="006F5D29">
            <w:r w:rsidRPr="00842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6F5D29" w:rsidRPr="00FB69D3" w:rsidTr="00F931BF"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F5D29" w:rsidRPr="00AC4184" w:rsidRDefault="006F5D29" w:rsidP="006F5D2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5D29" w:rsidRPr="00FB69D3" w:rsidRDefault="006F5D29" w:rsidP="006F5D2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5D29" w:rsidRPr="00FB69D3" w:rsidRDefault="006F5D29" w:rsidP="006F5D2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F5D29" w:rsidRPr="00FB69D3" w:rsidRDefault="006F5D29" w:rsidP="006F5D2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auto"/>
            </w:tcBorders>
          </w:tcPr>
          <w:p w:rsidR="006F5D29" w:rsidRDefault="006F5D29" w:rsidP="006F5D29">
            <w:r w:rsidRPr="00842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  <w:tr w:rsidR="00042523" w:rsidRPr="00FB69D3" w:rsidTr="00F931BF"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2523" w:rsidRDefault="00042523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042523" w:rsidRPr="00FB69D3" w:rsidRDefault="00042523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042523" w:rsidRPr="00FB69D3" w:rsidRDefault="00042523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042523" w:rsidRPr="00FB69D3" w:rsidRDefault="00042523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2523" w:rsidRPr="00FB69D3" w:rsidRDefault="00042523" w:rsidP="00F931BF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НПУ</w:t>
            </w:r>
          </w:p>
        </w:tc>
      </w:tr>
    </w:tbl>
    <w:bookmarkEnd w:id="43"/>
    <w:p w:rsidR="00042523" w:rsidRDefault="006F5D29" w:rsidP="000425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перечисленные коды видов разрешенного использования </w:t>
      </w:r>
      <w:r w:rsidR="00042523">
        <w:rPr>
          <w:rFonts w:ascii="Times New Roman" w:eastAsia="Times New Roman" w:hAnsi="Times New Roman"/>
          <w:sz w:val="24"/>
          <w:szCs w:val="24"/>
          <w:lang w:eastAsia="ru-RU"/>
        </w:rPr>
        <w:t>не подлежит установлению.</w:t>
      </w:r>
    </w:p>
    <w:p w:rsidR="00042523" w:rsidRPr="006F5D29" w:rsidRDefault="00042523" w:rsidP="00042523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/>
          <w:b/>
          <w:i/>
          <w:color w:val="000000"/>
          <w:kern w:val="28"/>
          <w:sz w:val="24"/>
          <w:szCs w:val="24"/>
          <w:lang w:eastAsia="x-none"/>
        </w:rPr>
      </w:pPr>
      <w:r w:rsidRPr="006F5D29">
        <w:rPr>
          <w:rFonts w:ascii="Times New Roman" w:eastAsia="Times New Roman" w:hAnsi="Times New Roman"/>
          <w:sz w:val="24"/>
          <w:szCs w:val="24"/>
          <w:lang w:eastAsia="ru-RU"/>
        </w:rPr>
        <w:t>Не освещенные параметры разрешенного строительства в рассматриваемой территориальной зоне настоящими Правилами принимать в соответствии с разрабатываемыми проектом планировки или/и проектной документацией объекта  при условии выполнения требований действующего законодательства в сфере строительной, архитектурной, градостроительной деятельности, определяемых  технологическим и нормам и требованиями.</w:t>
      </w:r>
    </w:p>
    <w:bookmarkEnd w:id="37"/>
    <w:bookmarkEnd w:id="38"/>
    <w:p w:rsidR="00042523" w:rsidRPr="006F5D29" w:rsidRDefault="00042523" w:rsidP="00042523">
      <w:pPr>
        <w:spacing w:after="0" w:line="240" w:lineRule="auto"/>
        <w:ind w:left="284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5D29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Расположение объектов на участке </w:t>
      </w:r>
      <w:r w:rsidRPr="006F5D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 должно</w:t>
      </w:r>
      <w:r w:rsidRPr="006F5D29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оказывать вредного влияния на сложившуюся  жилую застройку. </w:t>
      </w:r>
    </w:p>
    <w:p w:rsidR="00042523" w:rsidRPr="006F5D29" w:rsidRDefault="00042523" w:rsidP="00042523">
      <w:pPr>
        <w:spacing w:after="0" w:line="240" w:lineRule="auto"/>
        <w:ind w:left="284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5D29">
        <w:rPr>
          <w:rFonts w:ascii="Times New Roman" w:eastAsia="Times New Roman" w:hAnsi="Times New Roman"/>
          <w:sz w:val="24"/>
          <w:szCs w:val="24"/>
          <w:lang w:eastAsia="ru-RU"/>
        </w:rPr>
        <w:t>Благоустройство территорий, расчет и установление санитарно – защитной зоны от объектов осуществляется за счет собственников, владельцев, пользователей объектов.</w:t>
      </w:r>
    </w:p>
    <w:p w:rsidR="009E4E7F" w:rsidRPr="006F5D29" w:rsidRDefault="009E4E7F" w:rsidP="009E4E7F">
      <w:pPr>
        <w:pStyle w:val="12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F5D29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</w:t>
      </w:r>
    </w:p>
    <w:p w:rsidR="001478BD" w:rsidRDefault="003C4C1C" w:rsidP="00C33AFD">
      <w:pPr>
        <w:pStyle w:val="3"/>
        <w:numPr>
          <w:ilvl w:val="0"/>
          <w:numId w:val="23"/>
        </w:numPr>
        <w:rPr>
          <w:szCs w:val="28"/>
          <w:u w:val="single"/>
        </w:rPr>
      </w:pPr>
      <w:bookmarkStart w:id="44" w:name="_Toc84576404"/>
      <w:r w:rsidRPr="00251181">
        <w:t>Зона сельскохозяйс</w:t>
      </w:r>
      <w:r w:rsidR="00F109AC">
        <w:t xml:space="preserve">твенного </w:t>
      </w:r>
      <w:r w:rsidR="00F109AC">
        <w:rPr>
          <w:lang w:val="ru-RU"/>
        </w:rPr>
        <w:t>использования</w:t>
      </w:r>
      <w:r w:rsidRPr="00251181">
        <w:t>.(зона– СХ.</w:t>
      </w:r>
      <w:r w:rsidR="00D90B03">
        <w:t>2</w:t>
      </w:r>
      <w:r w:rsidRPr="00251181">
        <w:t>)</w:t>
      </w:r>
      <w:bookmarkEnd w:id="44"/>
      <w:r w:rsidRPr="00251181">
        <w:rPr>
          <w:szCs w:val="28"/>
          <w:u w:val="single"/>
        </w:rPr>
        <w:t xml:space="preserve"> </w:t>
      </w:r>
    </w:p>
    <w:p w:rsidR="00F67077" w:rsidRPr="00F67077" w:rsidRDefault="00F67077" w:rsidP="00F67077">
      <w:pPr>
        <w:spacing w:after="0" w:line="240" w:lineRule="auto"/>
        <w:ind w:left="284" w:firstLine="567"/>
        <w:rPr>
          <w:rFonts w:ascii="Times New Roman" w:eastAsia="Arial" w:hAnsi="Times New Roman"/>
          <w:sz w:val="28"/>
          <w:szCs w:val="28"/>
        </w:rPr>
      </w:pPr>
      <w:r w:rsidRPr="00F67077">
        <w:rPr>
          <w:rFonts w:ascii="Times New Roman" w:eastAsia="Arial" w:hAnsi="Times New Roman"/>
          <w:sz w:val="28"/>
          <w:szCs w:val="28"/>
        </w:rPr>
        <w:t xml:space="preserve">Зона сельскохозяйственного использования в границах населенных пунктов. Предполагаемая деятельность на участках не должна оказывать вредного влияния на сложившуюся  жилую застройку. </w:t>
      </w:r>
    </w:p>
    <w:p w:rsidR="00F67077" w:rsidRPr="00F67077" w:rsidRDefault="00F67077" w:rsidP="00F67077">
      <w:pPr>
        <w:rPr>
          <w:lang w:eastAsia="x-none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5231"/>
        <w:gridCol w:w="1998"/>
      </w:tblGrid>
      <w:tr w:rsidR="001478BD" w:rsidRPr="00791CA5" w:rsidTr="00C20381">
        <w:trPr>
          <w:trHeight w:val="589"/>
        </w:trPr>
        <w:tc>
          <w:tcPr>
            <w:tcW w:w="24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1478BD" w:rsidRPr="00791CA5" w:rsidRDefault="001478BD" w:rsidP="00C20381">
            <w:pPr>
              <w:pStyle w:val="aff4"/>
              <w:ind w:left="-108" w:right="-108"/>
              <w:rPr>
                <w:b/>
                <w:sz w:val="20"/>
                <w:szCs w:val="20"/>
              </w:rPr>
            </w:pPr>
            <w:r w:rsidRPr="001A1D1E">
              <w:rPr>
                <w:b/>
                <w:sz w:val="22"/>
                <w:szCs w:val="22"/>
              </w:rPr>
              <w:t>Основные виды разрешенного использования земельного участка</w:t>
            </w:r>
          </w:p>
        </w:tc>
        <w:tc>
          <w:tcPr>
            <w:tcW w:w="523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478BD" w:rsidRPr="0084519F" w:rsidRDefault="001478BD" w:rsidP="00C2038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4519F">
              <w:rPr>
                <w:rFonts w:ascii="Times New Roman" w:eastAsia="Times New Roman" w:hAnsi="Times New Roman"/>
                <w:b/>
                <w:lang w:eastAsia="ru-RU"/>
              </w:rPr>
              <w:t xml:space="preserve">Описание вспомогательного вида разрешенного использования земельного участка </w:t>
            </w:r>
          </w:p>
        </w:tc>
        <w:tc>
          <w:tcPr>
            <w:tcW w:w="1998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478BD" w:rsidRPr="0084519F" w:rsidRDefault="001478BD" w:rsidP="00C2038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4519F">
              <w:rPr>
                <w:rFonts w:ascii="Times New Roman" w:eastAsia="Times New Roman" w:hAnsi="Times New Roman"/>
                <w:b/>
                <w:lang w:eastAsia="ru-RU"/>
              </w:rPr>
              <w:t xml:space="preserve">Код (числовое обозначение) вспомогательного вида разрешенного использования земельного участка </w:t>
            </w:r>
          </w:p>
        </w:tc>
      </w:tr>
      <w:tr w:rsidR="001478BD" w:rsidRPr="00791CA5" w:rsidTr="00C20381">
        <w:trPr>
          <w:trHeight w:val="825"/>
        </w:trPr>
        <w:tc>
          <w:tcPr>
            <w:tcW w:w="241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478BD" w:rsidRPr="00791CA5" w:rsidRDefault="001478BD" w:rsidP="00C20381">
            <w:pPr>
              <w:pStyle w:val="aff4"/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523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478BD" w:rsidRPr="00791CA5" w:rsidRDefault="001478BD" w:rsidP="00C20381">
            <w:pPr>
              <w:pStyle w:val="aff4"/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478BD" w:rsidRPr="00791CA5" w:rsidRDefault="001478BD" w:rsidP="00C20381">
            <w:pPr>
              <w:pStyle w:val="aff4"/>
              <w:ind w:left="-108" w:right="-117"/>
              <w:rPr>
                <w:b/>
                <w:sz w:val="20"/>
                <w:szCs w:val="20"/>
              </w:rPr>
            </w:pPr>
          </w:p>
        </w:tc>
      </w:tr>
      <w:tr w:rsidR="001478BD" w:rsidRPr="00791CA5" w:rsidTr="00C20381">
        <w:trPr>
          <w:tblHeader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478BD" w:rsidRPr="00791CA5" w:rsidRDefault="001478BD" w:rsidP="00C20381">
            <w:pPr>
              <w:pStyle w:val="aff4"/>
              <w:ind w:left="-108" w:right="-108"/>
              <w:rPr>
                <w:b/>
                <w:sz w:val="20"/>
                <w:szCs w:val="20"/>
              </w:rPr>
            </w:pPr>
            <w:r w:rsidRPr="00791CA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3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478BD" w:rsidRPr="00791CA5" w:rsidRDefault="001478BD" w:rsidP="00C20381">
            <w:pPr>
              <w:pStyle w:val="aff4"/>
              <w:ind w:left="-108" w:right="-108"/>
              <w:rPr>
                <w:b/>
                <w:sz w:val="20"/>
                <w:szCs w:val="20"/>
              </w:rPr>
            </w:pPr>
            <w:r w:rsidRPr="00791CA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478BD" w:rsidRPr="00791CA5" w:rsidRDefault="001478BD" w:rsidP="00C20381">
            <w:pPr>
              <w:pStyle w:val="aff4"/>
              <w:ind w:left="-108" w:right="-117"/>
              <w:rPr>
                <w:b/>
                <w:sz w:val="20"/>
                <w:szCs w:val="20"/>
              </w:rPr>
            </w:pPr>
            <w:r w:rsidRPr="00791CA5">
              <w:rPr>
                <w:b/>
                <w:sz w:val="20"/>
                <w:szCs w:val="20"/>
              </w:rPr>
              <w:t>3</w:t>
            </w:r>
          </w:p>
        </w:tc>
      </w:tr>
      <w:tr w:rsidR="001478BD" w:rsidRPr="00791CA5" w:rsidTr="00C20381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478BD" w:rsidRPr="002276AC" w:rsidRDefault="001478BD" w:rsidP="00C2038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Выращивание зерновых и иных сельскохозяйственных культур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BD" w:rsidRPr="002276AC" w:rsidRDefault="001478BD" w:rsidP="00C2038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478BD" w:rsidRPr="002276AC" w:rsidRDefault="001478BD" w:rsidP="00C203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1.2</w:t>
            </w:r>
          </w:p>
        </w:tc>
      </w:tr>
      <w:tr w:rsidR="001478BD" w:rsidRPr="00791CA5" w:rsidTr="00C20381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478BD" w:rsidRPr="002276AC" w:rsidRDefault="001478BD" w:rsidP="00C2038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Овощеводство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BD" w:rsidRPr="002276AC" w:rsidRDefault="001478BD" w:rsidP="00C2038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478BD" w:rsidRPr="002276AC" w:rsidRDefault="001478BD" w:rsidP="00C203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1.3</w:t>
            </w:r>
          </w:p>
        </w:tc>
      </w:tr>
      <w:tr w:rsidR="001478BD" w:rsidRPr="00791CA5" w:rsidTr="00C20381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478BD" w:rsidRPr="002276AC" w:rsidRDefault="001478BD" w:rsidP="00C2038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Садоводство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BD" w:rsidRPr="002276AC" w:rsidRDefault="001478BD" w:rsidP="00C2038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478BD" w:rsidRPr="002276AC" w:rsidRDefault="001478BD" w:rsidP="00C203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1.5</w:t>
            </w:r>
          </w:p>
        </w:tc>
      </w:tr>
      <w:tr w:rsidR="001478BD" w:rsidRPr="00791CA5" w:rsidTr="00C20381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478BD" w:rsidRPr="002276AC" w:rsidRDefault="001478BD" w:rsidP="00C2038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Научное обеспечение сельского хозяйства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BD" w:rsidRPr="002276AC" w:rsidRDefault="001478BD" w:rsidP="00C2038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</w:t>
            </w:r>
          </w:p>
          <w:p w:rsidR="001478BD" w:rsidRPr="002276AC" w:rsidRDefault="001478BD" w:rsidP="00C2038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размещение коллекций генетических ресурсов растений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478BD" w:rsidRPr="002276AC" w:rsidRDefault="001478BD" w:rsidP="00C203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1.14</w:t>
            </w:r>
          </w:p>
        </w:tc>
      </w:tr>
      <w:tr w:rsidR="001478BD" w:rsidRPr="00791CA5" w:rsidTr="00C20381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478BD" w:rsidRPr="002276AC" w:rsidRDefault="001478BD" w:rsidP="00C2038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Питомники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BD" w:rsidRPr="002276AC" w:rsidRDefault="001478BD" w:rsidP="00C2038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:rsidR="001478BD" w:rsidRPr="002276AC" w:rsidRDefault="001478BD" w:rsidP="00C2038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 xml:space="preserve">размещение сооружений, необходимых для указанных </w:t>
            </w:r>
            <w:r w:rsidRPr="002276AC">
              <w:rPr>
                <w:rFonts w:ascii="Times New Roman" w:hAnsi="Times New Roman" w:cs="Times New Roman"/>
              </w:rPr>
              <w:lastRenderedPageBreak/>
              <w:t>видов сельскохозяйственного производства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478BD" w:rsidRPr="002276AC" w:rsidRDefault="001478BD" w:rsidP="00C203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lastRenderedPageBreak/>
              <w:t>1.17</w:t>
            </w:r>
          </w:p>
        </w:tc>
      </w:tr>
      <w:tr w:rsidR="00042523" w:rsidRPr="00791CA5" w:rsidTr="00C20381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2523" w:rsidRPr="002276AC" w:rsidRDefault="00042523" w:rsidP="000425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lastRenderedPageBreak/>
              <w:t>Хранение и переработка сельскохозяйственной продукции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23" w:rsidRPr="002276AC" w:rsidRDefault="00042523" w:rsidP="000425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2523" w:rsidRPr="002276AC" w:rsidRDefault="00042523" w:rsidP="0004252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1.15</w:t>
            </w:r>
          </w:p>
        </w:tc>
      </w:tr>
      <w:tr w:rsidR="00042523" w:rsidRPr="00791CA5" w:rsidTr="00C20381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2523" w:rsidRPr="002276AC" w:rsidRDefault="00042523" w:rsidP="000425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Скотоводство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23" w:rsidRPr="002276AC" w:rsidRDefault="00042523" w:rsidP="000425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 w:rsidR="00042523" w:rsidRPr="002276AC" w:rsidRDefault="00042523" w:rsidP="000425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</w:t>
            </w:r>
          </w:p>
          <w:p w:rsidR="00042523" w:rsidRPr="002276AC" w:rsidRDefault="00042523" w:rsidP="000425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2523" w:rsidRPr="002276AC" w:rsidRDefault="00042523" w:rsidP="0004252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1.8</w:t>
            </w:r>
          </w:p>
        </w:tc>
      </w:tr>
      <w:tr w:rsidR="00042523" w:rsidRPr="00791CA5" w:rsidTr="00C20381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2523" w:rsidRPr="002276AC" w:rsidRDefault="00042523" w:rsidP="000425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Животноводство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23" w:rsidRPr="002276AC" w:rsidRDefault="00042523" w:rsidP="000425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:rsidR="00042523" w:rsidRPr="002276AC" w:rsidRDefault="00042523" w:rsidP="000425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ar74" w:tooltip="1.8" w:history="1">
              <w:r w:rsidRPr="002276AC">
                <w:rPr>
                  <w:rFonts w:ascii="Times New Roman" w:hAnsi="Times New Roman" w:cs="Times New Roman"/>
                  <w:color w:val="0000FF"/>
                </w:rPr>
                <w:t>кодами 1.8</w:t>
              </w:r>
            </w:hyperlink>
            <w:r w:rsidRPr="002276AC">
              <w:rPr>
                <w:rFonts w:ascii="Times New Roman" w:hAnsi="Times New Roman" w:cs="Times New Roman"/>
              </w:rPr>
              <w:t xml:space="preserve"> - </w:t>
            </w:r>
            <w:hyperlink w:anchor="Par89" w:tooltip="1.11" w:history="1">
              <w:r w:rsidRPr="002276AC">
                <w:rPr>
                  <w:rFonts w:ascii="Times New Roman" w:hAnsi="Times New Roman" w:cs="Times New Roman"/>
                  <w:color w:val="0000FF"/>
                </w:rPr>
                <w:t>1.11</w:t>
              </w:r>
            </w:hyperlink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2523" w:rsidRPr="002276AC" w:rsidRDefault="00042523" w:rsidP="0004252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1.7</w:t>
            </w:r>
          </w:p>
        </w:tc>
      </w:tr>
      <w:tr w:rsidR="00042523" w:rsidRPr="00791CA5" w:rsidTr="00C20381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2523" w:rsidRPr="002276AC" w:rsidRDefault="00042523" w:rsidP="000425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Птицеводство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23" w:rsidRPr="002276AC" w:rsidRDefault="00042523" w:rsidP="000425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Осуществление хозяйственной деятельности, связанной с разведением домашних пород птиц, в том числе водоплавающих;</w:t>
            </w:r>
          </w:p>
          <w:p w:rsidR="00042523" w:rsidRPr="002276AC" w:rsidRDefault="00042523" w:rsidP="000425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  <w:p w:rsidR="00042523" w:rsidRPr="002276AC" w:rsidRDefault="00042523" w:rsidP="000425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2523" w:rsidRPr="002276AC" w:rsidRDefault="00042523" w:rsidP="0004252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1.10</w:t>
            </w:r>
          </w:p>
        </w:tc>
      </w:tr>
      <w:tr w:rsidR="00042523" w:rsidRPr="00791CA5" w:rsidTr="00C20381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2523" w:rsidRPr="002276AC" w:rsidRDefault="00042523" w:rsidP="000425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Свиноводство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23" w:rsidRPr="002276AC" w:rsidRDefault="00042523" w:rsidP="000425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Осуществление хозяйственной деятельности, связанной с разведением свиней;</w:t>
            </w:r>
          </w:p>
          <w:p w:rsidR="00042523" w:rsidRPr="002276AC" w:rsidRDefault="00042523" w:rsidP="000425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042523" w:rsidRPr="002276AC" w:rsidRDefault="00042523" w:rsidP="000425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2523" w:rsidRPr="002276AC" w:rsidRDefault="00042523" w:rsidP="0004252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1.11</w:t>
            </w:r>
          </w:p>
        </w:tc>
      </w:tr>
      <w:tr w:rsidR="00042523" w:rsidRPr="00791CA5" w:rsidTr="00C20381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2523" w:rsidRPr="002276AC" w:rsidRDefault="00042523" w:rsidP="000425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Рыбоводство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23" w:rsidRPr="002276AC" w:rsidRDefault="00042523" w:rsidP="000425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Осуществление хозяйственной деятельности, связанной с разведением и (или) содержанием, выращиванием объектов рыбоводства (аквакультуры);</w:t>
            </w:r>
          </w:p>
          <w:p w:rsidR="00042523" w:rsidRPr="002276AC" w:rsidRDefault="00042523" w:rsidP="000425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размещение зданий, сооружений, оборудования, необходимых для осуществления рыбоводства (аквакультуры)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2523" w:rsidRPr="002276AC" w:rsidRDefault="00042523" w:rsidP="0004252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1.13</w:t>
            </w:r>
          </w:p>
        </w:tc>
      </w:tr>
      <w:tr w:rsidR="00042523" w:rsidRPr="00791CA5" w:rsidTr="00C20381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2523" w:rsidRPr="002276AC" w:rsidRDefault="00042523" w:rsidP="000425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Пчеловодство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23" w:rsidRPr="002276AC" w:rsidRDefault="00042523" w:rsidP="000425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:rsidR="00042523" w:rsidRPr="002276AC" w:rsidRDefault="00042523" w:rsidP="000425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:rsidR="00042523" w:rsidRPr="002276AC" w:rsidRDefault="00042523" w:rsidP="000425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2523" w:rsidRPr="002276AC" w:rsidRDefault="00042523" w:rsidP="0004252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1.12</w:t>
            </w:r>
          </w:p>
        </w:tc>
      </w:tr>
      <w:tr w:rsidR="00F67077" w:rsidRPr="00791CA5" w:rsidTr="00C20381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67077" w:rsidRPr="002276AC" w:rsidRDefault="00F67077" w:rsidP="00F670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Ведение личного подсобного хозяйства на полевых участках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77" w:rsidRPr="002276AC" w:rsidRDefault="00F67077" w:rsidP="00F670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67077" w:rsidRPr="002276AC" w:rsidRDefault="00F67077" w:rsidP="00F6707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1.16</w:t>
            </w:r>
          </w:p>
        </w:tc>
      </w:tr>
      <w:tr w:rsidR="00F67077" w:rsidRPr="00791CA5" w:rsidTr="00C20381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67077" w:rsidRPr="00DB08DD" w:rsidRDefault="00F67077" w:rsidP="00F670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DB08DD">
              <w:rPr>
                <w:rFonts w:ascii="Times New Roman" w:hAnsi="Times New Roman" w:cs="Times New Roman"/>
              </w:rPr>
              <w:t>Обеспечение сельскохозяйственного производства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77" w:rsidRPr="00DB08DD" w:rsidRDefault="00F67077" w:rsidP="00F670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DB08DD">
              <w:rPr>
                <w:rFonts w:ascii="Times New Roman" w:hAnsi="Times New Roman" w:cs="Times New Roman"/>
              </w:rPr>
              <w:t xml:space="preserve"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</w:t>
            </w:r>
            <w:r w:rsidRPr="00DB08DD">
              <w:rPr>
                <w:rFonts w:ascii="Times New Roman" w:hAnsi="Times New Roman" w:cs="Times New Roman"/>
              </w:rPr>
              <w:lastRenderedPageBreak/>
              <w:t>оборудования, используемого для ведения сельского хозяйства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67077" w:rsidRPr="00DB08DD" w:rsidRDefault="00F67077" w:rsidP="00F6707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08DD">
              <w:rPr>
                <w:rFonts w:ascii="Times New Roman" w:hAnsi="Times New Roman" w:cs="Times New Roman"/>
              </w:rPr>
              <w:lastRenderedPageBreak/>
              <w:t>1.18</w:t>
            </w:r>
          </w:p>
        </w:tc>
      </w:tr>
      <w:tr w:rsidR="00F67077" w:rsidRPr="00791CA5" w:rsidTr="00C20381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67077" w:rsidRDefault="00F67077" w:rsidP="00F67077">
            <w:pPr>
              <w:pStyle w:val="s16"/>
              <w:spacing w:before="75" w:beforeAutospacing="0" w:after="75" w:afterAutospacing="0"/>
              <w:ind w:left="75" w:right="75"/>
              <w:rPr>
                <w:color w:val="22272F"/>
              </w:rPr>
            </w:pPr>
            <w:r>
              <w:rPr>
                <w:color w:val="22272F"/>
              </w:rPr>
              <w:lastRenderedPageBreak/>
              <w:t>Ведение огородничества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77" w:rsidRDefault="00F67077" w:rsidP="00F67077">
            <w:pPr>
              <w:pStyle w:val="s1"/>
              <w:spacing w:before="75" w:beforeAutospacing="0" w:after="75" w:afterAutospacing="0"/>
              <w:ind w:left="75" w:right="75"/>
              <w:rPr>
                <w:color w:val="464C55"/>
              </w:rPr>
            </w:pPr>
            <w:r>
              <w:rPr>
                <w:color w:val="464C55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67077" w:rsidRDefault="00F67077" w:rsidP="00F67077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t>13.1</w:t>
            </w:r>
          </w:p>
        </w:tc>
      </w:tr>
      <w:tr w:rsidR="00F67077" w:rsidRPr="00791CA5" w:rsidTr="00C20381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67077" w:rsidRDefault="00F67077" w:rsidP="00F67077">
            <w:pPr>
              <w:pStyle w:val="s16"/>
              <w:spacing w:before="75" w:beforeAutospacing="0" w:after="75" w:afterAutospacing="0"/>
              <w:ind w:left="75" w:right="75"/>
              <w:rPr>
                <w:color w:val="22272F"/>
              </w:rPr>
            </w:pPr>
            <w:r>
              <w:rPr>
                <w:color w:val="22272F"/>
              </w:rPr>
              <w:t>Ведение садоводства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77" w:rsidRDefault="00F67077" w:rsidP="00F67077">
            <w:pPr>
              <w:pStyle w:val="s1"/>
              <w:spacing w:before="0" w:beforeAutospacing="0" w:after="0" w:afterAutospacing="0"/>
              <w:ind w:left="75" w:right="75"/>
              <w:rPr>
                <w:color w:val="464C55"/>
              </w:rPr>
            </w:pPr>
            <w:r>
              <w:rPr>
                <w:color w:val="464C55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 </w:t>
            </w:r>
            <w:hyperlink r:id="rId24" w:anchor="block_1021" w:history="1">
              <w:r>
                <w:rPr>
                  <w:rStyle w:val="a4"/>
                  <w:color w:val="3272C0"/>
                </w:rPr>
                <w:t>кодом 2.1</w:t>
              </w:r>
            </w:hyperlink>
            <w:r>
              <w:rPr>
                <w:color w:val="464C55"/>
              </w:rPr>
              <w:t>, хозяйственных построек и гаражей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67077" w:rsidRDefault="00F67077" w:rsidP="00F67077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t>13.2</w:t>
            </w:r>
          </w:p>
        </w:tc>
      </w:tr>
      <w:tr w:rsidR="00F67077" w:rsidRPr="00791CA5" w:rsidTr="00C20381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67077" w:rsidRPr="00042523" w:rsidRDefault="00F67077" w:rsidP="00F670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77" w:rsidRPr="00042523" w:rsidRDefault="00F67077" w:rsidP="00F670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042523">
              <w:rPr>
                <w:rFonts w:ascii="Times New Roman" w:hAnsi="Times New Roman" w:cs="Times New Roman"/>
                <w:b/>
              </w:rPr>
              <w:t>Условно разрешенные виды использования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67077" w:rsidRPr="002276AC" w:rsidRDefault="00F67077" w:rsidP="00F6707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D29" w:rsidRPr="00791CA5" w:rsidTr="00C20381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F5D29" w:rsidRPr="006C304A" w:rsidRDefault="006F5D29" w:rsidP="006F5D29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Земельные участки (территории) общего пользования 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29" w:rsidRPr="006C304A" w:rsidRDefault="006F5D29" w:rsidP="006F5D29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5D29" w:rsidRPr="006C304A" w:rsidRDefault="006F5D29" w:rsidP="006F5D2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</w:t>
            </w:r>
          </w:p>
        </w:tc>
      </w:tr>
    </w:tbl>
    <w:p w:rsidR="001478BD" w:rsidRDefault="001478BD" w:rsidP="001478BD">
      <w:pPr>
        <w:spacing w:after="0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78BD" w:rsidRDefault="001478BD" w:rsidP="001478BD">
      <w:pPr>
        <w:spacing w:after="0"/>
        <w:ind w:left="567" w:right="424"/>
        <w:jc w:val="both"/>
        <w:rPr>
          <w:rFonts w:ascii="Times New Roman" w:eastAsia="Times New Roman" w:hAnsi="Times New Roman"/>
          <w:b/>
          <w:i/>
          <w:color w:val="000000"/>
          <w:kern w:val="28"/>
          <w:sz w:val="36"/>
          <w:szCs w:val="36"/>
          <w:lang w:eastAsia="x-none"/>
        </w:rPr>
      </w:pPr>
      <w:r w:rsidRPr="002146DF">
        <w:rPr>
          <w:rFonts w:ascii="Times New Roman" w:eastAsia="Times New Roman" w:hAnsi="Times New Roman"/>
          <w:b/>
          <w:sz w:val="24"/>
          <w:szCs w:val="24"/>
          <w:lang w:eastAsia="ru-RU"/>
        </w:rPr>
        <w:t>Предельные размеры земельных участков и предельные параметры    разрешенного строительства</w:t>
      </w:r>
      <w:r w:rsidR="006F5D29">
        <w:rPr>
          <w:rFonts w:ascii="Times New Roman" w:eastAsia="Times New Roman" w:hAnsi="Times New Roman"/>
          <w:b/>
          <w:i/>
          <w:color w:val="000000"/>
          <w:kern w:val="28"/>
          <w:sz w:val="36"/>
          <w:szCs w:val="36"/>
          <w:lang w:eastAsia="x-none"/>
        </w:rPr>
        <w:t xml:space="preserve"> :</w:t>
      </w:r>
    </w:p>
    <w:p w:rsidR="006F5D29" w:rsidRPr="006F5D29" w:rsidRDefault="006F5D29" w:rsidP="001478BD">
      <w:pPr>
        <w:spacing w:after="0"/>
        <w:ind w:left="567" w:right="424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  <w:lang w:eastAsia="x-none"/>
        </w:rPr>
      </w:pPr>
      <w:r w:rsidRPr="006F5D29">
        <w:rPr>
          <w:rFonts w:ascii="Times New Roman" w:eastAsia="Times New Roman" w:hAnsi="Times New Roman"/>
          <w:color w:val="000000"/>
          <w:kern w:val="28"/>
          <w:sz w:val="28"/>
          <w:szCs w:val="28"/>
          <w:lang w:eastAsia="x-none"/>
        </w:rPr>
        <w:t xml:space="preserve">Максимальный процент застройки земельного участка </w:t>
      </w:r>
      <w:r>
        <w:rPr>
          <w:rFonts w:ascii="Times New Roman" w:eastAsia="Times New Roman" w:hAnsi="Times New Roman"/>
          <w:color w:val="000000"/>
          <w:kern w:val="28"/>
          <w:sz w:val="28"/>
          <w:szCs w:val="28"/>
          <w:lang w:eastAsia="x-none"/>
        </w:rPr>
        <w:t xml:space="preserve">для всех видов разрешенного использования </w:t>
      </w:r>
      <w:r w:rsidRPr="006F5D29">
        <w:rPr>
          <w:rFonts w:ascii="Times New Roman" w:eastAsia="Times New Roman" w:hAnsi="Times New Roman"/>
          <w:color w:val="000000"/>
          <w:kern w:val="28"/>
          <w:sz w:val="28"/>
          <w:szCs w:val="28"/>
          <w:lang w:eastAsia="x-none"/>
        </w:rPr>
        <w:t>80%</w:t>
      </w:r>
    </w:p>
    <w:p w:rsidR="001478BD" w:rsidRDefault="001478BD" w:rsidP="001478BD">
      <w:pPr>
        <w:pStyle w:val="12"/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1478BD" w:rsidRDefault="001478BD" w:rsidP="001478BD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/>
          <w:b/>
          <w:i/>
          <w:color w:val="000000"/>
          <w:kern w:val="28"/>
          <w:sz w:val="36"/>
          <w:szCs w:val="36"/>
          <w:lang w:eastAsia="x-none"/>
        </w:rPr>
      </w:pPr>
      <w:r w:rsidRPr="00FB69D3">
        <w:rPr>
          <w:rFonts w:ascii="Times New Roman" w:eastAsia="Times New Roman" w:hAnsi="Times New Roman"/>
          <w:lang w:eastAsia="ru-RU"/>
        </w:rPr>
        <w:t>Не освещенные параметры разрешенного строительства в рассматриваемой территориальной зоне настоящими Правилами принимать в соответствии с разрабатываемыми проектом планировки или/и проектной документацией объекта  при условии выполнения требований действующего законодательства в сфере строительной, архитектурной, градостроительной деятельности, определяемых  технологическим и нормам и требованиями.</w:t>
      </w:r>
    </w:p>
    <w:p w:rsidR="001478BD" w:rsidRPr="00FB69D3" w:rsidRDefault="001478BD" w:rsidP="001478BD">
      <w:pPr>
        <w:spacing w:after="0" w:line="240" w:lineRule="auto"/>
        <w:ind w:left="284" w:firstLine="567"/>
        <w:rPr>
          <w:rFonts w:ascii="Times New Roman" w:eastAsia="Times New Roman" w:hAnsi="Times New Roman"/>
          <w:lang w:eastAsia="ru-RU"/>
        </w:rPr>
      </w:pPr>
      <w:r w:rsidRPr="00FB69D3">
        <w:rPr>
          <w:rFonts w:ascii="Times New Roman" w:eastAsia="Times New Roman" w:hAnsi="Times New Roman"/>
          <w:lang w:eastAsia="ru-RU"/>
        </w:rPr>
        <w:t xml:space="preserve">Благоустройство территорий, </w:t>
      </w:r>
      <w:r>
        <w:rPr>
          <w:rFonts w:ascii="Times New Roman" w:eastAsia="Times New Roman" w:hAnsi="Times New Roman"/>
          <w:lang w:eastAsia="ru-RU"/>
        </w:rPr>
        <w:t xml:space="preserve">расчет и установление санитарно – защитной зоны от объектов </w:t>
      </w:r>
      <w:r w:rsidRPr="00FB69D3">
        <w:rPr>
          <w:rFonts w:ascii="Times New Roman" w:eastAsia="Times New Roman" w:hAnsi="Times New Roman"/>
          <w:lang w:eastAsia="ru-RU"/>
        </w:rPr>
        <w:t>осуществляется за счет собственников, владельцев, пользователей объектов.</w:t>
      </w:r>
    </w:p>
    <w:p w:rsidR="00F109AC" w:rsidRPr="00B14F09" w:rsidRDefault="00B95BAD" w:rsidP="00F109AC">
      <w:pPr>
        <w:pStyle w:val="3"/>
        <w:numPr>
          <w:ilvl w:val="0"/>
          <w:numId w:val="23"/>
        </w:numPr>
        <w:rPr>
          <w:sz w:val="36"/>
          <w:szCs w:val="36"/>
        </w:rPr>
      </w:pPr>
      <w:r w:rsidRPr="00251181">
        <w:t xml:space="preserve"> </w:t>
      </w:r>
      <w:bookmarkStart w:id="45" w:name="_Toc84576405"/>
      <w:r w:rsidR="00F109AC" w:rsidRPr="00251181">
        <w:t xml:space="preserve">Зона </w:t>
      </w:r>
      <w:r w:rsidR="006F5D29">
        <w:rPr>
          <w:lang w:val="ru-RU"/>
        </w:rPr>
        <w:t>объектов животноводства</w:t>
      </w:r>
      <w:r w:rsidR="00F109AC" w:rsidRPr="00251181">
        <w:t>.(зона– СХ.</w:t>
      </w:r>
      <w:r w:rsidR="00E13042">
        <w:t>3</w:t>
      </w:r>
      <w:r w:rsidR="00F109AC" w:rsidRPr="00251181">
        <w:t>)</w:t>
      </w:r>
      <w:bookmarkEnd w:id="45"/>
      <w:r w:rsidR="00F109AC" w:rsidRPr="00251181">
        <w:rPr>
          <w:szCs w:val="28"/>
          <w:u w:val="single"/>
        </w:rPr>
        <w:t xml:space="preserve">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5231"/>
        <w:gridCol w:w="1998"/>
      </w:tblGrid>
      <w:tr w:rsidR="00F109AC" w:rsidRPr="00791CA5" w:rsidTr="00F931BF">
        <w:trPr>
          <w:trHeight w:val="589"/>
        </w:trPr>
        <w:tc>
          <w:tcPr>
            <w:tcW w:w="24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F109AC" w:rsidRPr="00791CA5" w:rsidRDefault="00F109AC" w:rsidP="00F931BF">
            <w:pPr>
              <w:pStyle w:val="aff4"/>
              <w:ind w:left="-108" w:right="-108"/>
              <w:rPr>
                <w:b/>
                <w:sz w:val="20"/>
                <w:szCs w:val="20"/>
              </w:rPr>
            </w:pPr>
            <w:r w:rsidRPr="001A1D1E">
              <w:rPr>
                <w:b/>
                <w:sz w:val="22"/>
                <w:szCs w:val="22"/>
              </w:rPr>
              <w:t>Основные виды разрешенного использования земельного участка</w:t>
            </w:r>
          </w:p>
        </w:tc>
        <w:tc>
          <w:tcPr>
            <w:tcW w:w="523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F109AC" w:rsidRPr="0084519F" w:rsidRDefault="00F109AC" w:rsidP="00F931B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4519F">
              <w:rPr>
                <w:rFonts w:ascii="Times New Roman" w:eastAsia="Times New Roman" w:hAnsi="Times New Roman"/>
                <w:b/>
                <w:lang w:eastAsia="ru-RU"/>
              </w:rPr>
              <w:t xml:space="preserve">Описание вспомогательного вида разрешенного использования земельного участка </w:t>
            </w:r>
          </w:p>
        </w:tc>
        <w:tc>
          <w:tcPr>
            <w:tcW w:w="1998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109AC" w:rsidRPr="0084519F" w:rsidRDefault="00F109AC" w:rsidP="00F931B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4519F">
              <w:rPr>
                <w:rFonts w:ascii="Times New Roman" w:eastAsia="Times New Roman" w:hAnsi="Times New Roman"/>
                <w:b/>
                <w:lang w:eastAsia="ru-RU"/>
              </w:rPr>
              <w:t xml:space="preserve">Код (числовое обозначение) вспомогательного вида разрешенного использования земельного участка </w:t>
            </w:r>
          </w:p>
        </w:tc>
      </w:tr>
      <w:tr w:rsidR="00F109AC" w:rsidRPr="00791CA5" w:rsidTr="00F931BF">
        <w:trPr>
          <w:trHeight w:val="825"/>
        </w:trPr>
        <w:tc>
          <w:tcPr>
            <w:tcW w:w="241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109AC" w:rsidRPr="00791CA5" w:rsidRDefault="00F109AC" w:rsidP="00F931BF">
            <w:pPr>
              <w:pStyle w:val="aff4"/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523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109AC" w:rsidRPr="00791CA5" w:rsidRDefault="00F109AC" w:rsidP="00F931BF">
            <w:pPr>
              <w:pStyle w:val="aff4"/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109AC" w:rsidRPr="00791CA5" w:rsidRDefault="00F109AC" w:rsidP="00F931BF">
            <w:pPr>
              <w:pStyle w:val="aff4"/>
              <w:ind w:left="-108" w:right="-117"/>
              <w:rPr>
                <w:b/>
                <w:sz w:val="20"/>
                <w:szCs w:val="20"/>
              </w:rPr>
            </w:pPr>
          </w:p>
        </w:tc>
      </w:tr>
      <w:tr w:rsidR="00F109AC" w:rsidRPr="00791CA5" w:rsidTr="00F931BF">
        <w:trPr>
          <w:tblHeader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109AC" w:rsidRPr="00791CA5" w:rsidRDefault="00F109AC" w:rsidP="00F931BF">
            <w:pPr>
              <w:pStyle w:val="aff4"/>
              <w:ind w:left="-108" w:right="-108"/>
              <w:rPr>
                <w:b/>
                <w:sz w:val="20"/>
                <w:szCs w:val="20"/>
              </w:rPr>
            </w:pPr>
            <w:r w:rsidRPr="00791CA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3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109AC" w:rsidRPr="00791CA5" w:rsidRDefault="00F109AC" w:rsidP="00F931BF">
            <w:pPr>
              <w:pStyle w:val="aff4"/>
              <w:ind w:left="-108" w:right="-108"/>
              <w:rPr>
                <w:b/>
                <w:sz w:val="20"/>
                <w:szCs w:val="20"/>
              </w:rPr>
            </w:pPr>
            <w:r w:rsidRPr="00791CA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109AC" w:rsidRPr="00791CA5" w:rsidRDefault="00F109AC" w:rsidP="00F931BF">
            <w:pPr>
              <w:pStyle w:val="aff4"/>
              <w:ind w:left="-108" w:right="-117"/>
              <w:rPr>
                <w:b/>
                <w:sz w:val="20"/>
                <w:szCs w:val="20"/>
              </w:rPr>
            </w:pPr>
            <w:r w:rsidRPr="00791CA5">
              <w:rPr>
                <w:b/>
                <w:sz w:val="20"/>
                <w:szCs w:val="20"/>
              </w:rPr>
              <w:t>3</w:t>
            </w:r>
          </w:p>
        </w:tc>
      </w:tr>
      <w:tr w:rsidR="00F109AC" w:rsidRPr="00791CA5" w:rsidTr="00F931BF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109AC" w:rsidRPr="002276AC" w:rsidRDefault="00F109AC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Выращивание зерновых и иных сельскохозяйственных культур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AC" w:rsidRPr="002276AC" w:rsidRDefault="00F109AC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109AC" w:rsidRPr="002276AC" w:rsidRDefault="00F109AC" w:rsidP="00F931B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1.2</w:t>
            </w:r>
          </w:p>
        </w:tc>
      </w:tr>
      <w:tr w:rsidR="00F109AC" w:rsidRPr="00791CA5" w:rsidTr="00F931BF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109AC" w:rsidRPr="002276AC" w:rsidRDefault="00F109AC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Овощеводство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AC" w:rsidRPr="002276AC" w:rsidRDefault="00F109AC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 xml:space="preserve">Осуществление хозяйственной деятельности на сельскохозяйственных угодьях, связанной с </w:t>
            </w:r>
            <w:r w:rsidRPr="002276AC">
              <w:rPr>
                <w:rFonts w:ascii="Times New Roman" w:hAnsi="Times New Roman" w:cs="Times New Roman"/>
              </w:rPr>
              <w:lastRenderedPageBreak/>
              <w:t>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109AC" w:rsidRPr="002276AC" w:rsidRDefault="00F109AC" w:rsidP="00F931B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lastRenderedPageBreak/>
              <w:t>1.3</w:t>
            </w:r>
          </w:p>
        </w:tc>
      </w:tr>
      <w:tr w:rsidR="00F109AC" w:rsidRPr="00791CA5" w:rsidTr="00F931BF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109AC" w:rsidRPr="002276AC" w:rsidRDefault="00F109AC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lastRenderedPageBreak/>
              <w:t>Садоводство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AC" w:rsidRPr="002276AC" w:rsidRDefault="00F109AC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109AC" w:rsidRPr="002276AC" w:rsidRDefault="00F109AC" w:rsidP="00F931B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1.5</w:t>
            </w:r>
          </w:p>
        </w:tc>
      </w:tr>
      <w:tr w:rsidR="00F109AC" w:rsidRPr="00791CA5" w:rsidTr="00F931BF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109AC" w:rsidRPr="002276AC" w:rsidRDefault="00F109AC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Научное обеспечение сельского хозяйства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AC" w:rsidRPr="002276AC" w:rsidRDefault="00F109AC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</w:t>
            </w:r>
          </w:p>
          <w:p w:rsidR="00F109AC" w:rsidRPr="002276AC" w:rsidRDefault="00F109AC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размещение коллекций генетических ресурсов растений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109AC" w:rsidRPr="002276AC" w:rsidRDefault="00F109AC" w:rsidP="00F931B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1.14</w:t>
            </w:r>
          </w:p>
        </w:tc>
      </w:tr>
      <w:tr w:rsidR="00F109AC" w:rsidRPr="00791CA5" w:rsidTr="00F931BF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109AC" w:rsidRPr="002276AC" w:rsidRDefault="00F109AC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Питомники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AC" w:rsidRPr="002276AC" w:rsidRDefault="00F109AC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:rsidR="00F109AC" w:rsidRPr="002276AC" w:rsidRDefault="00F109AC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109AC" w:rsidRPr="002276AC" w:rsidRDefault="00F109AC" w:rsidP="00F931B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1.17</w:t>
            </w:r>
          </w:p>
        </w:tc>
      </w:tr>
      <w:tr w:rsidR="00F109AC" w:rsidRPr="00791CA5" w:rsidTr="00F931BF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109AC" w:rsidRPr="002276AC" w:rsidRDefault="00F109AC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Хранение и переработка сельскохозяйственной продукции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AC" w:rsidRPr="002276AC" w:rsidRDefault="00F109AC" w:rsidP="00F931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109AC" w:rsidRPr="002276AC" w:rsidRDefault="00F109AC" w:rsidP="00F931B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1.15</w:t>
            </w:r>
          </w:p>
        </w:tc>
      </w:tr>
      <w:tr w:rsidR="00930AA3" w:rsidRPr="00791CA5" w:rsidTr="00F931BF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30AA3" w:rsidRPr="002276AC" w:rsidRDefault="00930AA3" w:rsidP="00930AA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Ведение личного подсобного хозяйства на полевых участках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A3" w:rsidRPr="002276AC" w:rsidRDefault="00930AA3" w:rsidP="00930AA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30AA3" w:rsidRPr="002276AC" w:rsidRDefault="00930AA3" w:rsidP="00930AA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1.16</w:t>
            </w:r>
          </w:p>
        </w:tc>
      </w:tr>
      <w:tr w:rsidR="00930AA3" w:rsidRPr="00791CA5" w:rsidTr="00F931BF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30AA3" w:rsidRPr="00DB08DD" w:rsidRDefault="00930AA3" w:rsidP="00930AA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DB08DD">
              <w:rPr>
                <w:rFonts w:ascii="Times New Roman" w:hAnsi="Times New Roman" w:cs="Times New Roman"/>
              </w:rPr>
              <w:t>Обеспечение сельскохозяйственного производства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A3" w:rsidRPr="00DB08DD" w:rsidRDefault="00930AA3" w:rsidP="00930AA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DB08DD">
              <w:rPr>
                <w:rFonts w:ascii="Times New Roman" w:hAnsi="Times New Roman" w:cs="Times New Roman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30AA3" w:rsidRPr="00DB08DD" w:rsidRDefault="00930AA3" w:rsidP="00930AA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08DD">
              <w:rPr>
                <w:rFonts w:ascii="Times New Roman" w:hAnsi="Times New Roman" w:cs="Times New Roman"/>
              </w:rPr>
              <w:t>1.18</w:t>
            </w:r>
          </w:p>
        </w:tc>
      </w:tr>
      <w:tr w:rsidR="00930AA3" w:rsidRPr="00791CA5" w:rsidTr="00F931BF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30AA3" w:rsidRPr="002276AC" w:rsidRDefault="00930AA3" w:rsidP="00930AA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Животноводство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A3" w:rsidRPr="002276AC" w:rsidRDefault="00930AA3" w:rsidP="00930AA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:rsidR="00930AA3" w:rsidRPr="002276AC" w:rsidRDefault="00930AA3" w:rsidP="00930AA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ar74" w:tooltip="1.8" w:history="1">
              <w:r w:rsidRPr="002276AC">
                <w:rPr>
                  <w:rFonts w:ascii="Times New Roman" w:hAnsi="Times New Roman" w:cs="Times New Roman"/>
                  <w:color w:val="0000FF"/>
                </w:rPr>
                <w:t>кодами 1.8</w:t>
              </w:r>
            </w:hyperlink>
            <w:r w:rsidRPr="002276AC">
              <w:rPr>
                <w:rFonts w:ascii="Times New Roman" w:hAnsi="Times New Roman" w:cs="Times New Roman"/>
              </w:rPr>
              <w:t xml:space="preserve"> - </w:t>
            </w:r>
            <w:hyperlink w:anchor="Par89" w:tooltip="1.11" w:history="1">
              <w:r w:rsidRPr="002276AC">
                <w:rPr>
                  <w:rFonts w:ascii="Times New Roman" w:hAnsi="Times New Roman" w:cs="Times New Roman"/>
                  <w:color w:val="0000FF"/>
                </w:rPr>
                <w:t>1.11</w:t>
              </w:r>
            </w:hyperlink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30AA3" w:rsidRPr="002276AC" w:rsidRDefault="00930AA3" w:rsidP="00930AA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6AC">
              <w:rPr>
                <w:rFonts w:ascii="Times New Roman" w:hAnsi="Times New Roman" w:cs="Times New Roman"/>
              </w:rPr>
              <w:t>1.7</w:t>
            </w:r>
          </w:p>
        </w:tc>
      </w:tr>
      <w:tr w:rsidR="006F5D29" w:rsidRPr="00791CA5" w:rsidTr="00F931BF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F5D29" w:rsidRPr="00042523" w:rsidRDefault="006F5D29" w:rsidP="006F5D2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29" w:rsidRPr="00042523" w:rsidRDefault="006F5D29" w:rsidP="006F5D2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042523">
              <w:rPr>
                <w:rFonts w:ascii="Times New Roman" w:hAnsi="Times New Roman" w:cs="Times New Roman"/>
                <w:b/>
              </w:rPr>
              <w:t>Условно разрешенные виды использования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5D29" w:rsidRPr="002276AC" w:rsidRDefault="006F5D29" w:rsidP="006F5D2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D29" w:rsidRPr="00791CA5" w:rsidTr="00F931BF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F5D29" w:rsidRPr="006C304A" w:rsidRDefault="006F5D29" w:rsidP="006F5D29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Земельные участки (территории) общего пользования 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29" w:rsidRPr="006C304A" w:rsidRDefault="006F5D29" w:rsidP="006F5D29">
            <w:pPr>
              <w:tabs>
                <w:tab w:val="left" w:pos="16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5D29" w:rsidRPr="006C304A" w:rsidRDefault="006F5D29" w:rsidP="006F5D29">
            <w:pPr>
              <w:tabs>
                <w:tab w:val="left" w:pos="16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</w:t>
            </w:r>
          </w:p>
        </w:tc>
      </w:tr>
    </w:tbl>
    <w:p w:rsidR="006F5D29" w:rsidRDefault="006F5D29" w:rsidP="006F5D29">
      <w:pPr>
        <w:spacing w:after="0"/>
        <w:ind w:left="567" w:right="424"/>
        <w:jc w:val="both"/>
        <w:rPr>
          <w:rFonts w:ascii="Times New Roman" w:eastAsia="Times New Roman" w:hAnsi="Times New Roman"/>
          <w:b/>
          <w:i/>
          <w:color w:val="000000"/>
          <w:kern w:val="28"/>
          <w:sz w:val="36"/>
          <w:szCs w:val="36"/>
          <w:lang w:eastAsia="x-none"/>
        </w:rPr>
      </w:pPr>
      <w:r w:rsidRPr="002146DF">
        <w:rPr>
          <w:rFonts w:ascii="Times New Roman" w:eastAsia="Times New Roman" w:hAnsi="Times New Roman"/>
          <w:b/>
          <w:sz w:val="24"/>
          <w:szCs w:val="24"/>
          <w:lang w:eastAsia="ru-RU"/>
        </w:rPr>
        <w:t>Предельные размеры земельных участков и предельные параметры    разрешенного строительства</w:t>
      </w:r>
      <w:r>
        <w:rPr>
          <w:rFonts w:ascii="Times New Roman" w:eastAsia="Times New Roman" w:hAnsi="Times New Roman"/>
          <w:b/>
          <w:i/>
          <w:color w:val="000000"/>
          <w:kern w:val="28"/>
          <w:sz w:val="36"/>
          <w:szCs w:val="36"/>
          <w:lang w:eastAsia="x-none"/>
        </w:rPr>
        <w:t xml:space="preserve"> :</w:t>
      </w:r>
    </w:p>
    <w:p w:rsidR="006F5D29" w:rsidRPr="006F5D29" w:rsidRDefault="006F5D29" w:rsidP="006F5D29">
      <w:pPr>
        <w:spacing w:after="0"/>
        <w:ind w:left="567" w:right="424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  <w:lang w:eastAsia="x-none"/>
        </w:rPr>
      </w:pPr>
      <w:r w:rsidRPr="006F5D29">
        <w:rPr>
          <w:rFonts w:ascii="Times New Roman" w:eastAsia="Times New Roman" w:hAnsi="Times New Roman"/>
          <w:color w:val="000000"/>
          <w:kern w:val="28"/>
          <w:sz w:val="28"/>
          <w:szCs w:val="28"/>
          <w:lang w:eastAsia="x-none"/>
        </w:rPr>
        <w:t xml:space="preserve">Максимальный процент застройки земельного участка </w:t>
      </w:r>
      <w:r>
        <w:rPr>
          <w:rFonts w:ascii="Times New Roman" w:eastAsia="Times New Roman" w:hAnsi="Times New Roman"/>
          <w:color w:val="000000"/>
          <w:kern w:val="28"/>
          <w:sz w:val="28"/>
          <w:szCs w:val="28"/>
          <w:lang w:eastAsia="x-none"/>
        </w:rPr>
        <w:t xml:space="preserve">для всех видов разрешенного использования </w:t>
      </w:r>
      <w:r w:rsidRPr="006F5D29">
        <w:rPr>
          <w:rFonts w:ascii="Times New Roman" w:eastAsia="Times New Roman" w:hAnsi="Times New Roman"/>
          <w:color w:val="000000"/>
          <w:kern w:val="28"/>
          <w:sz w:val="28"/>
          <w:szCs w:val="28"/>
          <w:lang w:eastAsia="x-none"/>
        </w:rPr>
        <w:t>80%</w:t>
      </w:r>
    </w:p>
    <w:p w:rsidR="00F109AC" w:rsidRDefault="00F109AC" w:rsidP="00F109AC">
      <w:pPr>
        <w:spacing w:after="0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109AC" w:rsidRDefault="00F109AC" w:rsidP="00F109AC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/>
          <w:b/>
          <w:i/>
          <w:color w:val="000000"/>
          <w:kern w:val="28"/>
          <w:sz w:val="36"/>
          <w:szCs w:val="36"/>
          <w:lang w:eastAsia="x-none"/>
        </w:rPr>
      </w:pPr>
      <w:r w:rsidRPr="00FB69D3">
        <w:rPr>
          <w:rFonts w:ascii="Times New Roman" w:eastAsia="Times New Roman" w:hAnsi="Times New Roman"/>
          <w:lang w:eastAsia="ru-RU"/>
        </w:rPr>
        <w:t>Не освещенные параметры разрешенного строительства в рассматриваемой территориальной зоне настоящими Правилами принимать в соответствии с разрабатываемыми проектом планировки или/и проектной документацией объекта  при условии выполнения требований действующего законодательства в сфере строительной, архитектурной, градостроительной деятельности, определяемых  технологическим и нормам и требованиями.</w:t>
      </w:r>
    </w:p>
    <w:p w:rsidR="00F109AC" w:rsidRPr="00FB69D3" w:rsidRDefault="00F109AC" w:rsidP="00F109AC">
      <w:pPr>
        <w:spacing w:after="0" w:line="240" w:lineRule="auto"/>
        <w:ind w:left="284" w:firstLine="567"/>
        <w:rPr>
          <w:rFonts w:ascii="Times New Roman" w:eastAsia="Times New Roman" w:hAnsi="Times New Roman"/>
          <w:lang w:eastAsia="ru-RU"/>
        </w:rPr>
      </w:pPr>
      <w:r w:rsidRPr="00FB69D3">
        <w:rPr>
          <w:rFonts w:ascii="Times New Roman" w:eastAsia="Times New Roman" w:hAnsi="Times New Roman"/>
          <w:lang w:eastAsia="ru-RU"/>
        </w:rPr>
        <w:t xml:space="preserve">Расположение объектов на участке </w:t>
      </w:r>
      <w:r w:rsidRPr="00FB69D3">
        <w:rPr>
          <w:rFonts w:ascii="Times New Roman" w:eastAsia="Times New Roman" w:hAnsi="Times New Roman"/>
          <w:u w:val="single"/>
          <w:lang w:eastAsia="ru-RU"/>
        </w:rPr>
        <w:t>не должно</w:t>
      </w:r>
      <w:r w:rsidRPr="00FB69D3">
        <w:rPr>
          <w:rFonts w:ascii="Times New Roman" w:eastAsia="Times New Roman" w:hAnsi="Times New Roman"/>
          <w:lang w:eastAsia="ru-RU"/>
        </w:rPr>
        <w:t xml:space="preserve"> оказывать вредного влияния на сложившуюся  жилую застройку. </w:t>
      </w:r>
    </w:p>
    <w:p w:rsidR="00F109AC" w:rsidRDefault="00F109AC" w:rsidP="00F109AC">
      <w:pPr>
        <w:spacing w:after="0" w:line="240" w:lineRule="auto"/>
        <w:ind w:left="284" w:firstLine="567"/>
        <w:rPr>
          <w:rFonts w:ascii="Times New Roman" w:eastAsia="Times New Roman" w:hAnsi="Times New Roman"/>
          <w:lang w:eastAsia="ru-RU"/>
        </w:rPr>
      </w:pPr>
      <w:r w:rsidRPr="00FB69D3">
        <w:rPr>
          <w:rFonts w:ascii="Times New Roman" w:eastAsia="Times New Roman" w:hAnsi="Times New Roman"/>
          <w:lang w:eastAsia="ru-RU"/>
        </w:rPr>
        <w:lastRenderedPageBreak/>
        <w:t xml:space="preserve">Благоустройство территорий, </w:t>
      </w:r>
      <w:r>
        <w:rPr>
          <w:rFonts w:ascii="Times New Roman" w:eastAsia="Times New Roman" w:hAnsi="Times New Roman"/>
          <w:lang w:eastAsia="ru-RU"/>
        </w:rPr>
        <w:t xml:space="preserve">расчет и установление санитарно – защитной зоны от объектов </w:t>
      </w:r>
      <w:r w:rsidRPr="00FB69D3">
        <w:rPr>
          <w:rFonts w:ascii="Times New Roman" w:eastAsia="Times New Roman" w:hAnsi="Times New Roman"/>
          <w:lang w:eastAsia="ru-RU"/>
        </w:rPr>
        <w:t>осуществляется за счет собственников, владельцев, пользователей объектов.</w:t>
      </w:r>
    </w:p>
    <w:p w:rsidR="0083735E" w:rsidRDefault="0083735E" w:rsidP="00F109AC">
      <w:pPr>
        <w:spacing w:after="0" w:line="240" w:lineRule="auto"/>
        <w:ind w:left="284" w:firstLine="567"/>
        <w:rPr>
          <w:rFonts w:ascii="Times New Roman" w:eastAsia="Times New Roman" w:hAnsi="Times New Roman"/>
          <w:lang w:eastAsia="ru-RU"/>
        </w:rPr>
      </w:pPr>
    </w:p>
    <w:p w:rsidR="0083735E" w:rsidRPr="0083735E" w:rsidRDefault="0083735E" w:rsidP="0083735E">
      <w:pPr>
        <w:pStyle w:val="3"/>
        <w:numPr>
          <w:ilvl w:val="0"/>
          <w:numId w:val="23"/>
        </w:numPr>
        <w:rPr>
          <w:b/>
          <w:lang w:eastAsia="ru-RU"/>
        </w:rPr>
      </w:pPr>
      <w:r w:rsidRPr="0083735E">
        <w:rPr>
          <w:b/>
          <w:lang w:eastAsia="ru-RU"/>
        </w:rPr>
        <w:t xml:space="preserve"> </w:t>
      </w:r>
      <w:bookmarkStart w:id="46" w:name="_Toc84576406"/>
      <w:r w:rsidRPr="0083735E">
        <w:rPr>
          <w:b/>
          <w:lang w:eastAsia="ru-RU"/>
        </w:rPr>
        <w:t>Зона инженерной инфраструктуры (водоснабжение) (И.1)</w:t>
      </w:r>
      <w:bookmarkEnd w:id="46"/>
    </w:p>
    <w:p w:rsidR="0083735E" w:rsidRPr="00FB69D3" w:rsidRDefault="0083735E" w:rsidP="0083735E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W w:w="100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096"/>
        <w:gridCol w:w="1692"/>
      </w:tblGrid>
      <w:tr w:rsidR="0083735E" w:rsidRPr="0083735E" w:rsidTr="00F931B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735E" w:rsidRPr="0083735E" w:rsidRDefault="0083735E" w:rsidP="00F931BF">
            <w:pPr>
              <w:pStyle w:val="aff4"/>
              <w:rPr>
                <w:b/>
              </w:rPr>
            </w:pPr>
            <w:r w:rsidRPr="0083735E">
              <w:rPr>
                <w:b/>
              </w:rPr>
              <w:t>Наименование вида разрешенного использования земельного участка *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735E" w:rsidRPr="0083735E" w:rsidRDefault="0083735E" w:rsidP="00F931BF">
            <w:pPr>
              <w:pStyle w:val="aff4"/>
              <w:rPr>
                <w:b/>
              </w:rPr>
            </w:pPr>
            <w:r w:rsidRPr="0083735E">
              <w:rPr>
                <w:b/>
              </w:rPr>
              <w:t>Описание вида разрешенного использования земельного участка**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83735E" w:rsidRPr="0083735E" w:rsidRDefault="0083735E" w:rsidP="00F931BF">
            <w:pPr>
              <w:pStyle w:val="aff4"/>
              <w:rPr>
                <w:b/>
              </w:rPr>
            </w:pPr>
            <w:r w:rsidRPr="0083735E">
              <w:rPr>
                <w:b/>
              </w:rPr>
              <w:t>Код (числовое обозначение) вида разрешенного использования земельного участка***</w:t>
            </w:r>
          </w:p>
        </w:tc>
      </w:tr>
      <w:tr w:rsidR="0083735E" w:rsidRPr="0083735E" w:rsidTr="00F931BF">
        <w:trPr>
          <w:tblHeader/>
        </w:trPr>
        <w:tc>
          <w:tcPr>
            <w:tcW w:w="100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83735E" w:rsidRPr="0083735E" w:rsidRDefault="0083735E" w:rsidP="00F931BF">
            <w:pPr>
              <w:pStyle w:val="aff4"/>
              <w:rPr>
                <w:b/>
              </w:rPr>
            </w:pPr>
            <w:r w:rsidRPr="0083735E">
              <w:rPr>
                <w:b/>
              </w:rPr>
              <w:t>Основные виды разрешенного использования земельного участка</w:t>
            </w:r>
          </w:p>
        </w:tc>
      </w:tr>
      <w:tr w:rsidR="0083735E" w:rsidRPr="0083735E" w:rsidTr="00F931B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5E" w:rsidRPr="0083735E" w:rsidRDefault="0083735E" w:rsidP="00F931BF">
            <w:pPr>
              <w:pStyle w:val="aff3"/>
              <w:jc w:val="left"/>
            </w:pPr>
            <w:bookmarkStart w:id="47" w:name="sub_10111"/>
            <w:r w:rsidRPr="0083735E">
              <w:t>Общее пользование водными объектами</w:t>
            </w:r>
            <w:bookmarkEnd w:id="47"/>
          </w:p>
          <w:p w:rsidR="0083735E" w:rsidRPr="0083735E" w:rsidRDefault="0083735E" w:rsidP="00F931BF"/>
          <w:p w:rsidR="0083735E" w:rsidRPr="0083735E" w:rsidRDefault="0083735E" w:rsidP="00F931BF"/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5E" w:rsidRPr="0083735E" w:rsidRDefault="0083735E" w:rsidP="00F931BF">
            <w:pPr>
              <w:pStyle w:val="aff3"/>
            </w:pPr>
          </w:p>
          <w:p w:rsidR="0083735E" w:rsidRPr="0083735E" w:rsidRDefault="0083735E" w:rsidP="00F931BF">
            <w:pPr>
              <w:pStyle w:val="aff3"/>
              <w:rPr>
                <w:shd w:val="clear" w:color="auto" w:fill="FFFFFF"/>
              </w:rPr>
            </w:pPr>
            <w:r w:rsidRPr="0083735E">
              <w:rPr>
                <w:shd w:val="clear" w:color="auto" w:fill="FFFFFF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  <w:p w:rsidR="0083735E" w:rsidRPr="0083735E" w:rsidRDefault="0083735E" w:rsidP="00F931BF">
            <w:pPr>
              <w:pStyle w:val="aff3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35E" w:rsidRPr="0083735E" w:rsidRDefault="0083735E" w:rsidP="00F931BF">
            <w:pPr>
              <w:pStyle w:val="aff4"/>
            </w:pPr>
            <w:r w:rsidRPr="0083735E">
              <w:t>11.1</w:t>
            </w:r>
          </w:p>
        </w:tc>
      </w:tr>
      <w:tr w:rsidR="0083735E" w:rsidRPr="0083735E" w:rsidTr="00F931B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5E" w:rsidRPr="0083735E" w:rsidRDefault="0083735E" w:rsidP="00F931BF">
            <w:pPr>
              <w:pStyle w:val="aff3"/>
              <w:jc w:val="left"/>
            </w:pPr>
            <w:bookmarkStart w:id="48" w:name="sub_10112"/>
            <w:r w:rsidRPr="0083735E">
              <w:t>Специальное пользование водными объектами</w:t>
            </w:r>
            <w:bookmarkEnd w:id="48"/>
          </w:p>
          <w:p w:rsidR="0083735E" w:rsidRPr="0083735E" w:rsidRDefault="0083735E" w:rsidP="00F931BF"/>
          <w:p w:rsidR="0083735E" w:rsidRPr="0083735E" w:rsidRDefault="0083735E" w:rsidP="00F931BF"/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5E" w:rsidRPr="0083735E" w:rsidRDefault="0083735E" w:rsidP="00F931BF">
            <w:pPr>
              <w:pStyle w:val="aff3"/>
            </w:pPr>
          </w:p>
          <w:p w:rsidR="0083735E" w:rsidRPr="0083735E" w:rsidRDefault="0083735E" w:rsidP="00F931BF">
            <w:pPr>
              <w:pStyle w:val="aff3"/>
              <w:rPr>
                <w:shd w:val="clear" w:color="auto" w:fill="FFFFFF"/>
              </w:rPr>
            </w:pPr>
            <w:r w:rsidRPr="0083735E">
              <w:rPr>
                <w:shd w:val="clear" w:color="auto" w:fill="FFFFFF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  <w:p w:rsidR="0083735E" w:rsidRPr="0083735E" w:rsidRDefault="0083735E" w:rsidP="00F931BF">
            <w:pPr>
              <w:pStyle w:val="aff3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35E" w:rsidRPr="0083735E" w:rsidRDefault="0083735E" w:rsidP="00F931BF">
            <w:pPr>
              <w:pStyle w:val="aff4"/>
            </w:pPr>
            <w:r w:rsidRPr="0083735E">
              <w:t>11.2</w:t>
            </w:r>
          </w:p>
        </w:tc>
      </w:tr>
      <w:tr w:rsidR="0083735E" w:rsidRPr="0083735E" w:rsidTr="00F931B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5E" w:rsidRPr="0083735E" w:rsidRDefault="0083735E" w:rsidP="00F931BF">
            <w:pPr>
              <w:pStyle w:val="aff3"/>
              <w:jc w:val="left"/>
            </w:pPr>
            <w:bookmarkStart w:id="49" w:name="sub_10113"/>
            <w:r w:rsidRPr="0083735E">
              <w:t>Гидротехнические сооружения</w:t>
            </w:r>
            <w:bookmarkEnd w:id="49"/>
          </w:p>
          <w:p w:rsidR="0083735E" w:rsidRPr="0083735E" w:rsidRDefault="0083735E" w:rsidP="00F931BF"/>
          <w:p w:rsidR="0083735E" w:rsidRPr="0083735E" w:rsidRDefault="0083735E" w:rsidP="00F931BF"/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5E" w:rsidRPr="0083735E" w:rsidRDefault="0083735E" w:rsidP="00F931BF">
            <w:pPr>
              <w:pStyle w:val="aff3"/>
            </w:pPr>
          </w:p>
          <w:p w:rsidR="0083735E" w:rsidRPr="0083735E" w:rsidRDefault="0083735E" w:rsidP="00F931BF">
            <w:pPr>
              <w:pStyle w:val="aff3"/>
              <w:rPr>
                <w:shd w:val="clear" w:color="auto" w:fill="FFFFFF"/>
              </w:rPr>
            </w:pPr>
            <w:r w:rsidRPr="0083735E">
              <w:rPr>
                <w:shd w:val="clear" w:color="auto" w:fill="FFFFFF"/>
              </w:rPr>
              <w:t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рыбозащитных и рыбопропускных сооружений, берегозащитных сооружений)</w:t>
            </w:r>
          </w:p>
          <w:p w:rsidR="0083735E" w:rsidRPr="0083735E" w:rsidRDefault="0083735E" w:rsidP="00F931BF">
            <w:pPr>
              <w:pStyle w:val="aff3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35E" w:rsidRPr="0083735E" w:rsidRDefault="0083735E" w:rsidP="00F931BF">
            <w:pPr>
              <w:pStyle w:val="aff4"/>
            </w:pPr>
            <w:r w:rsidRPr="0083735E">
              <w:t>11.3</w:t>
            </w:r>
          </w:p>
        </w:tc>
      </w:tr>
      <w:tr w:rsidR="0083735E" w:rsidRPr="0083735E" w:rsidTr="00F931BF">
        <w:trPr>
          <w:trHeight w:val="26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5E" w:rsidRPr="0083735E" w:rsidRDefault="0083735E" w:rsidP="00F931BF">
            <w:pPr>
              <w:pStyle w:val="aff3"/>
              <w:jc w:val="left"/>
            </w:pPr>
            <w:r w:rsidRPr="0083735E">
              <w:t>Коммунальное обслуживание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5E" w:rsidRPr="0083735E" w:rsidRDefault="0083735E" w:rsidP="00F931BF">
            <w:pPr>
              <w:pStyle w:val="aff3"/>
            </w:pPr>
            <w:r w:rsidRPr="0083735E">
              <w:rPr>
                <w:shd w:val="clear" w:color="auto" w:fill="FFFFFF"/>
              </w:rPr>
              <w:t xml:space="preserve">Размещение зданий и сооружений в целях обеспечения физических и юридических лиц коммунальными услугами. 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</w:t>
            </w:r>
            <w:r w:rsidRPr="0083735E">
              <w:rPr>
                <w:shd w:val="clear" w:color="auto" w:fill="FFFFFF"/>
              </w:rPr>
              <w:lastRenderedPageBreak/>
              <w:t>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 Размещение зданий, предназначенных для приема физических и юридических лиц в связи с предоставлением им коммунальных услуг</w:t>
            </w:r>
          </w:p>
          <w:p w:rsidR="0083735E" w:rsidRPr="0083735E" w:rsidRDefault="0083735E" w:rsidP="00F931BF">
            <w:pPr>
              <w:pStyle w:val="aff3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35E" w:rsidRPr="0083735E" w:rsidRDefault="0083735E" w:rsidP="00F931BF">
            <w:pPr>
              <w:pStyle w:val="aff4"/>
            </w:pPr>
            <w:r w:rsidRPr="0083735E">
              <w:lastRenderedPageBreak/>
              <w:t>3.1</w:t>
            </w:r>
          </w:p>
        </w:tc>
      </w:tr>
      <w:tr w:rsidR="007738E6" w:rsidRPr="0083735E" w:rsidTr="00F931BF">
        <w:trPr>
          <w:trHeight w:val="26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E6" w:rsidRDefault="007738E6" w:rsidP="007738E6">
            <w:pPr>
              <w:pStyle w:val="s1"/>
              <w:spacing w:before="75" w:beforeAutospacing="0" w:after="75" w:afterAutospacing="0"/>
              <w:ind w:left="75" w:right="75"/>
              <w:rPr>
                <w:color w:val="464C55"/>
              </w:rPr>
            </w:pPr>
            <w:r>
              <w:rPr>
                <w:color w:val="464C55"/>
              </w:rPr>
              <w:lastRenderedPageBreak/>
              <w:t>Трубопроводный транспорт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E6" w:rsidRDefault="007738E6" w:rsidP="007738E6">
            <w:pPr>
              <w:pStyle w:val="s1"/>
              <w:spacing w:before="75" w:beforeAutospacing="0" w:after="75" w:afterAutospacing="0"/>
              <w:ind w:left="75" w:right="75"/>
              <w:rPr>
                <w:color w:val="464C55"/>
              </w:rPr>
            </w:pPr>
            <w:r>
              <w:rPr>
                <w:color w:val="464C55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8E6" w:rsidRDefault="007738E6" w:rsidP="007738E6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t>7.5</w:t>
            </w:r>
          </w:p>
        </w:tc>
      </w:tr>
      <w:tr w:rsidR="0083735E" w:rsidRPr="0083735E" w:rsidTr="00F931BF">
        <w:tc>
          <w:tcPr>
            <w:tcW w:w="100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83735E" w:rsidRPr="0083735E" w:rsidRDefault="007738E6" w:rsidP="00F931BF">
            <w:pPr>
              <w:pStyle w:val="aff4"/>
              <w:rPr>
                <w:b/>
              </w:rPr>
            </w:pPr>
            <w:r>
              <w:rPr>
                <w:b/>
                <w:i/>
                <w:shd w:val="clear" w:color="auto" w:fill="D9D9D9"/>
              </w:rPr>
              <w:t>вспомогательные</w:t>
            </w:r>
            <w:r w:rsidR="0083735E" w:rsidRPr="0083735E">
              <w:rPr>
                <w:b/>
                <w:i/>
                <w:shd w:val="clear" w:color="auto" w:fill="D9D9D9"/>
              </w:rPr>
              <w:t xml:space="preserve"> виды использования земельных</w:t>
            </w:r>
            <w:r w:rsidR="0083735E" w:rsidRPr="0083735E">
              <w:rPr>
                <w:b/>
                <w:i/>
              </w:rPr>
              <w:t xml:space="preserve"> участков </w:t>
            </w:r>
          </w:p>
        </w:tc>
      </w:tr>
      <w:tr w:rsidR="0083735E" w:rsidRPr="009119DB" w:rsidTr="00F931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5E" w:rsidRPr="0083735E" w:rsidRDefault="0083735E" w:rsidP="00F931BF">
            <w:pPr>
              <w:pStyle w:val="aff3"/>
              <w:jc w:val="left"/>
            </w:pPr>
            <w:r w:rsidRPr="0083735E">
              <w:t>Земельные участки (территории) общего пользования</w:t>
            </w:r>
          </w:p>
          <w:p w:rsidR="0083735E" w:rsidRPr="0083735E" w:rsidRDefault="0083735E" w:rsidP="00F931BF">
            <w:pPr>
              <w:pStyle w:val="aff3"/>
              <w:jc w:val="left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5E" w:rsidRPr="0083735E" w:rsidRDefault="0083735E" w:rsidP="00F931BF">
            <w:pPr>
              <w:pStyle w:val="aff3"/>
            </w:pPr>
          </w:p>
          <w:p w:rsidR="0083735E" w:rsidRPr="0083735E" w:rsidRDefault="0083735E" w:rsidP="00F931BF">
            <w:pPr>
              <w:pStyle w:val="s1"/>
              <w:shd w:val="clear" w:color="auto" w:fill="FFFFFF"/>
              <w:spacing w:before="0" w:beforeAutospacing="0" w:after="0" w:afterAutospacing="0"/>
            </w:pPr>
            <w:r w:rsidRPr="0083735E">
              <w:rPr>
                <w:shd w:val="clear" w:color="auto" w:fill="FFFFFF"/>
              </w:rPr>
              <w:t>Земельные участки общего пользования.</w:t>
            </w:r>
            <w:r w:rsidRPr="0083735E">
              <w:t xml:space="preserve"> 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83735E" w:rsidRPr="0083735E" w:rsidRDefault="0083735E" w:rsidP="00F931BF">
            <w:pPr>
              <w:pStyle w:val="s1"/>
              <w:shd w:val="clear" w:color="auto" w:fill="FFFFFF"/>
              <w:spacing w:before="0" w:beforeAutospacing="0" w:after="0" w:afterAutospacing="0"/>
            </w:pPr>
            <w:r w:rsidRPr="0083735E"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 </w:t>
            </w:r>
            <w:hyperlink r:id="rId25" w:anchor="/document/70736874/entry/10271" w:history="1">
              <w:r w:rsidRPr="0083735E">
                <w:rPr>
                  <w:rStyle w:val="a4"/>
                  <w:color w:val="auto"/>
                </w:rPr>
                <w:t>кодами 2.7.1</w:t>
              </w:r>
            </w:hyperlink>
            <w:r w:rsidRPr="0083735E">
              <w:t>, </w:t>
            </w:r>
            <w:hyperlink r:id="rId26" w:anchor="/document/70736874/entry/1049" w:history="1">
              <w:r w:rsidRPr="0083735E">
                <w:rPr>
                  <w:rStyle w:val="a4"/>
                  <w:color w:val="auto"/>
                </w:rPr>
                <w:t>4.9</w:t>
              </w:r>
            </w:hyperlink>
            <w:r w:rsidRPr="0083735E">
              <w:t>, </w:t>
            </w:r>
            <w:hyperlink r:id="rId27" w:anchor="/document/70736874/entry/1723" w:history="1">
              <w:r w:rsidRPr="0083735E">
                <w:rPr>
                  <w:rStyle w:val="a4"/>
                  <w:color w:val="auto"/>
                </w:rPr>
                <w:t>7.2.3</w:t>
              </w:r>
            </w:hyperlink>
            <w:r w:rsidRPr="0083735E">
              <w:t>, а также некапитальных сооружений, предназначенных для охраны транспортных средств</w:t>
            </w:r>
          </w:p>
          <w:p w:rsidR="0083735E" w:rsidRPr="0083735E" w:rsidRDefault="0083735E" w:rsidP="00F931BF">
            <w:pPr>
              <w:pStyle w:val="aff3"/>
              <w:rPr>
                <w:shd w:val="clear" w:color="auto" w:fill="FFFFFF"/>
              </w:rPr>
            </w:pPr>
            <w:r w:rsidRPr="0083735E">
              <w:rPr>
                <w:shd w:val="clear" w:color="auto" w:fill="FFFFFF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  <w:p w:rsidR="0083735E" w:rsidRPr="0083735E" w:rsidRDefault="0083735E" w:rsidP="00F931BF">
            <w:pPr>
              <w:pStyle w:val="aff3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5E" w:rsidRPr="009119DB" w:rsidRDefault="0083735E" w:rsidP="00F931BF">
            <w:pPr>
              <w:pStyle w:val="aff4"/>
            </w:pPr>
            <w:r w:rsidRPr="0083735E">
              <w:t>12.0</w:t>
            </w:r>
          </w:p>
        </w:tc>
      </w:tr>
      <w:tr w:rsidR="001F2B3E" w:rsidRPr="009119DB" w:rsidTr="00F931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3E" w:rsidRPr="0083735E" w:rsidRDefault="001F2B3E" w:rsidP="001F2B3E">
            <w:pPr>
              <w:pStyle w:val="s1"/>
              <w:spacing w:before="0" w:beforeAutospacing="0" w:after="0" w:afterAutospacing="0"/>
              <w:ind w:left="75" w:right="75"/>
            </w:pPr>
            <w:r w:rsidRPr="007738E6">
              <w:rPr>
                <w:color w:val="464C55"/>
              </w:rPr>
              <w:t>Энергетика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B3E" w:rsidRDefault="001F2B3E" w:rsidP="001F2B3E">
            <w:pPr>
              <w:pStyle w:val="s1"/>
              <w:spacing w:before="0" w:beforeAutospacing="0" w:after="0" w:afterAutospacing="0"/>
              <w:ind w:left="75" w:right="75"/>
              <w:rPr>
                <w:color w:val="464C55"/>
              </w:rPr>
            </w:pPr>
            <w:r>
              <w:rPr>
                <w:color w:val="464C55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(золоотвалов, гидротехнических сооружений); 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 </w:t>
            </w:r>
            <w:hyperlink r:id="rId28" w:anchor="block_1031" w:history="1">
              <w:r>
                <w:rPr>
                  <w:rStyle w:val="a4"/>
                  <w:color w:val="3272C0"/>
                </w:rPr>
                <w:t>кодом 3.1</w:t>
              </w:r>
            </w:hyperlink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3E" w:rsidRDefault="001F2B3E" w:rsidP="001F2B3E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t>6.7</w:t>
            </w:r>
          </w:p>
        </w:tc>
      </w:tr>
      <w:tr w:rsidR="001F2B3E" w:rsidRPr="009119DB" w:rsidTr="00F931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3E" w:rsidRPr="0083735E" w:rsidRDefault="001F2B3E" w:rsidP="001F2B3E">
            <w:r>
              <w:rPr>
                <w:color w:val="464C55"/>
                <w:shd w:val="clear" w:color="auto" w:fill="FFFFFF"/>
              </w:rPr>
              <w:t>Связь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B3E" w:rsidRDefault="001F2B3E" w:rsidP="001F2B3E">
            <w:pPr>
              <w:pStyle w:val="s1"/>
              <w:spacing w:before="0" w:beforeAutospacing="0" w:after="0" w:afterAutospacing="0"/>
              <w:ind w:left="75" w:right="75"/>
              <w:rPr>
                <w:color w:val="464C55"/>
              </w:rPr>
            </w:pPr>
            <w:r>
              <w:rPr>
                <w:color w:val="464C55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</w:t>
            </w:r>
            <w:r>
              <w:rPr>
                <w:color w:val="464C55"/>
              </w:rPr>
              <w:lastRenderedPageBreak/>
              <w:t>предусмотрено содержанием видов разрешенного использования с </w:t>
            </w:r>
            <w:hyperlink r:id="rId29" w:anchor="block_1311" w:history="1">
              <w:r>
                <w:rPr>
                  <w:rStyle w:val="a4"/>
                  <w:color w:val="3272C0"/>
                </w:rPr>
                <w:t>кодами 3.1.1</w:t>
              </w:r>
            </w:hyperlink>
            <w:r>
              <w:rPr>
                <w:color w:val="464C55"/>
              </w:rPr>
              <w:t>, </w:t>
            </w:r>
            <w:hyperlink r:id="rId30" w:anchor="block_1323" w:history="1">
              <w:r>
                <w:rPr>
                  <w:rStyle w:val="a4"/>
                  <w:color w:val="3272C0"/>
                </w:rPr>
                <w:t>3.2.3</w:t>
              </w:r>
            </w:hyperlink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3E" w:rsidRDefault="001F2B3E" w:rsidP="001F2B3E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lastRenderedPageBreak/>
              <w:t>6.8</w:t>
            </w:r>
          </w:p>
        </w:tc>
      </w:tr>
    </w:tbl>
    <w:p w:rsidR="0083735E" w:rsidRPr="006C304A" w:rsidRDefault="0083735E" w:rsidP="0083735E">
      <w:pPr>
        <w:spacing w:after="0" w:line="240" w:lineRule="auto"/>
        <w:ind w:right="-5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304A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p w:rsidR="0083735E" w:rsidRPr="006C304A" w:rsidRDefault="0083735E" w:rsidP="0083735E">
      <w:pPr>
        <w:spacing w:after="0" w:line="240" w:lineRule="auto"/>
        <w:ind w:right="-56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04A">
        <w:rPr>
          <w:rFonts w:ascii="Times New Roman" w:eastAsia="Times New Roman" w:hAnsi="Times New Roman"/>
          <w:sz w:val="24"/>
          <w:szCs w:val="24"/>
          <w:lang w:eastAsia="ru-RU"/>
        </w:rPr>
        <w:t>1.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при соблюдении Федерального закона от 22.07.2008 N 123-ФЗ "Технический регламент о требованиях пожарной безопасности".</w:t>
      </w:r>
    </w:p>
    <w:p w:rsidR="0083735E" w:rsidRPr="006C304A" w:rsidRDefault="0083735E" w:rsidP="0083735E">
      <w:pPr>
        <w:spacing w:after="0" w:line="240" w:lineRule="auto"/>
        <w:ind w:right="-56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04A">
        <w:rPr>
          <w:rFonts w:ascii="Times New Roman" w:eastAsia="Times New Roman" w:hAnsi="Times New Roman"/>
          <w:sz w:val="24"/>
          <w:szCs w:val="24"/>
          <w:lang w:eastAsia="ru-RU"/>
        </w:rPr>
        <w:t>Для объектов капитального строительства в целях обеспечения физических и юридических лиц коммунальными услугами (код вида разрешённого использования 3.1) - 1 м при соблюдении Федерального закона от 22.07.2008 № 123-ФЗ "Технический регламент о требованиях пожарной безопасности".</w:t>
      </w:r>
    </w:p>
    <w:p w:rsidR="0083735E" w:rsidRPr="006C304A" w:rsidRDefault="0083735E" w:rsidP="0083735E">
      <w:pPr>
        <w:spacing w:after="0" w:line="240" w:lineRule="auto"/>
        <w:ind w:right="-56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04A">
        <w:rPr>
          <w:rFonts w:ascii="Times New Roman" w:eastAsia="Times New Roman" w:hAnsi="Times New Roman"/>
          <w:sz w:val="24"/>
          <w:szCs w:val="24"/>
          <w:lang w:eastAsia="ru-RU"/>
        </w:rPr>
        <w:t>2. Предельное количество этажей зданий, строений, сооружений не выше 4 этажей.</w:t>
      </w:r>
    </w:p>
    <w:p w:rsidR="0083735E" w:rsidRPr="006C304A" w:rsidRDefault="0083735E" w:rsidP="0083735E">
      <w:pPr>
        <w:spacing w:after="0" w:line="240" w:lineRule="auto"/>
        <w:ind w:right="-56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04A">
        <w:rPr>
          <w:rFonts w:ascii="Times New Roman" w:eastAsia="Times New Roman" w:hAnsi="Times New Roman"/>
          <w:sz w:val="24"/>
          <w:szCs w:val="24"/>
          <w:lang w:eastAsia="ru-RU"/>
        </w:rPr>
        <w:t xml:space="preserve">3. Предельные (минимальные и (или) максимальные) размеры земельных участков, максимальный процент застройки в границах земельного участка,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определяется техническим заданием на проектирование.</w:t>
      </w:r>
    </w:p>
    <w:sectPr w:rsidR="0083735E" w:rsidRPr="006C304A" w:rsidSect="00C33AFD">
      <w:pgSz w:w="11906" w:h="16838"/>
      <w:pgMar w:top="425" w:right="851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B55" w:rsidRDefault="002A2B55" w:rsidP="00220A0F">
      <w:pPr>
        <w:spacing w:after="0" w:line="240" w:lineRule="auto"/>
      </w:pPr>
      <w:r>
        <w:separator/>
      </w:r>
    </w:p>
  </w:endnote>
  <w:endnote w:type="continuationSeparator" w:id="0">
    <w:p w:rsidR="002A2B55" w:rsidRDefault="002A2B55" w:rsidP="00220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altName w:val="Times New Roman"/>
    <w:charset w:val="CC"/>
    <w:family w:val="roman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08E" w:rsidRDefault="000069CF">
    <w:pPr>
      <w:pStyle w:val="af6"/>
      <w:spacing w:line="14" w:lineRule="auto"/>
      <w:rPr>
        <w:sz w:val="20"/>
      </w:rPr>
    </w:pPr>
    <w:r>
      <w:rPr>
        <w:noProof/>
        <w:sz w:val="25"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6445250</wp:posOffset>
              </wp:positionH>
              <wp:positionV relativeFrom="page">
                <wp:posOffset>9920605</wp:posOffset>
              </wp:positionV>
              <wp:extent cx="612775" cy="152400"/>
              <wp:effectExtent l="0" t="0" r="0" b="4445"/>
              <wp:wrapNone/>
              <wp:docPr id="1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7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608E" w:rsidRDefault="002A608E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69CF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026" type="#_x0000_t202" style="position:absolute;left:0;text-align:left;margin-left:507.5pt;margin-top:781.15pt;width:48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" filled="f" stroked="f">
              <v:textbox inset="0,0,0,0">
                <w:txbxContent>
                  <w:p w:rsidR="002A608E" w:rsidRDefault="002A608E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69CF">
                      <w:rPr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08E" w:rsidRDefault="002A608E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0069CF">
      <w:rPr>
        <w:noProof/>
      </w:rPr>
      <w:t>44</w:t>
    </w:r>
    <w:r>
      <w:fldChar w:fldCharType="end"/>
    </w:r>
  </w:p>
  <w:p w:rsidR="002A608E" w:rsidRDefault="002A608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B55" w:rsidRDefault="002A2B55" w:rsidP="00220A0F">
      <w:pPr>
        <w:spacing w:after="0" w:line="240" w:lineRule="auto"/>
      </w:pPr>
      <w:r>
        <w:separator/>
      </w:r>
    </w:p>
  </w:footnote>
  <w:footnote w:type="continuationSeparator" w:id="0">
    <w:p w:rsidR="002A2B55" w:rsidRDefault="002A2B55" w:rsidP="00220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08E" w:rsidRDefault="002A608E">
    <w:pPr>
      <w:pStyle w:val="af6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EE089E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Num2"/>
    <w:lvl w:ilvl="0">
      <w:start w:val="1"/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A383321"/>
    <w:multiLevelType w:val="hybridMultilevel"/>
    <w:tmpl w:val="6B88D2B0"/>
    <w:lvl w:ilvl="0" w:tplc="569C1248">
      <w:numFmt w:val="bullet"/>
      <w:lvlText w:val="-"/>
      <w:lvlJc w:val="left"/>
      <w:pPr>
        <w:ind w:left="228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5"/>
        <w:szCs w:val="25"/>
        <w:lang w:val="ru-RU" w:eastAsia="en-US" w:bidi="ar-SA"/>
      </w:rPr>
    </w:lvl>
    <w:lvl w:ilvl="1" w:tplc="C77EB732">
      <w:numFmt w:val="bullet"/>
      <w:lvlText w:val="•"/>
      <w:lvlJc w:val="left"/>
      <w:pPr>
        <w:ind w:left="1266" w:hanging="312"/>
      </w:pPr>
      <w:rPr>
        <w:rFonts w:hint="default"/>
        <w:lang w:val="ru-RU" w:eastAsia="en-US" w:bidi="ar-SA"/>
      </w:rPr>
    </w:lvl>
    <w:lvl w:ilvl="2" w:tplc="84C64130">
      <w:numFmt w:val="bullet"/>
      <w:lvlText w:val="•"/>
      <w:lvlJc w:val="left"/>
      <w:pPr>
        <w:ind w:left="2312" w:hanging="312"/>
      </w:pPr>
      <w:rPr>
        <w:rFonts w:hint="default"/>
        <w:lang w:val="ru-RU" w:eastAsia="en-US" w:bidi="ar-SA"/>
      </w:rPr>
    </w:lvl>
    <w:lvl w:ilvl="3" w:tplc="38FA42CA">
      <w:numFmt w:val="bullet"/>
      <w:lvlText w:val="•"/>
      <w:lvlJc w:val="left"/>
      <w:pPr>
        <w:ind w:left="3358" w:hanging="312"/>
      </w:pPr>
      <w:rPr>
        <w:rFonts w:hint="default"/>
        <w:lang w:val="ru-RU" w:eastAsia="en-US" w:bidi="ar-SA"/>
      </w:rPr>
    </w:lvl>
    <w:lvl w:ilvl="4" w:tplc="A2C86D66">
      <w:numFmt w:val="bullet"/>
      <w:lvlText w:val="•"/>
      <w:lvlJc w:val="left"/>
      <w:pPr>
        <w:ind w:left="4404" w:hanging="312"/>
      </w:pPr>
      <w:rPr>
        <w:rFonts w:hint="default"/>
        <w:lang w:val="ru-RU" w:eastAsia="en-US" w:bidi="ar-SA"/>
      </w:rPr>
    </w:lvl>
    <w:lvl w:ilvl="5" w:tplc="67049602">
      <w:numFmt w:val="bullet"/>
      <w:lvlText w:val="•"/>
      <w:lvlJc w:val="left"/>
      <w:pPr>
        <w:ind w:left="5450" w:hanging="312"/>
      </w:pPr>
      <w:rPr>
        <w:rFonts w:hint="default"/>
        <w:lang w:val="ru-RU" w:eastAsia="en-US" w:bidi="ar-SA"/>
      </w:rPr>
    </w:lvl>
    <w:lvl w:ilvl="6" w:tplc="55E46DE6">
      <w:numFmt w:val="bullet"/>
      <w:lvlText w:val="•"/>
      <w:lvlJc w:val="left"/>
      <w:pPr>
        <w:ind w:left="6496" w:hanging="312"/>
      </w:pPr>
      <w:rPr>
        <w:rFonts w:hint="default"/>
        <w:lang w:val="ru-RU" w:eastAsia="en-US" w:bidi="ar-SA"/>
      </w:rPr>
    </w:lvl>
    <w:lvl w:ilvl="7" w:tplc="6BFE71CE">
      <w:numFmt w:val="bullet"/>
      <w:lvlText w:val="•"/>
      <w:lvlJc w:val="left"/>
      <w:pPr>
        <w:ind w:left="7542" w:hanging="312"/>
      </w:pPr>
      <w:rPr>
        <w:rFonts w:hint="default"/>
        <w:lang w:val="ru-RU" w:eastAsia="en-US" w:bidi="ar-SA"/>
      </w:rPr>
    </w:lvl>
    <w:lvl w:ilvl="8" w:tplc="50E025B4">
      <w:numFmt w:val="bullet"/>
      <w:lvlText w:val="•"/>
      <w:lvlJc w:val="left"/>
      <w:pPr>
        <w:ind w:left="8588" w:hanging="312"/>
      </w:pPr>
      <w:rPr>
        <w:rFonts w:hint="default"/>
        <w:lang w:val="ru-RU" w:eastAsia="en-US" w:bidi="ar-SA"/>
      </w:rPr>
    </w:lvl>
  </w:abstractNum>
  <w:abstractNum w:abstractNumId="4">
    <w:nsid w:val="0DA9507A"/>
    <w:multiLevelType w:val="hybridMultilevel"/>
    <w:tmpl w:val="2CF03B5A"/>
    <w:lvl w:ilvl="0" w:tplc="71C4C8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EC96D32"/>
    <w:multiLevelType w:val="hybridMultilevel"/>
    <w:tmpl w:val="C6B474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EF153EB"/>
    <w:multiLevelType w:val="hybridMultilevel"/>
    <w:tmpl w:val="1A326378"/>
    <w:lvl w:ilvl="0" w:tplc="676CF8AA">
      <w:start w:val="1"/>
      <w:numFmt w:val="decimal"/>
      <w:lvlText w:val="%1)"/>
      <w:lvlJc w:val="left"/>
      <w:pPr>
        <w:ind w:left="53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>
    <w:nsid w:val="11761301"/>
    <w:multiLevelType w:val="hybridMultilevel"/>
    <w:tmpl w:val="769466DE"/>
    <w:lvl w:ilvl="0" w:tplc="B0BA411A">
      <w:numFmt w:val="bullet"/>
      <w:lvlText w:val="—"/>
      <w:lvlJc w:val="left"/>
      <w:pPr>
        <w:ind w:left="228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5"/>
        <w:szCs w:val="25"/>
        <w:lang w:val="ru-RU" w:eastAsia="en-US" w:bidi="ar-SA"/>
      </w:rPr>
    </w:lvl>
    <w:lvl w:ilvl="1" w:tplc="FA5A0066">
      <w:numFmt w:val="bullet"/>
      <w:lvlText w:val="•"/>
      <w:lvlJc w:val="left"/>
      <w:pPr>
        <w:ind w:left="1266" w:hanging="243"/>
      </w:pPr>
      <w:rPr>
        <w:rFonts w:hint="default"/>
        <w:lang w:val="ru-RU" w:eastAsia="en-US" w:bidi="ar-SA"/>
      </w:rPr>
    </w:lvl>
    <w:lvl w:ilvl="2" w:tplc="80FA9E12">
      <w:numFmt w:val="bullet"/>
      <w:lvlText w:val="•"/>
      <w:lvlJc w:val="left"/>
      <w:pPr>
        <w:ind w:left="2312" w:hanging="243"/>
      </w:pPr>
      <w:rPr>
        <w:rFonts w:hint="default"/>
        <w:lang w:val="ru-RU" w:eastAsia="en-US" w:bidi="ar-SA"/>
      </w:rPr>
    </w:lvl>
    <w:lvl w:ilvl="3" w:tplc="947E32C2">
      <w:numFmt w:val="bullet"/>
      <w:lvlText w:val="•"/>
      <w:lvlJc w:val="left"/>
      <w:pPr>
        <w:ind w:left="3358" w:hanging="243"/>
      </w:pPr>
      <w:rPr>
        <w:rFonts w:hint="default"/>
        <w:lang w:val="ru-RU" w:eastAsia="en-US" w:bidi="ar-SA"/>
      </w:rPr>
    </w:lvl>
    <w:lvl w:ilvl="4" w:tplc="886283AA">
      <w:numFmt w:val="bullet"/>
      <w:lvlText w:val="•"/>
      <w:lvlJc w:val="left"/>
      <w:pPr>
        <w:ind w:left="4404" w:hanging="243"/>
      </w:pPr>
      <w:rPr>
        <w:rFonts w:hint="default"/>
        <w:lang w:val="ru-RU" w:eastAsia="en-US" w:bidi="ar-SA"/>
      </w:rPr>
    </w:lvl>
    <w:lvl w:ilvl="5" w:tplc="786A0AA0">
      <w:numFmt w:val="bullet"/>
      <w:lvlText w:val="•"/>
      <w:lvlJc w:val="left"/>
      <w:pPr>
        <w:ind w:left="5450" w:hanging="243"/>
      </w:pPr>
      <w:rPr>
        <w:rFonts w:hint="default"/>
        <w:lang w:val="ru-RU" w:eastAsia="en-US" w:bidi="ar-SA"/>
      </w:rPr>
    </w:lvl>
    <w:lvl w:ilvl="6" w:tplc="1368BAD2">
      <w:numFmt w:val="bullet"/>
      <w:lvlText w:val="•"/>
      <w:lvlJc w:val="left"/>
      <w:pPr>
        <w:ind w:left="6496" w:hanging="243"/>
      </w:pPr>
      <w:rPr>
        <w:rFonts w:hint="default"/>
        <w:lang w:val="ru-RU" w:eastAsia="en-US" w:bidi="ar-SA"/>
      </w:rPr>
    </w:lvl>
    <w:lvl w:ilvl="7" w:tplc="B008AE8E">
      <w:numFmt w:val="bullet"/>
      <w:lvlText w:val="•"/>
      <w:lvlJc w:val="left"/>
      <w:pPr>
        <w:ind w:left="7542" w:hanging="243"/>
      </w:pPr>
      <w:rPr>
        <w:rFonts w:hint="default"/>
        <w:lang w:val="ru-RU" w:eastAsia="en-US" w:bidi="ar-SA"/>
      </w:rPr>
    </w:lvl>
    <w:lvl w:ilvl="8" w:tplc="FDBCCBC4">
      <w:numFmt w:val="bullet"/>
      <w:lvlText w:val="•"/>
      <w:lvlJc w:val="left"/>
      <w:pPr>
        <w:ind w:left="8588" w:hanging="243"/>
      </w:pPr>
      <w:rPr>
        <w:rFonts w:hint="default"/>
        <w:lang w:val="ru-RU" w:eastAsia="en-US" w:bidi="ar-SA"/>
      </w:rPr>
    </w:lvl>
  </w:abstractNum>
  <w:abstractNum w:abstractNumId="8">
    <w:nsid w:val="17931574"/>
    <w:multiLevelType w:val="hybridMultilevel"/>
    <w:tmpl w:val="775A2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4E51E2"/>
    <w:multiLevelType w:val="hybridMultilevel"/>
    <w:tmpl w:val="2E945ADA"/>
    <w:lvl w:ilvl="0" w:tplc="B82E758A">
      <w:start w:val="1"/>
      <w:numFmt w:val="decimal"/>
      <w:lvlText w:val="%1)"/>
      <w:lvlJc w:val="left"/>
      <w:pPr>
        <w:ind w:left="229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5"/>
        <w:szCs w:val="25"/>
        <w:lang w:val="ru-RU" w:eastAsia="en-US" w:bidi="ar-SA"/>
      </w:rPr>
    </w:lvl>
    <w:lvl w:ilvl="1" w:tplc="950A2036">
      <w:numFmt w:val="bullet"/>
      <w:lvlText w:val="•"/>
      <w:lvlJc w:val="left"/>
      <w:pPr>
        <w:ind w:left="1266" w:hanging="314"/>
      </w:pPr>
      <w:rPr>
        <w:rFonts w:hint="default"/>
        <w:lang w:val="ru-RU" w:eastAsia="en-US" w:bidi="ar-SA"/>
      </w:rPr>
    </w:lvl>
    <w:lvl w:ilvl="2" w:tplc="24ECD88C">
      <w:numFmt w:val="bullet"/>
      <w:lvlText w:val="•"/>
      <w:lvlJc w:val="left"/>
      <w:pPr>
        <w:ind w:left="2312" w:hanging="314"/>
      </w:pPr>
      <w:rPr>
        <w:rFonts w:hint="default"/>
        <w:lang w:val="ru-RU" w:eastAsia="en-US" w:bidi="ar-SA"/>
      </w:rPr>
    </w:lvl>
    <w:lvl w:ilvl="3" w:tplc="1CBCAF34">
      <w:numFmt w:val="bullet"/>
      <w:lvlText w:val="•"/>
      <w:lvlJc w:val="left"/>
      <w:pPr>
        <w:ind w:left="3358" w:hanging="314"/>
      </w:pPr>
      <w:rPr>
        <w:rFonts w:hint="default"/>
        <w:lang w:val="ru-RU" w:eastAsia="en-US" w:bidi="ar-SA"/>
      </w:rPr>
    </w:lvl>
    <w:lvl w:ilvl="4" w:tplc="DEDAD20C">
      <w:numFmt w:val="bullet"/>
      <w:lvlText w:val="•"/>
      <w:lvlJc w:val="left"/>
      <w:pPr>
        <w:ind w:left="4404" w:hanging="314"/>
      </w:pPr>
      <w:rPr>
        <w:rFonts w:hint="default"/>
        <w:lang w:val="ru-RU" w:eastAsia="en-US" w:bidi="ar-SA"/>
      </w:rPr>
    </w:lvl>
    <w:lvl w:ilvl="5" w:tplc="C4D6BBAC">
      <w:numFmt w:val="bullet"/>
      <w:lvlText w:val="•"/>
      <w:lvlJc w:val="left"/>
      <w:pPr>
        <w:ind w:left="5450" w:hanging="314"/>
      </w:pPr>
      <w:rPr>
        <w:rFonts w:hint="default"/>
        <w:lang w:val="ru-RU" w:eastAsia="en-US" w:bidi="ar-SA"/>
      </w:rPr>
    </w:lvl>
    <w:lvl w:ilvl="6" w:tplc="28489AB8">
      <w:numFmt w:val="bullet"/>
      <w:lvlText w:val="•"/>
      <w:lvlJc w:val="left"/>
      <w:pPr>
        <w:ind w:left="6496" w:hanging="314"/>
      </w:pPr>
      <w:rPr>
        <w:rFonts w:hint="default"/>
        <w:lang w:val="ru-RU" w:eastAsia="en-US" w:bidi="ar-SA"/>
      </w:rPr>
    </w:lvl>
    <w:lvl w:ilvl="7" w:tplc="2968E892">
      <w:numFmt w:val="bullet"/>
      <w:lvlText w:val="•"/>
      <w:lvlJc w:val="left"/>
      <w:pPr>
        <w:ind w:left="7542" w:hanging="314"/>
      </w:pPr>
      <w:rPr>
        <w:rFonts w:hint="default"/>
        <w:lang w:val="ru-RU" w:eastAsia="en-US" w:bidi="ar-SA"/>
      </w:rPr>
    </w:lvl>
    <w:lvl w:ilvl="8" w:tplc="E654D1AE">
      <w:numFmt w:val="bullet"/>
      <w:lvlText w:val="•"/>
      <w:lvlJc w:val="left"/>
      <w:pPr>
        <w:ind w:left="8588" w:hanging="314"/>
      </w:pPr>
      <w:rPr>
        <w:rFonts w:hint="default"/>
        <w:lang w:val="ru-RU" w:eastAsia="en-US" w:bidi="ar-SA"/>
      </w:rPr>
    </w:lvl>
  </w:abstractNum>
  <w:abstractNum w:abstractNumId="10">
    <w:nsid w:val="23C622A0"/>
    <w:multiLevelType w:val="hybridMultilevel"/>
    <w:tmpl w:val="7D2C96B4"/>
    <w:lvl w:ilvl="0" w:tplc="CF3E2D58">
      <w:start w:val="1"/>
      <w:numFmt w:val="decimal"/>
      <w:lvlText w:val="Статья 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28C96ABC"/>
    <w:multiLevelType w:val="hybridMultilevel"/>
    <w:tmpl w:val="D1B8015C"/>
    <w:lvl w:ilvl="0" w:tplc="B57AB7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A496873"/>
    <w:multiLevelType w:val="hybridMultilevel"/>
    <w:tmpl w:val="A75E5050"/>
    <w:lvl w:ilvl="0" w:tplc="9F3086A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E41230"/>
    <w:multiLevelType w:val="hybridMultilevel"/>
    <w:tmpl w:val="61BC0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061A7"/>
    <w:multiLevelType w:val="hybridMultilevel"/>
    <w:tmpl w:val="88B61C0E"/>
    <w:lvl w:ilvl="0" w:tplc="1D4A093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1AD4031"/>
    <w:multiLevelType w:val="hybridMultilevel"/>
    <w:tmpl w:val="F3303F74"/>
    <w:lvl w:ilvl="0" w:tplc="253005D4">
      <w:start w:val="2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5845C0"/>
    <w:multiLevelType w:val="hybridMultilevel"/>
    <w:tmpl w:val="5148ADC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4ED7505"/>
    <w:multiLevelType w:val="hybridMultilevel"/>
    <w:tmpl w:val="E9EA788C"/>
    <w:lvl w:ilvl="0" w:tplc="FFFFFFFF">
      <w:start w:val="1"/>
      <w:numFmt w:val="bullet"/>
      <w:pStyle w:val="a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D79501E"/>
    <w:multiLevelType w:val="hybridMultilevel"/>
    <w:tmpl w:val="985C8F5C"/>
    <w:lvl w:ilvl="0" w:tplc="64D2530A">
      <w:start w:val="1"/>
      <w:numFmt w:val="decimal"/>
      <w:lvlText w:val="%1)"/>
      <w:lvlJc w:val="left"/>
      <w:pPr>
        <w:ind w:left="1345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5"/>
        <w:szCs w:val="25"/>
        <w:lang w:val="ru-RU" w:eastAsia="en-US" w:bidi="ar-SA"/>
      </w:rPr>
    </w:lvl>
    <w:lvl w:ilvl="1" w:tplc="287699D2">
      <w:numFmt w:val="bullet"/>
      <w:lvlText w:val="•"/>
      <w:lvlJc w:val="left"/>
      <w:pPr>
        <w:ind w:left="2274" w:hanging="264"/>
      </w:pPr>
      <w:rPr>
        <w:rFonts w:hint="default"/>
        <w:lang w:val="ru-RU" w:eastAsia="en-US" w:bidi="ar-SA"/>
      </w:rPr>
    </w:lvl>
    <w:lvl w:ilvl="2" w:tplc="7F52FEFC">
      <w:numFmt w:val="bullet"/>
      <w:lvlText w:val="•"/>
      <w:lvlJc w:val="left"/>
      <w:pPr>
        <w:ind w:left="3208" w:hanging="264"/>
      </w:pPr>
      <w:rPr>
        <w:rFonts w:hint="default"/>
        <w:lang w:val="ru-RU" w:eastAsia="en-US" w:bidi="ar-SA"/>
      </w:rPr>
    </w:lvl>
    <w:lvl w:ilvl="3" w:tplc="AD6EC37A">
      <w:numFmt w:val="bullet"/>
      <w:lvlText w:val="•"/>
      <w:lvlJc w:val="left"/>
      <w:pPr>
        <w:ind w:left="4142" w:hanging="264"/>
      </w:pPr>
      <w:rPr>
        <w:rFonts w:hint="default"/>
        <w:lang w:val="ru-RU" w:eastAsia="en-US" w:bidi="ar-SA"/>
      </w:rPr>
    </w:lvl>
    <w:lvl w:ilvl="4" w:tplc="C16CD0AA">
      <w:numFmt w:val="bullet"/>
      <w:lvlText w:val="•"/>
      <w:lvlJc w:val="left"/>
      <w:pPr>
        <w:ind w:left="5076" w:hanging="264"/>
      </w:pPr>
      <w:rPr>
        <w:rFonts w:hint="default"/>
        <w:lang w:val="ru-RU" w:eastAsia="en-US" w:bidi="ar-SA"/>
      </w:rPr>
    </w:lvl>
    <w:lvl w:ilvl="5" w:tplc="B80893E4">
      <w:numFmt w:val="bullet"/>
      <w:lvlText w:val="•"/>
      <w:lvlJc w:val="left"/>
      <w:pPr>
        <w:ind w:left="6010" w:hanging="264"/>
      </w:pPr>
      <w:rPr>
        <w:rFonts w:hint="default"/>
        <w:lang w:val="ru-RU" w:eastAsia="en-US" w:bidi="ar-SA"/>
      </w:rPr>
    </w:lvl>
    <w:lvl w:ilvl="6" w:tplc="1D580A78">
      <w:numFmt w:val="bullet"/>
      <w:lvlText w:val="•"/>
      <w:lvlJc w:val="left"/>
      <w:pPr>
        <w:ind w:left="6944" w:hanging="264"/>
      </w:pPr>
      <w:rPr>
        <w:rFonts w:hint="default"/>
        <w:lang w:val="ru-RU" w:eastAsia="en-US" w:bidi="ar-SA"/>
      </w:rPr>
    </w:lvl>
    <w:lvl w:ilvl="7" w:tplc="D8A822E8">
      <w:numFmt w:val="bullet"/>
      <w:lvlText w:val="•"/>
      <w:lvlJc w:val="left"/>
      <w:pPr>
        <w:ind w:left="7878" w:hanging="264"/>
      </w:pPr>
      <w:rPr>
        <w:rFonts w:hint="default"/>
        <w:lang w:val="ru-RU" w:eastAsia="en-US" w:bidi="ar-SA"/>
      </w:rPr>
    </w:lvl>
    <w:lvl w:ilvl="8" w:tplc="AA02A242">
      <w:numFmt w:val="bullet"/>
      <w:lvlText w:val="•"/>
      <w:lvlJc w:val="left"/>
      <w:pPr>
        <w:ind w:left="8812" w:hanging="264"/>
      </w:pPr>
      <w:rPr>
        <w:rFonts w:hint="default"/>
        <w:lang w:val="ru-RU" w:eastAsia="en-US" w:bidi="ar-SA"/>
      </w:rPr>
    </w:lvl>
  </w:abstractNum>
  <w:abstractNum w:abstractNumId="19">
    <w:nsid w:val="534C4AD1"/>
    <w:multiLevelType w:val="hybridMultilevel"/>
    <w:tmpl w:val="2E12C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D73218"/>
    <w:multiLevelType w:val="hybridMultilevel"/>
    <w:tmpl w:val="9334D51C"/>
    <w:lvl w:ilvl="0" w:tplc="1ADE2A2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C63965"/>
    <w:multiLevelType w:val="hybridMultilevel"/>
    <w:tmpl w:val="19B21034"/>
    <w:lvl w:ilvl="0" w:tplc="1CAAF868">
      <w:start w:val="1"/>
      <w:numFmt w:val="decimal"/>
      <w:lvlText w:val="%1."/>
      <w:lvlJc w:val="left"/>
      <w:pPr>
        <w:ind w:left="233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556C64C6">
      <w:numFmt w:val="bullet"/>
      <w:lvlText w:val="•"/>
      <w:lvlJc w:val="left"/>
      <w:pPr>
        <w:ind w:left="1284" w:hanging="270"/>
      </w:pPr>
      <w:rPr>
        <w:rFonts w:hint="default"/>
        <w:lang w:val="ru-RU" w:eastAsia="en-US" w:bidi="ar-SA"/>
      </w:rPr>
    </w:lvl>
    <w:lvl w:ilvl="2" w:tplc="98E0323A">
      <w:numFmt w:val="bullet"/>
      <w:lvlText w:val="•"/>
      <w:lvlJc w:val="left"/>
      <w:pPr>
        <w:ind w:left="2328" w:hanging="270"/>
      </w:pPr>
      <w:rPr>
        <w:rFonts w:hint="default"/>
        <w:lang w:val="ru-RU" w:eastAsia="en-US" w:bidi="ar-SA"/>
      </w:rPr>
    </w:lvl>
    <w:lvl w:ilvl="3" w:tplc="3BA0F302">
      <w:numFmt w:val="bullet"/>
      <w:lvlText w:val="•"/>
      <w:lvlJc w:val="left"/>
      <w:pPr>
        <w:ind w:left="3372" w:hanging="270"/>
      </w:pPr>
      <w:rPr>
        <w:rFonts w:hint="default"/>
        <w:lang w:val="ru-RU" w:eastAsia="en-US" w:bidi="ar-SA"/>
      </w:rPr>
    </w:lvl>
    <w:lvl w:ilvl="4" w:tplc="537E9A56">
      <w:numFmt w:val="bullet"/>
      <w:lvlText w:val="•"/>
      <w:lvlJc w:val="left"/>
      <w:pPr>
        <w:ind w:left="4416" w:hanging="270"/>
      </w:pPr>
      <w:rPr>
        <w:rFonts w:hint="default"/>
        <w:lang w:val="ru-RU" w:eastAsia="en-US" w:bidi="ar-SA"/>
      </w:rPr>
    </w:lvl>
    <w:lvl w:ilvl="5" w:tplc="3E804956">
      <w:numFmt w:val="bullet"/>
      <w:lvlText w:val="•"/>
      <w:lvlJc w:val="left"/>
      <w:pPr>
        <w:ind w:left="5460" w:hanging="270"/>
      </w:pPr>
      <w:rPr>
        <w:rFonts w:hint="default"/>
        <w:lang w:val="ru-RU" w:eastAsia="en-US" w:bidi="ar-SA"/>
      </w:rPr>
    </w:lvl>
    <w:lvl w:ilvl="6" w:tplc="B48AB708">
      <w:numFmt w:val="bullet"/>
      <w:lvlText w:val="•"/>
      <w:lvlJc w:val="left"/>
      <w:pPr>
        <w:ind w:left="6504" w:hanging="270"/>
      </w:pPr>
      <w:rPr>
        <w:rFonts w:hint="default"/>
        <w:lang w:val="ru-RU" w:eastAsia="en-US" w:bidi="ar-SA"/>
      </w:rPr>
    </w:lvl>
    <w:lvl w:ilvl="7" w:tplc="2C54E8DC">
      <w:numFmt w:val="bullet"/>
      <w:lvlText w:val="•"/>
      <w:lvlJc w:val="left"/>
      <w:pPr>
        <w:ind w:left="7548" w:hanging="270"/>
      </w:pPr>
      <w:rPr>
        <w:rFonts w:hint="default"/>
        <w:lang w:val="ru-RU" w:eastAsia="en-US" w:bidi="ar-SA"/>
      </w:rPr>
    </w:lvl>
    <w:lvl w:ilvl="8" w:tplc="E716C44C">
      <w:numFmt w:val="bullet"/>
      <w:lvlText w:val="•"/>
      <w:lvlJc w:val="left"/>
      <w:pPr>
        <w:ind w:left="8592" w:hanging="270"/>
      </w:pPr>
      <w:rPr>
        <w:rFonts w:hint="default"/>
        <w:lang w:val="ru-RU" w:eastAsia="en-US" w:bidi="ar-SA"/>
      </w:rPr>
    </w:lvl>
  </w:abstractNum>
  <w:abstractNum w:abstractNumId="22">
    <w:nsid w:val="5F4E1108"/>
    <w:multiLevelType w:val="hybridMultilevel"/>
    <w:tmpl w:val="9334D51C"/>
    <w:lvl w:ilvl="0" w:tplc="1ADE2A2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E831E0"/>
    <w:multiLevelType w:val="hybridMultilevel"/>
    <w:tmpl w:val="3EEC2F4E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76975E2"/>
    <w:multiLevelType w:val="hybridMultilevel"/>
    <w:tmpl w:val="17081138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6735A2D"/>
    <w:multiLevelType w:val="hybridMultilevel"/>
    <w:tmpl w:val="8E6404B0"/>
    <w:lvl w:ilvl="0" w:tplc="24E6E0DA">
      <w:start w:val="1"/>
      <w:numFmt w:val="decimal"/>
      <w:lvlText w:val="Статья 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697259"/>
    <w:multiLevelType w:val="hybridMultilevel"/>
    <w:tmpl w:val="0BBEC39A"/>
    <w:lvl w:ilvl="0" w:tplc="6C24305A">
      <w:start w:val="1"/>
      <w:numFmt w:val="decimal"/>
      <w:lvlText w:val="%1."/>
      <w:lvlJc w:val="left"/>
      <w:pPr>
        <w:ind w:left="228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6CD0F8BC">
      <w:numFmt w:val="bullet"/>
      <w:lvlText w:val="•"/>
      <w:lvlJc w:val="left"/>
      <w:pPr>
        <w:ind w:left="1266" w:hanging="562"/>
      </w:pPr>
      <w:rPr>
        <w:rFonts w:hint="default"/>
        <w:lang w:val="ru-RU" w:eastAsia="en-US" w:bidi="ar-SA"/>
      </w:rPr>
    </w:lvl>
    <w:lvl w:ilvl="2" w:tplc="090C925E">
      <w:numFmt w:val="bullet"/>
      <w:lvlText w:val="•"/>
      <w:lvlJc w:val="left"/>
      <w:pPr>
        <w:ind w:left="2312" w:hanging="562"/>
      </w:pPr>
      <w:rPr>
        <w:rFonts w:hint="default"/>
        <w:lang w:val="ru-RU" w:eastAsia="en-US" w:bidi="ar-SA"/>
      </w:rPr>
    </w:lvl>
    <w:lvl w:ilvl="3" w:tplc="AB02E408">
      <w:numFmt w:val="bullet"/>
      <w:lvlText w:val="•"/>
      <w:lvlJc w:val="left"/>
      <w:pPr>
        <w:ind w:left="3358" w:hanging="562"/>
      </w:pPr>
      <w:rPr>
        <w:rFonts w:hint="default"/>
        <w:lang w:val="ru-RU" w:eastAsia="en-US" w:bidi="ar-SA"/>
      </w:rPr>
    </w:lvl>
    <w:lvl w:ilvl="4" w:tplc="AA5AB39A">
      <w:numFmt w:val="bullet"/>
      <w:lvlText w:val="•"/>
      <w:lvlJc w:val="left"/>
      <w:pPr>
        <w:ind w:left="4404" w:hanging="562"/>
      </w:pPr>
      <w:rPr>
        <w:rFonts w:hint="default"/>
        <w:lang w:val="ru-RU" w:eastAsia="en-US" w:bidi="ar-SA"/>
      </w:rPr>
    </w:lvl>
    <w:lvl w:ilvl="5" w:tplc="C7883C5A">
      <w:numFmt w:val="bullet"/>
      <w:lvlText w:val="•"/>
      <w:lvlJc w:val="left"/>
      <w:pPr>
        <w:ind w:left="5450" w:hanging="562"/>
      </w:pPr>
      <w:rPr>
        <w:rFonts w:hint="default"/>
        <w:lang w:val="ru-RU" w:eastAsia="en-US" w:bidi="ar-SA"/>
      </w:rPr>
    </w:lvl>
    <w:lvl w:ilvl="6" w:tplc="93A49FBE">
      <w:numFmt w:val="bullet"/>
      <w:lvlText w:val="•"/>
      <w:lvlJc w:val="left"/>
      <w:pPr>
        <w:ind w:left="6496" w:hanging="562"/>
      </w:pPr>
      <w:rPr>
        <w:rFonts w:hint="default"/>
        <w:lang w:val="ru-RU" w:eastAsia="en-US" w:bidi="ar-SA"/>
      </w:rPr>
    </w:lvl>
    <w:lvl w:ilvl="7" w:tplc="C1706E94">
      <w:numFmt w:val="bullet"/>
      <w:lvlText w:val="•"/>
      <w:lvlJc w:val="left"/>
      <w:pPr>
        <w:ind w:left="7542" w:hanging="562"/>
      </w:pPr>
      <w:rPr>
        <w:rFonts w:hint="default"/>
        <w:lang w:val="ru-RU" w:eastAsia="en-US" w:bidi="ar-SA"/>
      </w:rPr>
    </w:lvl>
    <w:lvl w:ilvl="8" w:tplc="AC06EFE8">
      <w:numFmt w:val="bullet"/>
      <w:lvlText w:val="•"/>
      <w:lvlJc w:val="left"/>
      <w:pPr>
        <w:ind w:left="8588" w:hanging="562"/>
      </w:pPr>
      <w:rPr>
        <w:rFonts w:hint="default"/>
        <w:lang w:val="ru-RU" w:eastAsia="en-US" w:bidi="ar-SA"/>
      </w:rPr>
    </w:lvl>
  </w:abstractNum>
  <w:abstractNum w:abstractNumId="27">
    <w:nsid w:val="79ED4B49"/>
    <w:multiLevelType w:val="hybridMultilevel"/>
    <w:tmpl w:val="74D208A0"/>
    <w:lvl w:ilvl="0" w:tplc="BADAAD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A991AF6"/>
    <w:multiLevelType w:val="hybridMultilevel"/>
    <w:tmpl w:val="9334D51C"/>
    <w:lvl w:ilvl="0" w:tplc="1ADE2A2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1053E8"/>
    <w:multiLevelType w:val="hybridMultilevel"/>
    <w:tmpl w:val="7BDC4478"/>
    <w:lvl w:ilvl="0" w:tplc="24E6E0DA">
      <w:start w:val="1"/>
      <w:numFmt w:val="decimal"/>
      <w:lvlText w:val="Статья 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4"/>
  </w:num>
  <w:num w:numId="4">
    <w:abstractNumId w:val="5"/>
  </w:num>
  <w:num w:numId="5">
    <w:abstractNumId w:val="23"/>
  </w:num>
  <w:num w:numId="6">
    <w:abstractNumId w:val="16"/>
  </w:num>
  <w:num w:numId="7">
    <w:abstractNumId w:val="8"/>
  </w:num>
  <w:num w:numId="8">
    <w:abstractNumId w:val="14"/>
  </w:num>
  <w:num w:numId="9">
    <w:abstractNumId w:val="24"/>
  </w:num>
  <w:num w:numId="10">
    <w:abstractNumId w:val="1"/>
  </w:num>
  <w:num w:numId="11">
    <w:abstractNumId w:val="28"/>
  </w:num>
  <w:num w:numId="12">
    <w:abstractNumId w:val="6"/>
  </w:num>
  <w:num w:numId="13">
    <w:abstractNumId w:val="12"/>
  </w:num>
  <w:num w:numId="14">
    <w:abstractNumId w:val="19"/>
  </w:num>
  <w:num w:numId="15">
    <w:abstractNumId w:val="13"/>
  </w:num>
  <w:num w:numId="16">
    <w:abstractNumId w:val="27"/>
  </w:num>
  <w:num w:numId="17">
    <w:abstractNumId w:val="15"/>
  </w:num>
  <w:num w:numId="18">
    <w:abstractNumId w:val="20"/>
  </w:num>
  <w:num w:numId="19">
    <w:abstractNumId w:val="2"/>
  </w:num>
  <w:num w:numId="20">
    <w:abstractNumId w:val="0"/>
    <w:lvlOverride w:ilvl="0">
      <w:lvl w:ilvl="0">
        <w:start w:val="1"/>
        <w:numFmt w:val="bullet"/>
        <w:lvlText w:val="?"/>
        <w:legacy w:legacy="1" w:legacySpace="0" w:legacyIndent="283"/>
        <w:lvlJc w:val="left"/>
        <w:pPr>
          <w:ind w:left="992" w:hanging="283"/>
        </w:pPr>
        <w:rPr>
          <w:rFonts w:ascii="Helvetica" w:hAnsi="Helvetica" w:hint="default"/>
        </w:rPr>
      </w:lvl>
    </w:lvlOverride>
  </w:num>
  <w:num w:numId="21">
    <w:abstractNumId w:val="22"/>
  </w:num>
  <w:num w:numId="22">
    <w:abstractNumId w:val="10"/>
  </w:num>
  <w:num w:numId="23">
    <w:abstractNumId w:val="29"/>
  </w:num>
  <w:num w:numId="24">
    <w:abstractNumId w:val="25"/>
  </w:num>
  <w:num w:numId="25">
    <w:abstractNumId w:val="9"/>
  </w:num>
  <w:num w:numId="26">
    <w:abstractNumId w:val="18"/>
  </w:num>
  <w:num w:numId="27">
    <w:abstractNumId w:val="26"/>
  </w:num>
  <w:num w:numId="28">
    <w:abstractNumId w:val="7"/>
  </w:num>
  <w:num w:numId="29">
    <w:abstractNumId w:val="21"/>
  </w:num>
  <w:num w:numId="30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86A"/>
    <w:rsid w:val="0000085E"/>
    <w:rsid w:val="00002787"/>
    <w:rsid w:val="00003010"/>
    <w:rsid w:val="00003932"/>
    <w:rsid w:val="000069CF"/>
    <w:rsid w:val="00006D41"/>
    <w:rsid w:val="0001075C"/>
    <w:rsid w:val="00014802"/>
    <w:rsid w:val="00014D09"/>
    <w:rsid w:val="000159A8"/>
    <w:rsid w:val="00016A7E"/>
    <w:rsid w:val="00016D89"/>
    <w:rsid w:val="000203EF"/>
    <w:rsid w:val="000208EC"/>
    <w:rsid w:val="00020E05"/>
    <w:rsid w:val="000233C0"/>
    <w:rsid w:val="00024109"/>
    <w:rsid w:val="00027456"/>
    <w:rsid w:val="0002787B"/>
    <w:rsid w:val="00027FD4"/>
    <w:rsid w:val="00030443"/>
    <w:rsid w:val="000307CB"/>
    <w:rsid w:val="000309D3"/>
    <w:rsid w:val="00031078"/>
    <w:rsid w:val="00032327"/>
    <w:rsid w:val="000333DE"/>
    <w:rsid w:val="0003352E"/>
    <w:rsid w:val="00036844"/>
    <w:rsid w:val="00036B60"/>
    <w:rsid w:val="000371B7"/>
    <w:rsid w:val="000403A8"/>
    <w:rsid w:val="000420C3"/>
    <w:rsid w:val="000420E5"/>
    <w:rsid w:val="00042523"/>
    <w:rsid w:val="00050CE8"/>
    <w:rsid w:val="000532E3"/>
    <w:rsid w:val="000659DA"/>
    <w:rsid w:val="000701F8"/>
    <w:rsid w:val="00070C2E"/>
    <w:rsid w:val="00071ABD"/>
    <w:rsid w:val="00076E4A"/>
    <w:rsid w:val="00077C3E"/>
    <w:rsid w:val="00080DB9"/>
    <w:rsid w:val="000815AA"/>
    <w:rsid w:val="00081F86"/>
    <w:rsid w:val="000824EF"/>
    <w:rsid w:val="000845D5"/>
    <w:rsid w:val="00084C59"/>
    <w:rsid w:val="00085044"/>
    <w:rsid w:val="0008524C"/>
    <w:rsid w:val="00085995"/>
    <w:rsid w:val="00087C19"/>
    <w:rsid w:val="00091E35"/>
    <w:rsid w:val="000931D8"/>
    <w:rsid w:val="000946B5"/>
    <w:rsid w:val="0009549C"/>
    <w:rsid w:val="00096D2C"/>
    <w:rsid w:val="00097651"/>
    <w:rsid w:val="00097E27"/>
    <w:rsid w:val="000A0792"/>
    <w:rsid w:val="000A0BFD"/>
    <w:rsid w:val="000A10D1"/>
    <w:rsid w:val="000A1792"/>
    <w:rsid w:val="000A212E"/>
    <w:rsid w:val="000A49E7"/>
    <w:rsid w:val="000B002F"/>
    <w:rsid w:val="000B03BC"/>
    <w:rsid w:val="000B0C2D"/>
    <w:rsid w:val="000B1CA4"/>
    <w:rsid w:val="000B2CA0"/>
    <w:rsid w:val="000B5A6D"/>
    <w:rsid w:val="000B63EF"/>
    <w:rsid w:val="000B71A2"/>
    <w:rsid w:val="000C00C5"/>
    <w:rsid w:val="000C2FF7"/>
    <w:rsid w:val="000C3266"/>
    <w:rsid w:val="000C4B67"/>
    <w:rsid w:val="000C4B76"/>
    <w:rsid w:val="000D0084"/>
    <w:rsid w:val="000D0E47"/>
    <w:rsid w:val="000D27E9"/>
    <w:rsid w:val="000D3C24"/>
    <w:rsid w:val="000D5240"/>
    <w:rsid w:val="000D5B20"/>
    <w:rsid w:val="000D5EC4"/>
    <w:rsid w:val="000E02B7"/>
    <w:rsid w:val="000E0A33"/>
    <w:rsid w:val="000E3D2B"/>
    <w:rsid w:val="000E3F0F"/>
    <w:rsid w:val="000E3F4A"/>
    <w:rsid w:val="000E406C"/>
    <w:rsid w:val="000E6C19"/>
    <w:rsid w:val="000F099A"/>
    <w:rsid w:val="000F1A50"/>
    <w:rsid w:val="000F44E8"/>
    <w:rsid w:val="00102180"/>
    <w:rsid w:val="0010414F"/>
    <w:rsid w:val="001046E2"/>
    <w:rsid w:val="00106EAC"/>
    <w:rsid w:val="001104A1"/>
    <w:rsid w:val="00110F9F"/>
    <w:rsid w:val="001110BA"/>
    <w:rsid w:val="0011299E"/>
    <w:rsid w:val="00114A54"/>
    <w:rsid w:val="00115182"/>
    <w:rsid w:val="00116053"/>
    <w:rsid w:val="00116329"/>
    <w:rsid w:val="00117F7E"/>
    <w:rsid w:val="00125BC3"/>
    <w:rsid w:val="00126CC7"/>
    <w:rsid w:val="001303B6"/>
    <w:rsid w:val="00130A9E"/>
    <w:rsid w:val="00132E35"/>
    <w:rsid w:val="001330A9"/>
    <w:rsid w:val="00133117"/>
    <w:rsid w:val="0013320F"/>
    <w:rsid w:val="00133E82"/>
    <w:rsid w:val="00135A47"/>
    <w:rsid w:val="001367C8"/>
    <w:rsid w:val="001422C7"/>
    <w:rsid w:val="00145131"/>
    <w:rsid w:val="0014562E"/>
    <w:rsid w:val="00147022"/>
    <w:rsid w:val="001478BD"/>
    <w:rsid w:val="001510ED"/>
    <w:rsid w:val="00152A57"/>
    <w:rsid w:val="001551C2"/>
    <w:rsid w:val="00155494"/>
    <w:rsid w:val="0015604F"/>
    <w:rsid w:val="00157813"/>
    <w:rsid w:val="00162BF9"/>
    <w:rsid w:val="00163BE8"/>
    <w:rsid w:val="00165F4B"/>
    <w:rsid w:val="0016684F"/>
    <w:rsid w:val="001704FC"/>
    <w:rsid w:val="0017059D"/>
    <w:rsid w:val="0017083C"/>
    <w:rsid w:val="001722A8"/>
    <w:rsid w:val="001726B3"/>
    <w:rsid w:val="00172B47"/>
    <w:rsid w:val="00172F37"/>
    <w:rsid w:val="00174248"/>
    <w:rsid w:val="001750ED"/>
    <w:rsid w:val="00176092"/>
    <w:rsid w:val="00176ADD"/>
    <w:rsid w:val="0017741A"/>
    <w:rsid w:val="001777F9"/>
    <w:rsid w:val="001812A8"/>
    <w:rsid w:val="00184969"/>
    <w:rsid w:val="00192984"/>
    <w:rsid w:val="00192DD2"/>
    <w:rsid w:val="00195034"/>
    <w:rsid w:val="00195336"/>
    <w:rsid w:val="001A1D1E"/>
    <w:rsid w:val="001A1DA0"/>
    <w:rsid w:val="001A280B"/>
    <w:rsid w:val="001A3805"/>
    <w:rsid w:val="001A5E3F"/>
    <w:rsid w:val="001A6BBA"/>
    <w:rsid w:val="001A705A"/>
    <w:rsid w:val="001A72B3"/>
    <w:rsid w:val="001B1827"/>
    <w:rsid w:val="001B400A"/>
    <w:rsid w:val="001B4C1E"/>
    <w:rsid w:val="001B5A31"/>
    <w:rsid w:val="001C154B"/>
    <w:rsid w:val="001C372B"/>
    <w:rsid w:val="001C3BBA"/>
    <w:rsid w:val="001C5689"/>
    <w:rsid w:val="001C5C3A"/>
    <w:rsid w:val="001C6CF3"/>
    <w:rsid w:val="001C719D"/>
    <w:rsid w:val="001C7708"/>
    <w:rsid w:val="001C7FB2"/>
    <w:rsid w:val="001D2C06"/>
    <w:rsid w:val="001D36F4"/>
    <w:rsid w:val="001D3E83"/>
    <w:rsid w:val="001D4193"/>
    <w:rsid w:val="001D484B"/>
    <w:rsid w:val="001D56A2"/>
    <w:rsid w:val="001D69E4"/>
    <w:rsid w:val="001E0ADC"/>
    <w:rsid w:val="001E0EDE"/>
    <w:rsid w:val="001E1FB2"/>
    <w:rsid w:val="001E3043"/>
    <w:rsid w:val="001E7B02"/>
    <w:rsid w:val="001F0D81"/>
    <w:rsid w:val="001F2AE2"/>
    <w:rsid w:val="001F2B3E"/>
    <w:rsid w:val="001F306F"/>
    <w:rsid w:val="001F342A"/>
    <w:rsid w:val="001F371A"/>
    <w:rsid w:val="001F46D1"/>
    <w:rsid w:val="001F73AD"/>
    <w:rsid w:val="001F76BF"/>
    <w:rsid w:val="002046BD"/>
    <w:rsid w:val="002064BA"/>
    <w:rsid w:val="0020688F"/>
    <w:rsid w:val="00206B4B"/>
    <w:rsid w:val="00206F86"/>
    <w:rsid w:val="002072DD"/>
    <w:rsid w:val="00207FEB"/>
    <w:rsid w:val="00213866"/>
    <w:rsid w:val="00213F3A"/>
    <w:rsid w:val="002146DF"/>
    <w:rsid w:val="002158BC"/>
    <w:rsid w:val="00216886"/>
    <w:rsid w:val="00217044"/>
    <w:rsid w:val="002207EB"/>
    <w:rsid w:val="00220A0F"/>
    <w:rsid w:val="00221F29"/>
    <w:rsid w:val="00222157"/>
    <w:rsid w:val="00222A9A"/>
    <w:rsid w:val="002241DE"/>
    <w:rsid w:val="00224BC7"/>
    <w:rsid w:val="00224E29"/>
    <w:rsid w:val="00225116"/>
    <w:rsid w:val="00225CC9"/>
    <w:rsid w:val="0022766B"/>
    <w:rsid w:val="00230A5E"/>
    <w:rsid w:val="00230D98"/>
    <w:rsid w:val="0023203A"/>
    <w:rsid w:val="002324E7"/>
    <w:rsid w:val="00232E01"/>
    <w:rsid w:val="00236A85"/>
    <w:rsid w:val="0024062D"/>
    <w:rsid w:val="002406C2"/>
    <w:rsid w:val="00241BAA"/>
    <w:rsid w:val="00242D43"/>
    <w:rsid w:val="00243871"/>
    <w:rsid w:val="002446B7"/>
    <w:rsid w:val="0024514A"/>
    <w:rsid w:val="00245552"/>
    <w:rsid w:val="0024566E"/>
    <w:rsid w:val="002460CA"/>
    <w:rsid w:val="00246134"/>
    <w:rsid w:val="00247987"/>
    <w:rsid w:val="00250511"/>
    <w:rsid w:val="00250D8C"/>
    <w:rsid w:val="00251181"/>
    <w:rsid w:val="00253D6C"/>
    <w:rsid w:val="0025456E"/>
    <w:rsid w:val="0025674A"/>
    <w:rsid w:val="00260975"/>
    <w:rsid w:val="002615F9"/>
    <w:rsid w:val="00262A25"/>
    <w:rsid w:val="00262B9C"/>
    <w:rsid w:val="00264BBD"/>
    <w:rsid w:val="00264C81"/>
    <w:rsid w:val="00265BE9"/>
    <w:rsid w:val="00265D0A"/>
    <w:rsid w:val="002668D1"/>
    <w:rsid w:val="0027033A"/>
    <w:rsid w:val="002706E9"/>
    <w:rsid w:val="00270A1C"/>
    <w:rsid w:val="002711E9"/>
    <w:rsid w:val="00275165"/>
    <w:rsid w:val="00276612"/>
    <w:rsid w:val="002767CE"/>
    <w:rsid w:val="00277E93"/>
    <w:rsid w:val="00280996"/>
    <w:rsid w:val="00282FB3"/>
    <w:rsid w:val="00283CF6"/>
    <w:rsid w:val="00284B27"/>
    <w:rsid w:val="002853ED"/>
    <w:rsid w:val="00285B83"/>
    <w:rsid w:val="0028638C"/>
    <w:rsid w:val="00290AE2"/>
    <w:rsid w:val="00292CD9"/>
    <w:rsid w:val="00294210"/>
    <w:rsid w:val="002957D7"/>
    <w:rsid w:val="00296A97"/>
    <w:rsid w:val="00296E92"/>
    <w:rsid w:val="00296E96"/>
    <w:rsid w:val="00297E8A"/>
    <w:rsid w:val="002A0054"/>
    <w:rsid w:val="002A2B55"/>
    <w:rsid w:val="002A37F7"/>
    <w:rsid w:val="002A3DB7"/>
    <w:rsid w:val="002A51AF"/>
    <w:rsid w:val="002A581D"/>
    <w:rsid w:val="002A587D"/>
    <w:rsid w:val="002A5E33"/>
    <w:rsid w:val="002A608E"/>
    <w:rsid w:val="002A6791"/>
    <w:rsid w:val="002A6D39"/>
    <w:rsid w:val="002B25D7"/>
    <w:rsid w:val="002B2BAD"/>
    <w:rsid w:val="002B340C"/>
    <w:rsid w:val="002B3CF0"/>
    <w:rsid w:val="002B5130"/>
    <w:rsid w:val="002B57AF"/>
    <w:rsid w:val="002B66A5"/>
    <w:rsid w:val="002C32F0"/>
    <w:rsid w:val="002C3348"/>
    <w:rsid w:val="002C4089"/>
    <w:rsid w:val="002C4E9A"/>
    <w:rsid w:val="002C6532"/>
    <w:rsid w:val="002C6CF9"/>
    <w:rsid w:val="002D12E5"/>
    <w:rsid w:val="002D298D"/>
    <w:rsid w:val="002D4122"/>
    <w:rsid w:val="002D422A"/>
    <w:rsid w:val="002D4554"/>
    <w:rsid w:val="002D5DDA"/>
    <w:rsid w:val="002D6DC9"/>
    <w:rsid w:val="002E041D"/>
    <w:rsid w:val="002E22B5"/>
    <w:rsid w:val="002E5504"/>
    <w:rsid w:val="002F01B0"/>
    <w:rsid w:val="002F068F"/>
    <w:rsid w:val="002F5DF8"/>
    <w:rsid w:val="002F6B05"/>
    <w:rsid w:val="002F7C25"/>
    <w:rsid w:val="00300AE4"/>
    <w:rsid w:val="00302680"/>
    <w:rsid w:val="0030275B"/>
    <w:rsid w:val="003030E1"/>
    <w:rsid w:val="003030F8"/>
    <w:rsid w:val="00303541"/>
    <w:rsid w:val="00303B9C"/>
    <w:rsid w:val="00307F48"/>
    <w:rsid w:val="003108D2"/>
    <w:rsid w:val="00310A57"/>
    <w:rsid w:val="00313382"/>
    <w:rsid w:val="00313A00"/>
    <w:rsid w:val="00313D38"/>
    <w:rsid w:val="00313FC9"/>
    <w:rsid w:val="00321682"/>
    <w:rsid w:val="003242F5"/>
    <w:rsid w:val="003248B8"/>
    <w:rsid w:val="00324B8A"/>
    <w:rsid w:val="00325066"/>
    <w:rsid w:val="00325A02"/>
    <w:rsid w:val="00325DFD"/>
    <w:rsid w:val="0033153F"/>
    <w:rsid w:val="003321C8"/>
    <w:rsid w:val="00333772"/>
    <w:rsid w:val="003372F6"/>
    <w:rsid w:val="00337DBB"/>
    <w:rsid w:val="0034040E"/>
    <w:rsid w:val="0034065D"/>
    <w:rsid w:val="00340E85"/>
    <w:rsid w:val="003416AE"/>
    <w:rsid w:val="00341F30"/>
    <w:rsid w:val="003420A5"/>
    <w:rsid w:val="00342A8E"/>
    <w:rsid w:val="0035017E"/>
    <w:rsid w:val="003507B7"/>
    <w:rsid w:val="003520A7"/>
    <w:rsid w:val="00353DAA"/>
    <w:rsid w:val="0035518B"/>
    <w:rsid w:val="00355218"/>
    <w:rsid w:val="00361885"/>
    <w:rsid w:val="00361C73"/>
    <w:rsid w:val="00362C72"/>
    <w:rsid w:val="00363AEF"/>
    <w:rsid w:val="00363CC7"/>
    <w:rsid w:val="003646FC"/>
    <w:rsid w:val="0036491F"/>
    <w:rsid w:val="00365A0A"/>
    <w:rsid w:val="00366914"/>
    <w:rsid w:val="00372905"/>
    <w:rsid w:val="0037451B"/>
    <w:rsid w:val="00375357"/>
    <w:rsid w:val="00377251"/>
    <w:rsid w:val="003772D7"/>
    <w:rsid w:val="003804C0"/>
    <w:rsid w:val="003805BF"/>
    <w:rsid w:val="003806FD"/>
    <w:rsid w:val="003817BD"/>
    <w:rsid w:val="003818A9"/>
    <w:rsid w:val="00381BA5"/>
    <w:rsid w:val="00383B72"/>
    <w:rsid w:val="00384BD8"/>
    <w:rsid w:val="00385477"/>
    <w:rsid w:val="00386C01"/>
    <w:rsid w:val="003874CB"/>
    <w:rsid w:val="00387793"/>
    <w:rsid w:val="00391065"/>
    <w:rsid w:val="00392D06"/>
    <w:rsid w:val="00392E16"/>
    <w:rsid w:val="003936C5"/>
    <w:rsid w:val="0039454D"/>
    <w:rsid w:val="0039566B"/>
    <w:rsid w:val="003958E7"/>
    <w:rsid w:val="00395AAA"/>
    <w:rsid w:val="003960F1"/>
    <w:rsid w:val="00396551"/>
    <w:rsid w:val="00396647"/>
    <w:rsid w:val="00397830"/>
    <w:rsid w:val="003A1AC3"/>
    <w:rsid w:val="003A1D1A"/>
    <w:rsid w:val="003A247A"/>
    <w:rsid w:val="003A4558"/>
    <w:rsid w:val="003A4B4E"/>
    <w:rsid w:val="003B15DA"/>
    <w:rsid w:val="003B3878"/>
    <w:rsid w:val="003B6E6B"/>
    <w:rsid w:val="003C04FD"/>
    <w:rsid w:val="003C06F7"/>
    <w:rsid w:val="003C36EF"/>
    <w:rsid w:val="003C4860"/>
    <w:rsid w:val="003C4C1C"/>
    <w:rsid w:val="003C50A2"/>
    <w:rsid w:val="003C5EA8"/>
    <w:rsid w:val="003C62C6"/>
    <w:rsid w:val="003C6951"/>
    <w:rsid w:val="003D0707"/>
    <w:rsid w:val="003D2043"/>
    <w:rsid w:val="003D2548"/>
    <w:rsid w:val="003D2FFB"/>
    <w:rsid w:val="003D403A"/>
    <w:rsid w:val="003D43FE"/>
    <w:rsid w:val="003D52A5"/>
    <w:rsid w:val="003D69DD"/>
    <w:rsid w:val="003E15F3"/>
    <w:rsid w:val="003E4757"/>
    <w:rsid w:val="003E593B"/>
    <w:rsid w:val="003F066A"/>
    <w:rsid w:val="003F1B21"/>
    <w:rsid w:val="003F5E6F"/>
    <w:rsid w:val="003F64C5"/>
    <w:rsid w:val="004008F7"/>
    <w:rsid w:val="004013B0"/>
    <w:rsid w:val="0040157B"/>
    <w:rsid w:val="004035DC"/>
    <w:rsid w:val="004071A6"/>
    <w:rsid w:val="00407A5A"/>
    <w:rsid w:val="00410E48"/>
    <w:rsid w:val="00410EAE"/>
    <w:rsid w:val="004112D8"/>
    <w:rsid w:val="00412695"/>
    <w:rsid w:val="00412940"/>
    <w:rsid w:val="00415B41"/>
    <w:rsid w:val="00417931"/>
    <w:rsid w:val="0042702E"/>
    <w:rsid w:val="00431B75"/>
    <w:rsid w:val="004334EB"/>
    <w:rsid w:val="004413C0"/>
    <w:rsid w:val="00441C85"/>
    <w:rsid w:val="00446312"/>
    <w:rsid w:val="00447E5D"/>
    <w:rsid w:val="0045314C"/>
    <w:rsid w:val="00453935"/>
    <w:rsid w:val="004555D0"/>
    <w:rsid w:val="004562C4"/>
    <w:rsid w:val="004612D0"/>
    <w:rsid w:val="004620ED"/>
    <w:rsid w:val="00463CA6"/>
    <w:rsid w:val="0047033D"/>
    <w:rsid w:val="004706C3"/>
    <w:rsid w:val="00470ED2"/>
    <w:rsid w:val="00471466"/>
    <w:rsid w:val="00472256"/>
    <w:rsid w:val="0047331D"/>
    <w:rsid w:val="00474498"/>
    <w:rsid w:val="00474B2D"/>
    <w:rsid w:val="00477DE0"/>
    <w:rsid w:val="004811D2"/>
    <w:rsid w:val="004821EA"/>
    <w:rsid w:val="004844B4"/>
    <w:rsid w:val="00485504"/>
    <w:rsid w:val="00487ADE"/>
    <w:rsid w:val="00490B23"/>
    <w:rsid w:val="0049369B"/>
    <w:rsid w:val="00493E61"/>
    <w:rsid w:val="0049514E"/>
    <w:rsid w:val="00496753"/>
    <w:rsid w:val="00496FA6"/>
    <w:rsid w:val="00497875"/>
    <w:rsid w:val="004A1BD6"/>
    <w:rsid w:val="004A28A9"/>
    <w:rsid w:val="004A3503"/>
    <w:rsid w:val="004A3EAD"/>
    <w:rsid w:val="004A46D9"/>
    <w:rsid w:val="004A506B"/>
    <w:rsid w:val="004A7583"/>
    <w:rsid w:val="004A76AE"/>
    <w:rsid w:val="004B125B"/>
    <w:rsid w:val="004B2A9E"/>
    <w:rsid w:val="004B3D04"/>
    <w:rsid w:val="004B444F"/>
    <w:rsid w:val="004B6327"/>
    <w:rsid w:val="004B71B4"/>
    <w:rsid w:val="004B7AC5"/>
    <w:rsid w:val="004C014D"/>
    <w:rsid w:val="004C08D5"/>
    <w:rsid w:val="004C2143"/>
    <w:rsid w:val="004C37A6"/>
    <w:rsid w:val="004C4163"/>
    <w:rsid w:val="004C420C"/>
    <w:rsid w:val="004C4CAE"/>
    <w:rsid w:val="004C5F19"/>
    <w:rsid w:val="004C60E7"/>
    <w:rsid w:val="004C63EC"/>
    <w:rsid w:val="004D05F2"/>
    <w:rsid w:val="004D2070"/>
    <w:rsid w:val="004D2B54"/>
    <w:rsid w:val="004D60D5"/>
    <w:rsid w:val="004D7DAE"/>
    <w:rsid w:val="004E1A88"/>
    <w:rsid w:val="004E4A30"/>
    <w:rsid w:val="004E4E12"/>
    <w:rsid w:val="004E54B9"/>
    <w:rsid w:val="004E5A2F"/>
    <w:rsid w:val="004E5C3A"/>
    <w:rsid w:val="004E5F90"/>
    <w:rsid w:val="004E6BAF"/>
    <w:rsid w:val="004E6BB7"/>
    <w:rsid w:val="004E7AEF"/>
    <w:rsid w:val="004F0F0D"/>
    <w:rsid w:val="004F146E"/>
    <w:rsid w:val="004F29A7"/>
    <w:rsid w:val="004F3A8C"/>
    <w:rsid w:val="004F49A2"/>
    <w:rsid w:val="004F4B97"/>
    <w:rsid w:val="004F5040"/>
    <w:rsid w:val="004F5537"/>
    <w:rsid w:val="005000E9"/>
    <w:rsid w:val="00501DFE"/>
    <w:rsid w:val="0050361B"/>
    <w:rsid w:val="00503D13"/>
    <w:rsid w:val="00503FD3"/>
    <w:rsid w:val="00505A79"/>
    <w:rsid w:val="00506D8B"/>
    <w:rsid w:val="00507928"/>
    <w:rsid w:val="005113E0"/>
    <w:rsid w:val="00512453"/>
    <w:rsid w:val="005125E9"/>
    <w:rsid w:val="005133D8"/>
    <w:rsid w:val="00517ABD"/>
    <w:rsid w:val="00521A46"/>
    <w:rsid w:val="00521F7A"/>
    <w:rsid w:val="005221C9"/>
    <w:rsid w:val="00523CFF"/>
    <w:rsid w:val="00524004"/>
    <w:rsid w:val="00525129"/>
    <w:rsid w:val="0052633F"/>
    <w:rsid w:val="00526D1E"/>
    <w:rsid w:val="00532353"/>
    <w:rsid w:val="00532797"/>
    <w:rsid w:val="00534CB8"/>
    <w:rsid w:val="00535814"/>
    <w:rsid w:val="00536E4E"/>
    <w:rsid w:val="0053792A"/>
    <w:rsid w:val="00543191"/>
    <w:rsid w:val="0054474A"/>
    <w:rsid w:val="00545E1B"/>
    <w:rsid w:val="00547532"/>
    <w:rsid w:val="00547D59"/>
    <w:rsid w:val="00547DEE"/>
    <w:rsid w:val="00550952"/>
    <w:rsid w:val="005514A9"/>
    <w:rsid w:val="005544B0"/>
    <w:rsid w:val="005548A3"/>
    <w:rsid w:val="00556218"/>
    <w:rsid w:val="00556B68"/>
    <w:rsid w:val="00557D9D"/>
    <w:rsid w:val="00561D01"/>
    <w:rsid w:val="00561D32"/>
    <w:rsid w:val="00564895"/>
    <w:rsid w:val="00565482"/>
    <w:rsid w:val="00566205"/>
    <w:rsid w:val="00571D44"/>
    <w:rsid w:val="0057296A"/>
    <w:rsid w:val="0057342A"/>
    <w:rsid w:val="005738D6"/>
    <w:rsid w:val="005746DA"/>
    <w:rsid w:val="005818BD"/>
    <w:rsid w:val="005865DF"/>
    <w:rsid w:val="005877E6"/>
    <w:rsid w:val="00587C10"/>
    <w:rsid w:val="00592B72"/>
    <w:rsid w:val="00594D47"/>
    <w:rsid w:val="00594FB4"/>
    <w:rsid w:val="00596E49"/>
    <w:rsid w:val="005A04A0"/>
    <w:rsid w:val="005A05E7"/>
    <w:rsid w:val="005A40AF"/>
    <w:rsid w:val="005A5E19"/>
    <w:rsid w:val="005A6560"/>
    <w:rsid w:val="005A7DD5"/>
    <w:rsid w:val="005B0FCF"/>
    <w:rsid w:val="005B1C08"/>
    <w:rsid w:val="005B1CE3"/>
    <w:rsid w:val="005B2352"/>
    <w:rsid w:val="005B29BC"/>
    <w:rsid w:val="005B3F3A"/>
    <w:rsid w:val="005B521E"/>
    <w:rsid w:val="005B5993"/>
    <w:rsid w:val="005C1230"/>
    <w:rsid w:val="005C17B6"/>
    <w:rsid w:val="005C5400"/>
    <w:rsid w:val="005C6B18"/>
    <w:rsid w:val="005D032A"/>
    <w:rsid w:val="005D3BBA"/>
    <w:rsid w:val="005D533B"/>
    <w:rsid w:val="005D5DA2"/>
    <w:rsid w:val="005D6B87"/>
    <w:rsid w:val="005D6DA0"/>
    <w:rsid w:val="005D70B0"/>
    <w:rsid w:val="005D726E"/>
    <w:rsid w:val="005D7C22"/>
    <w:rsid w:val="005E0BA0"/>
    <w:rsid w:val="005E0D41"/>
    <w:rsid w:val="005E1864"/>
    <w:rsid w:val="005E4A7F"/>
    <w:rsid w:val="005E5A68"/>
    <w:rsid w:val="005E6E7C"/>
    <w:rsid w:val="005E774F"/>
    <w:rsid w:val="005E7DAA"/>
    <w:rsid w:val="005F4968"/>
    <w:rsid w:val="005F4F4D"/>
    <w:rsid w:val="005F5BE7"/>
    <w:rsid w:val="005F5EA3"/>
    <w:rsid w:val="005F6006"/>
    <w:rsid w:val="005F6252"/>
    <w:rsid w:val="00600046"/>
    <w:rsid w:val="0060549A"/>
    <w:rsid w:val="006057F3"/>
    <w:rsid w:val="00606423"/>
    <w:rsid w:val="00607C09"/>
    <w:rsid w:val="00607C57"/>
    <w:rsid w:val="00610045"/>
    <w:rsid w:val="006121FD"/>
    <w:rsid w:val="0061308B"/>
    <w:rsid w:val="00615641"/>
    <w:rsid w:val="006223F5"/>
    <w:rsid w:val="00623C0E"/>
    <w:rsid w:val="00625199"/>
    <w:rsid w:val="0062553A"/>
    <w:rsid w:val="00625B23"/>
    <w:rsid w:val="00627989"/>
    <w:rsid w:val="00627A7D"/>
    <w:rsid w:val="00631BCC"/>
    <w:rsid w:val="00633429"/>
    <w:rsid w:val="00641780"/>
    <w:rsid w:val="0064390A"/>
    <w:rsid w:val="00645138"/>
    <w:rsid w:val="00645FCA"/>
    <w:rsid w:val="006461E2"/>
    <w:rsid w:val="00647901"/>
    <w:rsid w:val="00647D4D"/>
    <w:rsid w:val="0065036D"/>
    <w:rsid w:val="00650A69"/>
    <w:rsid w:val="00651F38"/>
    <w:rsid w:val="006521C5"/>
    <w:rsid w:val="0065344A"/>
    <w:rsid w:val="006538EA"/>
    <w:rsid w:val="00655933"/>
    <w:rsid w:val="00660C49"/>
    <w:rsid w:val="006624D6"/>
    <w:rsid w:val="00670B4D"/>
    <w:rsid w:val="00671435"/>
    <w:rsid w:val="00672262"/>
    <w:rsid w:val="0067294D"/>
    <w:rsid w:val="00672B23"/>
    <w:rsid w:val="0067371B"/>
    <w:rsid w:val="00674441"/>
    <w:rsid w:val="00675D45"/>
    <w:rsid w:val="00676748"/>
    <w:rsid w:val="00677F55"/>
    <w:rsid w:val="00680C96"/>
    <w:rsid w:val="0068146A"/>
    <w:rsid w:val="006829F7"/>
    <w:rsid w:val="006832DD"/>
    <w:rsid w:val="00684049"/>
    <w:rsid w:val="00684365"/>
    <w:rsid w:val="00684627"/>
    <w:rsid w:val="00687297"/>
    <w:rsid w:val="0068751F"/>
    <w:rsid w:val="00687EC4"/>
    <w:rsid w:val="006917E3"/>
    <w:rsid w:val="0069251D"/>
    <w:rsid w:val="00693F2E"/>
    <w:rsid w:val="006945F7"/>
    <w:rsid w:val="006957A4"/>
    <w:rsid w:val="00696047"/>
    <w:rsid w:val="00696302"/>
    <w:rsid w:val="00696C7D"/>
    <w:rsid w:val="00697AF9"/>
    <w:rsid w:val="00697C73"/>
    <w:rsid w:val="006A0D1C"/>
    <w:rsid w:val="006A1A58"/>
    <w:rsid w:val="006A1F0B"/>
    <w:rsid w:val="006A31B6"/>
    <w:rsid w:val="006A35B3"/>
    <w:rsid w:val="006A5A88"/>
    <w:rsid w:val="006A7176"/>
    <w:rsid w:val="006B1D72"/>
    <w:rsid w:val="006B2D26"/>
    <w:rsid w:val="006B4987"/>
    <w:rsid w:val="006B5E31"/>
    <w:rsid w:val="006B6567"/>
    <w:rsid w:val="006B7346"/>
    <w:rsid w:val="006B7AE4"/>
    <w:rsid w:val="006C17B0"/>
    <w:rsid w:val="006C1B6E"/>
    <w:rsid w:val="006C27E8"/>
    <w:rsid w:val="006C3AC2"/>
    <w:rsid w:val="006C463C"/>
    <w:rsid w:val="006C6A4A"/>
    <w:rsid w:val="006C7356"/>
    <w:rsid w:val="006C75CC"/>
    <w:rsid w:val="006D5921"/>
    <w:rsid w:val="006D5E6B"/>
    <w:rsid w:val="006D76DA"/>
    <w:rsid w:val="006E2539"/>
    <w:rsid w:val="006E34AD"/>
    <w:rsid w:val="006E69D6"/>
    <w:rsid w:val="006E6C4B"/>
    <w:rsid w:val="006F1795"/>
    <w:rsid w:val="006F1F43"/>
    <w:rsid w:val="006F3337"/>
    <w:rsid w:val="006F38DA"/>
    <w:rsid w:val="006F480C"/>
    <w:rsid w:val="006F5D29"/>
    <w:rsid w:val="006F65CA"/>
    <w:rsid w:val="006F68D7"/>
    <w:rsid w:val="006F7B38"/>
    <w:rsid w:val="0070060A"/>
    <w:rsid w:val="00701ABA"/>
    <w:rsid w:val="0070570E"/>
    <w:rsid w:val="00705AEF"/>
    <w:rsid w:val="00710C9C"/>
    <w:rsid w:val="00713287"/>
    <w:rsid w:val="00713E8C"/>
    <w:rsid w:val="00714829"/>
    <w:rsid w:val="00714AB6"/>
    <w:rsid w:val="00715CF7"/>
    <w:rsid w:val="00717E06"/>
    <w:rsid w:val="007235CE"/>
    <w:rsid w:val="00724D47"/>
    <w:rsid w:val="00725A2F"/>
    <w:rsid w:val="0072732D"/>
    <w:rsid w:val="00727BF0"/>
    <w:rsid w:val="00731758"/>
    <w:rsid w:val="00733BA6"/>
    <w:rsid w:val="00735529"/>
    <w:rsid w:val="00737C25"/>
    <w:rsid w:val="00737E68"/>
    <w:rsid w:val="007424D7"/>
    <w:rsid w:val="00743278"/>
    <w:rsid w:val="007464FB"/>
    <w:rsid w:val="007474BA"/>
    <w:rsid w:val="00747AA3"/>
    <w:rsid w:val="007505FE"/>
    <w:rsid w:val="00750AF8"/>
    <w:rsid w:val="00751530"/>
    <w:rsid w:val="00751554"/>
    <w:rsid w:val="00752016"/>
    <w:rsid w:val="007534E7"/>
    <w:rsid w:val="00753CE9"/>
    <w:rsid w:val="007549FC"/>
    <w:rsid w:val="007552BE"/>
    <w:rsid w:val="007577C1"/>
    <w:rsid w:val="00757953"/>
    <w:rsid w:val="00762AEB"/>
    <w:rsid w:val="007648D8"/>
    <w:rsid w:val="007653EF"/>
    <w:rsid w:val="007656D0"/>
    <w:rsid w:val="0076595B"/>
    <w:rsid w:val="007659D4"/>
    <w:rsid w:val="00765FD5"/>
    <w:rsid w:val="00766050"/>
    <w:rsid w:val="00766C81"/>
    <w:rsid w:val="0077105F"/>
    <w:rsid w:val="00771F1A"/>
    <w:rsid w:val="007726EF"/>
    <w:rsid w:val="007738E6"/>
    <w:rsid w:val="00773E0F"/>
    <w:rsid w:val="007804A4"/>
    <w:rsid w:val="00780782"/>
    <w:rsid w:val="00780992"/>
    <w:rsid w:val="00782122"/>
    <w:rsid w:val="00785740"/>
    <w:rsid w:val="007863D9"/>
    <w:rsid w:val="00786734"/>
    <w:rsid w:val="00786B1D"/>
    <w:rsid w:val="00786BEE"/>
    <w:rsid w:val="00790656"/>
    <w:rsid w:val="007910D0"/>
    <w:rsid w:val="007931FC"/>
    <w:rsid w:val="00795689"/>
    <w:rsid w:val="0079772D"/>
    <w:rsid w:val="00797D6B"/>
    <w:rsid w:val="007A0C3C"/>
    <w:rsid w:val="007A26E2"/>
    <w:rsid w:val="007A2918"/>
    <w:rsid w:val="007A473E"/>
    <w:rsid w:val="007A50C4"/>
    <w:rsid w:val="007A5395"/>
    <w:rsid w:val="007A6DC4"/>
    <w:rsid w:val="007A7648"/>
    <w:rsid w:val="007B4442"/>
    <w:rsid w:val="007B5F13"/>
    <w:rsid w:val="007B7B68"/>
    <w:rsid w:val="007B7EF8"/>
    <w:rsid w:val="007C0F6D"/>
    <w:rsid w:val="007C545C"/>
    <w:rsid w:val="007C5626"/>
    <w:rsid w:val="007D184E"/>
    <w:rsid w:val="007D295D"/>
    <w:rsid w:val="007D490E"/>
    <w:rsid w:val="007D5EF3"/>
    <w:rsid w:val="007D5F15"/>
    <w:rsid w:val="007D611F"/>
    <w:rsid w:val="007D7FC9"/>
    <w:rsid w:val="007E07A1"/>
    <w:rsid w:val="007E0D2E"/>
    <w:rsid w:val="007E1268"/>
    <w:rsid w:val="007E12AD"/>
    <w:rsid w:val="007E3239"/>
    <w:rsid w:val="007E5FDB"/>
    <w:rsid w:val="007E777D"/>
    <w:rsid w:val="007F2BCC"/>
    <w:rsid w:val="007F448D"/>
    <w:rsid w:val="007F44DD"/>
    <w:rsid w:val="007F4882"/>
    <w:rsid w:val="007F5597"/>
    <w:rsid w:val="007F6286"/>
    <w:rsid w:val="007F7DBE"/>
    <w:rsid w:val="00800751"/>
    <w:rsid w:val="0080172D"/>
    <w:rsid w:val="008029F7"/>
    <w:rsid w:val="00802A1C"/>
    <w:rsid w:val="00803B9B"/>
    <w:rsid w:val="00804089"/>
    <w:rsid w:val="00804100"/>
    <w:rsid w:val="008049AA"/>
    <w:rsid w:val="008066E7"/>
    <w:rsid w:val="00807612"/>
    <w:rsid w:val="00807E1E"/>
    <w:rsid w:val="00807E54"/>
    <w:rsid w:val="00810394"/>
    <w:rsid w:val="00810689"/>
    <w:rsid w:val="008131BD"/>
    <w:rsid w:val="00813F39"/>
    <w:rsid w:val="0081475D"/>
    <w:rsid w:val="00814EB3"/>
    <w:rsid w:val="00817EE8"/>
    <w:rsid w:val="008219F7"/>
    <w:rsid w:val="008226E6"/>
    <w:rsid w:val="008229BC"/>
    <w:rsid w:val="008239DF"/>
    <w:rsid w:val="00825C5E"/>
    <w:rsid w:val="00825F25"/>
    <w:rsid w:val="0083175F"/>
    <w:rsid w:val="00831A0E"/>
    <w:rsid w:val="0083372B"/>
    <w:rsid w:val="008342CC"/>
    <w:rsid w:val="008348AB"/>
    <w:rsid w:val="0083735E"/>
    <w:rsid w:val="0083738A"/>
    <w:rsid w:val="0083761A"/>
    <w:rsid w:val="00837761"/>
    <w:rsid w:val="008403C4"/>
    <w:rsid w:val="008408F4"/>
    <w:rsid w:val="00841931"/>
    <w:rsid w:val="008439D3"/>
    <w:rsid w:val="00843B5C"/>
    <w:rsid w:val="00845B59"/>
    <w:rsid w:val="00846257"/>
    <w:rsid w:val="00850B61"/>
    <w:rsid w:val="00851B36"/>
    <w:rsid w:val="00853E63"/>
    <w:rsid w:val="00854199"/>
    <w:rsid w:val="008546EF"/>
    <w:rsid w:val="0085495E"/>
    <w:rsid w:val="00855FB1"/>
    <w:rsid w:val="00857B77"/>
    <w:rsid w:val="00860774"/>
    <w:rsid w:val="00861B7A"/>
    <w:rsid w:val="008626D7"/>
    <w:rsid w:val="00864C7E"/>
    <w:rsid w:val="008701F2"/>
    <w:rsid w:val="00870A6B"/>
    <w:rsid w:val="00870B8F"/>
    <w:rsid w:val="0087385D"/>
    <w:rsid w:val="00873E9A"/>
    <w:rsid w:val="00875FF5"/>
    <w:rsid w:val="008771AA"/>
    <w:rsid w:val="008816DE"/>
    <w:rsid w:val="0088584B"/>
    <w:rsid w:val="0088715B"/>
    <w:rsid w:val="00891376"/>
    <w:rsid w:val="00891A81"/>
    <w:rsid w:val="00892329"/>
    <w:rsid w:val="008929AD"/>
    <w:rsid w:val="00892AE6"/>
    <w:rsid w:val="00894BD9"/>
    <w:rsid w:val="00896D44"/>
    <w:rsid w:val="00896F8E"/>
    <w:rsid w:val="008A3396"/>
    <w:rsid w:val="008A65BF"/>
    <w:rsid w:val="008A69CC"/>
    <w:rsid w:val="008A6ECA"/>
    <w:rsid w:val="008A7794"/>
    <w:rsid w:val="008B3048"/>
    <w:rsid w:val="008B3B7B"/>
    <w:rsid w:val="008B3DB3"/>
    <w:rsid w:val="008B4346"/>
    <w:rsid w:val="008B4EF9"/>
    <w:rsid w:val="008B7077"/>
    <w:rsid w:val="008C0CD9"/>
    <w:rsid w:val="008C16AC"/>
    <w:rsid w:val="008C2AF0"/>
    <w:rsid w:val="008C3DE9"/>
    <w:rsid w:val="008C4683"/>
    <w:rsid w:val="008C4A3F"/>
    <w:rsid w:val="008C4C03"/>
    <w:rsid w:val="008C4EE5"/>
    <w:rsid w:val="008C73BA"/>
    <w:rsid w:val="008C753B"/>
    <w:rsid w:val="008D0E6E"/>
    <w:rsid w:val="008D1DFA"/>
    <w:rsid w:val="008D2F52"/>
    <w:rsid w:val="008D3A09"/>
    <w:rsid w:val="008D3DC8"/>
    <w:rsid w:val="008D69DE"/>
    <w:rsid w:val="008E0FC7"/>
    <w:rsid w:val="008E3758"/>
    <w:rsid w:val="008E3CB2"/>
    <w:rsid w:val="008E4814"/>
    <w:rsid w:val="008E5DA0"/>
    <w:rsid w:val="008E61BB"/>
    <w:rsid w:val="008F1607"/>
    <w:rsid w:val="008F17D1"/>
    <w:rsid w:val="008F3E1E"/>
    <w:rsid w:val="008F59E7"/>
    <w:rsid w:val="008F5AC7"/>
    <w:rsid w:val="008F5E8E"/>
    <w:rsid w:val="008F62AC"/>
    <w:rsid w:val="008F668E"/>
    <w:rsid w:val="008F66F7"/>
    <w:rsid w:val="00901149"/>
    <w:rsid w:val="009013B4"/>
    <w:rsid w:val="009035D3"/>
    <w:rsid w:val="00905749"/>
    <w:rsid w:val="00906BDE"/>
    <w:rsid w:val="00910F8E"/>
    <w:rsid w:val="009111DC"/>
    <w:rsid w:val="00911D48"/>
    <w:rsid w:val="00913DA1"/>
    <w:rsid w:val="00914CE5"/>
    <w:rsid w:val="00915C69"/>
    <w:rsid w:val="00920461"/>
    <w:rsid w:val="00921D56"/>
    <w:rsid w:val="009225E3"/>
    <w:rsid w:val="009228BB"/>
    <w:rsid w:val="0092320F"/>
    <w:rsid w:val="009259B2"/>
    <w:rsid w:val="00926094"/>
    <w:rsid w:val="00930065"/>
    <w:rsid w:val="00930AA3"/>
    <w:rsid w:val="0093123E"/>
    <w:rsid w:val="009322F1"/>
    <w:rsid w:val="00933624"/>
    <w:rsid w:val="00933900"/>
    <w:rsid w:val="00933AFF"/>
    <w:rsid w:val="00934963"/>
    <w:rsid w:val="00943535"/>
    <w:rsid w:val="009443A6"/>
    <w:rsid w:val="00944DE2"/>
    <w:rsid w:val="00945DF0"/>
    <w:rsid w:val="009461CB"/>
    <w:rsid w:val="009461F6"/>
    <w:rsid w:val="00951013"/>
    <w:rsid w:val="009545D9"/>
    <w:rsid w:val="00955047"/>
    <w:rsid w:val="00955D48"/>
    <w:rsid w:val="00956574"/>
    <w:rsid w:val="0095707B"/>
    <w:rsid w:val="00960B31"/>
    <w:rsid w:val="0096102D"/>
    <w:rsid w:val="0096274C"/>
    <w:rsid w:val="009653B1"/>
    <w:rsid w:val="00965665"/>
    <w:rsid w:val="00967E56"/>
    <w:rsid w:val="00970319"/>
    <w:rsid w:val="00970D7F"/>
    <w:rsid w:val="00971AE9"/>
    <w:rsid w:val="00971CF5"/>
    <w:rsid w:val="00972323"/>
    <w:rsid w:val="009745DB"/>
    <w:rsid w:val="009747B7"/>
    <w:rsid w:val="00980887"/>
    <w:rsid w:val="00981069"/>
    <w:rsid w:val="009827EC"/>
    <w:rsid w:val="00983747"/>
    <w:rsid w:val="00987963"/>
    <w:rsid w:val="00987A7C"/>
    <w:rsid w:val="00987CBF"/>
    <w:rsid w:val="009925A8"/>
    <w:rsid w:val="009931E9"/>
    <w:rsid w:val="00994D6F"/>
    <w:rsid w:val="00995FA9"/>
    <w:rsid w:val="009A05BC"/>
    <w:rsid w:val="009A2841"/>
    <w:rsid w:val="009A2FBA"/>
    <w:rsid w:val="009A3173"/>
    <w:rsid w:val="009A600D"/>
    <w:rsid w:val="009B5CF4"/>
    <w:rsid w:val="009B79E5"/>
    <w:rsid w:val="009C1B9A"/>
    <w:rsid w:val="009C2463"/>
    <w:rsid w:val="009C2D4D"/>
    <w:rsid w:val="009C53CA"/>
    <w:rsid w:val="009C5647"/>
    <w:rsid w:val="009C5E9A"/>
    <w:rsid w:val="009D0D81"/>
    <w:rsid w:val="009D0EF1"/>
    <w:rsid w:val="009D1E9E"/>
    <w:rsid w:val="009D7833"/>
    <w:rsid w:val="009E0938"/>
    <w:rsid w:val="009E106C"/>
    <w:rsid w:val="009E3BB9"/>
    <w:rsid w:val="009E4E7F"/>
    <w:rsid w:val="009E683D"/>
    <w:rsid w:val="009F08D8"/>
    <w:rsid w:val="009F2706"/>
    <w:rsid w:val="009F2774"/>
    <w:rsid w:val="009F4463"/>
    <w:rsid w:val="009F54D8"/>
    <w:rsid w:val="00A02F3A"/>
    <w:rsid w:val="00A03A7E"/>
    <w:rsid w:val="00A03DFD"/>
    <w:rsid w:val="00A0671A"/>
    <w:rsid w:val="00A071C1"/>
    <w:rsid w:val="00A07743"/>
    <w:rsid w:val="00A07BD6"/>
    <w:rsid w:val="00A11ADD"/>
    <w:rsid w:val="00A126ED"/>
    <w:rsid w:val="00A147E7"/>
    <w:rsid w:val="00A15601"/>
    <w:rsid w:val="00A15F97"/>
    <w:rsid w:val="00A17256"/>
    <w:rsid w:val="00A20D23"/>
    <w:rsid w:val="00A218AF"/>
    <w:rsid w:val="00A21F44"/>
    <w:rsid w:val="00A22F72"/>
    <w:rsid w:val="00A24FCA"/>
    <w:rsid w:val="00A25C6B"/>
    <w:rsid w:val="00A304B7"/>
    <w:rsid w:val="00A31279"/>
    <w:rsid w:val="00A32360"/>
    <w:rsid w:val="00A3354F"/>
    <w:rsid w:val="00A35050"/>
    <w:rsid w:val="00A36DA3"/>
    <w:rsid w:val="00A379C6"/>
    <w:rsid w:val="00A37F7D"/>
    <w:rsid w:val="00A40AA0"/>
    <w:rsid w:val="00A438A6"/>
    <w:rsid w:val="00A43D98"/>
    <w:rsid w:val="00A44918"/>
    <w:rsid w:val="00A45FC0"/>
    <w:rsid w:val="00A46031"/>
    <w:rsid w:val="00A465A3"/>
    <w:rsid w:val="00A46F8F"/>
    <w:rsid w:val="00A47191"/>
    <w:rsid w:val="00A51050"/>
    <w:rsid w:val="00A51C2B"/>
    <w:rsid w:val="00A53422"/>
    <w:rsid w:val="00A555C7"/>
    <w:rsid w:val="00A56B19"/>
    <w:rsid w:val="00A609CB"/>
    <w:rsid w:val="00A6305E"/>
    <w:rsid w:val="00A643F8"/>
    <w:rsid w:val="00A6474D"/>
    <w:rsid w:val="00A6477B"/>
    <w:rsid w:val="00A6622D"/>
    <w:rsid w:val="00A663C4"/>
    <w:rsid w:val="00A66BCA"/>
    <w:rsid w:val="00A70293"/>
    <w:rsid w:val="00A71CD9"/>
    <w:rsid w:val="00A7454D"/>
    <w:rsid w:val="00A80272"/>
    <w:rsid w:val="00A82180"/>
    <w:rsid w:val="00A82644"/>
    <w:rsid w:val="00A83559"/>
    <w:rsid w:val="00A837BE"/>
    <w:rsid w:val="00A83EDD"/>
    <w:rsid w:val="00A85DA3"/>
    <w:rsid w:val="00A87783"/>
    <w:rsid w:val="00A91786"/>
    <w:rsid w:val="00A91B89"/>
    <w:rsid w:val="00A96061"/>
    <w:rsid w:val="00A96181"/>
    <w:rsid w:val="00A969B7"/>
    <w:rsid w:val="00A97F71"/>
    <w:rsid w:val="00AA0B18"/>
    <w:rsid w:val="00AA1616"/>
    <w:rsid w:val="00AA36D0"/>
    <w:rsid w:val="00AA55B6"/>
    <w:rsid w:val="00AB2D14"/>
    <w:rsid w:val="00AB52ED"/>
    <w:rsid w:val="00AB5467"/>
    <w:rsid w:val="00AB77A9"/>
    <w:rsid w:val="00AC4184"/>
    <w:rsid w:val="00AC53D0"/>
    <w:rsid w:val="00AC5C0A"/>
    <w:rsid w:val="00AD0D59"/>
    <w:rsid w:val="00AD2628"/>
    <w:rsid w:val="00AD2E4A"/>
    <w:rsid w:val="00AD383B"/>
    <w:rsid w:val="00AD69CF"/>
    <w:rsid w:val="00AD6FCD"/>
    <w:rsid w:val="00AD75B8"/>
    <w:rsid w:val="00AD785D"/>
    <w:rsid w:val="00AE0758"/>
    <w:rsid w:val="00AE186A"/>
    <w:rsid w:val="00AE295C"/>
    <w:rsid w:val="00AE2D6C"/>
    <w:rsid w:val="00AE305A"/>
    <w:rsid w:val="00AE3169"/>
    <w:rsid w:val="00AE31F5"/>
    <w:rsid w:val="00AE3F63"/>
    <w:rsid w:val="00AE7BA3"/>
    <w:rsid w:val="00AF20D6"/>
    <w:rsid w:val="00AF295C"/>
    <w:rsid w:val="00AF42B8"/>
    <w:rsid w:val="00AF5161"/>
    <w:rsid w:val="00AF6ABB"/>
    <w:rsid w:val="00B0201F"/>
    <w:rsid w:val="00B03F20"/>
    <w:rsid w:val="00B10C66"/>
    <w:rsid w:val="00B124EE"/>
    <w:rsid w:val="00B127B4"/>
    <w:rsid w:val="00B137FA"/>
    <w:rsid w:val="00B14254"/>
    <w:rsid w:val="00B149C7"/>
    <w:rsid w:val="00B14A12"/>
    <w:rsid w:val="00B14F09"/>
    <w:rsid w:val="00B20B08"/>
    <w:rsid w:val="00B23BE5"/>
    <w:rsid w:val="00B249F2"/>
    <w:rsid w:val="00B2519E"/>
    <w:rsid w:val="00B25CDE"/>
    <w:rsid w:val="00B271A9"/>
    <w:rsid w:val="00B314FC"/>
    <w:rsid w:val="00B31D95"/>
    <w:rsid w:val="00B32A2A"/>
    <w:rsid w:val="00B32ED3"/>
    <w:rsid w:val="00B34765"/>
    <w:rsid w:val="00B34FC8"/>
    <w:rsid w:val="00B35B42"/>
    <w:rsid w:val="00B37508"/>
    <w:rsid w:val="00B4212D"/>
    <w:rsid w:val="00B440E4"/>
    <w:rsid w:val="00B45EAF"/>
    <w:rsid w:val="00B46BC9"/>
    <w:rsid w:val="00B46D9C"/>
    <w:rsid w:val="00B46FF1"/>
    <w:rsid w:val="00B50745"/>
    <w:rsid w:val="00B50AC1"/>
    <w:rsid w:val="00B51BA8"/>
    <w:rsid w:val="00B51CB0"/>
    <w:rsid w:val="00B52C0D"/>
    <w:rsid w:val="00B52D69"/>
    <w:rsid w:val="00B5321A"/>
    <w:rsid w:val="00B5456B"/>
    <w:rsid w:val="00B56B9A"/>
    <w:rsid w:val="00B60D7E"/>
    <w:rsid w:val="00B624C6"/>
    <w:rsid w:val="00B627FE"/>
    <w:rsid w:val="00B62A85"/>
    <w:rsid w:val="00B63785"/>
    <w:rsid w:val="00B66D1C"/>
    <w:rsid w:val="00B673D6"/>
    <w:rsid w:val="00B728BA"/>
    <w:rsid w:val="00B76242"/>
    <w:rsid w:val="00B76BB1"/>
    <w:rsid w:val="00B76EF0"/>
    <w:rsid w:val="00B81CA0"/>
    <w:rsid w:val="00B835A5"/>
    <w:rsid w:val="00B83F01"/>
    <w:rsid w:val="00B84099"/>
    <w:rsid w:val="00B8422D"/>
    <w:rsid w:val="00B85CDB"/>
    <w:rsid w:val="00B86537"/>
    <w:rsid w:val="00B873BD"/>
    <w:rsid w:val="00B87662"/>
    <w:rsid w:val="00B87698"/>
    <w:rsid w:val="00B9018A"/>
    <w:rsid w:val="00B9177D"/>
    <w:rsid w:val="00B93163"/>
    <w:rsid w:val="00B954F5"/>
    <w:rsid w:val="00B95BAD"/>
    <w:rsid w:val="00BA05E1"/>
    <w:rsid w:val="00BA0D50"/>
    <w:rsid w:val="00BA2989"/>
    <w:rsid w:val="00BA2C72"/>
    <w:rsid w:val="00BA6095"/>
    <w:rsid w:val="00BA657F"/>
    <w:rsid w:val="00BB1793"/>
    <w:rsid w:val="00BB181B"/>
    <w:rsid w:val="00BB18FA"/>
    <w:rsid w:val="00BB73BB"/>
    <w:rsid w:val="00BC0C4B"/>
    <w:rsid w:val="00BC137B"/>
    <w:rsid w:val="00BC1B0A"/>
    <w:rsid w:val="00BC4197"/>
    <w:rsid w:val="00BC5B17"/>
    <w:rsid w:val="00BC6200"/>
    <w:rsid w:val="00BD2FDA"/>
    <w:rsid w:val="00BD3C35"/>
    <w:rsid w:val="00BD3D25"/>
    <w:rsid w:val="00BD406F"/>
    <w:rsid w:val="00BD411F"/>
    <w:rsid w:val="00BD6254"/>
    <w:rsid w:val="00BD7643"/>
    <w:rsid w:val="00BE0C43"/>
    <w:rsid w:val="00BE0EBB"/>
    <w:rsid w:val="00BE2FE6"/>
    <w:rsid w:val="00BE347D"/>
    <w:rsid w:val="00BE42C6"/>
    <w:rsid w:val="00BE47D4"/>
    <w:rsid w:val="00BE4A4A"/>
    <w:rsid w:val="00BE6964"/>
    <w:rsid w:val="00BE6DBF"/>
    <w:rsid w:val="00BE76D9"/>
    <w:rsid w:val="00BE7E00"/>
    <w:rsid w:val="00BF477A"/>
    <w:rsid w:val="00BF6747"/>
    <w:rsid w:val="00C00BFA"/>
    <w:rsid w:val="00C0190F"/>
    <w:rsid w:val="00C01E03"/>
    <w:rsid w:val="00C051FA"/>
    <w:rsid w:val="00C067AF"/>
    <w:rsid w:val="00C119E6"/>
    <w:rsid w:val="00C13E21"/>
    <w:rsid w:val="00C15F2A"/>
    <w:rsid w:val="00C17708"/>
    <w:rsid w:val="00C20381"/>
    <w:rsid w:val="00C21C2D"/>
    <w:rsid w:val="00C22D72"/>
    <w:rsid w:val="00C24782"/>
    <w:rsid w:val="00C25035"/>
    <w:rsid w:val="00C254CC"/>
    <w:rsid w:val="00C2734B"/>
    <w:rsid w:val="00C30CF0"/>
    <w:rsid w:val="00C3177A"/>
    <w:rsid w:val="00C3204F"/>
    <w:rsid w:val="00C336A4"/>
    <w:rsid w:val="00C33AFD"/>
    <w:rsid w:val="00C341CB"/>
    <w:rsid w:val="00C37D42"/>
    <w:rsid w:val="00C42896"/>
    <w:rsid w:val="00C43261"/>
    <w:rsid w:val="00C435D9"/>
    <w:rsid w:val="00C43DCE"/>
    <w:rsid w:val="00C44899"/>
    <w:rsid w:val="00C452F5"/>
    <w:rsid w:val="00C45BA3"/>
    <w:rsid w:val="00C46C24"/>
    <w:rsid w:val="00C50753"/>
    <w:rsid w:val="00C50BA9"/>
    <w:rsid w:val="00C524D6"/>
    <w:rsid w:val="00C54DF1"/>
    <w:rsid w:val="00C54EE4"/>
    <w:rsid w:val="00C561F8"/>
    <w:rsid w:val="00C57EF0"/>
    <w:rsid w:val="00C605F7"/>
    <w:rsid w:val="00C6235B"/>
    <w:rsid w:val="00C63929"/>
    <w:rsid w:val="00C63970"/>
    <w:rsid w:val="00C64AB8"/>
    <w:rsid w:val="00C66219"/>
    <w:rsid w:val="00C6713E"/>
    <w:rsid w:val="00C6721E"/>
    <w:rsid w:val="00C71350"/>
    <w:rsid w:val="00C718B4"/>
    <w:rsid w:val="00C770A8"/>
    <w:rsid w:val="00C8232D"/>
    <w:rsid w:val="00C82636"/>
    <w:rsid w:val="00C82B34"/>
    <w:rsid w:val="00C83596"/>
    <w:rsid w:val="00C84236"/>
    <w:rsid w:val="00C84DDF"/>
    <w:rsid w:val="00C9231F"/>
    <w:rsid w:val="00C965B7"/>
    <w:rsid w:val="00CA13FA"/>
    <w:rsid w:val="00CA140A"/>
    <w:rsid w:val="00CA1A77"/>
    <w:rsid w:val="00CA1FE3"/>
    <w:rsid w:val="00CA295A"/>
    <w:rsid w:val="00CA325B"/>
    <w:rsid w:val="00CA5135"/>
    <w:rsid w:val="00CA5D2A"/>
    <w:rsid w:val="00CA65A0"/>
    <w:rsid w:val="00CB08DD"/>
    <w:rsid w:val="00CB633D"/>
    <w:rsid w:val="00CB67BE"/>
    <w:rsid w:val="00CB7343"/>
    <w:rsid w:val="00CB7B92"/>
    <w:rsid w:val="00CC0887"/>
    <w:rsid w:val="00CC0DC7"/>
    <w:rsid w:val="00CC2621"/>
    <w:rsid w:val="00CC5F7B"/>
    <w:rsid w:val="00CC650A"/>
    <w:rsid w:val="00CC71C2"/>
    <w:rsid w:val="00CC7E5C"/>
    <w:rsid w:val="00CC7E6F"/>
    <w:rsid w:val="00CD1A55"/>
    <w:rsid w:val="00CD319F"/>
    <w:rsid w:val="00CD448D"/>
    <w:rsid w:val="00CE175A"/>
    <w:rsid w:val="00CE1BFD"/>
    <w:rsid w:val="00CE26F4"/>
    <w:rsid w:val="00CE2EC6"/>
    <w:rsid w:val="00CE575D"/>
    <w:rsid w:val="00CE5F84"/>
    <w:rsid w:val="00CE6437"/>
    <w:rsid w:val="00CE683C"/>
    <w:rsid w:val="00CF1538"/>
    <w:rsid w:val="00CF4B50"/>
    <w:rsid w:val="00CF5880"/>
    <w:rsid w:val="00CF63AA"/>
    <w:rsid w:val="00CF6E98"/>
    <w:rsid w:val="00D00A4B"/>
    <w:rsid w:val="00D0642C"/>
    <w:rsid w:val="00D06553"/>
    <w:rsid w:val="00D07591"/>
    <w:rsid w:val="00D121EF"/>
    <w:rsid w:val="00D127F4"/>
    <w:rsid w:val="00D12894"/>
    <w:rsid w:val="00D13740"/>
    <w:rsid w:val="00D146FB"/>
    <w:rsid w:val="00D14890"/>
    <w:rsid w:val="00D1587C"/>
    <w:rsid w:val="00D16EA2"/>
    <w:rsid w:val="00D240FE"/>
    <w:rsid w:val="00D25D16"/>
    <w:rsid w:val="00D25E99"/>
    <w:rsid w:val="00D263AB"/>
    <w:rsid w:val="00D3009C"/>
    <w:rsid w:val="00D33A1C"/>
    <w:rsid w:val="00D34D80"/>
    <w:rsid w:val="00D35C65"/>
    <w:rsid w:val="00D3644A"/>
    <w:rsid w:val="00D369D8"/>
    <w:rsid w:val="00D4240F"/>
    <w:rsid w:val="00D42B19"/>
    <w:rsid w:val="00D45DDF"/>
    <w:rsid w:val="00D471D5"/>
    <w:rsid w:val="00D51425"/>
    <w:rsid w:val="00D51D90"/>
    <w:rsid w:val="00D526A6"/>
    <w:rsid w:val="00D55593"/>
    <w:rsid w:val="00D55E07"/>
    <w:rsid w:val="00D55EA2"/>
    <w:rsid w:val="00D56BE7"/>
    <w:rsid w:val="00D62247"/>
    <w:rsid w:val="00D623DA"/>
    <w:rsid w:val="00D62973"/>
    <w:rsid w:val="00D62B52"/>
    <w:rsid w:val="00D64587"/>
    <w:rsid w:val="00D67A6E"/>
    <w:rsid w:val="00D702A7"/>
    <w:rsid w:val="00D7117D"/>
    <w:rsid w:val="00D71462"/>
    <w:rsid w:val="00D74948"/>
    <w:rsid w:val="00D801D7"/>
    <w:rsid w:val="00D804AB"/>
    <w:rsid w:val="00D826A9"/>
    <w:rsid w:val="00D8354C"/>
    <w:rsid w:val="00D84024"/>
    <w:rsid w:val="00D84CBE"/>
    <w:rsid w:val="00D84D18"/>
    <w:rsid w:val="00D86190"/>
    <w:rsid w:val="00D90B03"/>
    <w:rsid w:val="00D9179F"/>
    <w:rsid w:val="00D9228B"/>
    <w:rsid w:val="00D9295C"/>
    <w:rsid w:val="00D93009"/>
    <w:rsid w:val="00DA45AF"/>
    <w:rsid w:val="00DA4EB3"/>
    <w:rsid w:val="00DA4F88"/>
    <w:rsid w:val="00DA5637"/>
    <w:rsid w:val="00DB024F"/>
    <w:rsid w:val="00DB0446"/>
    <w:rsid w:val="00DB1680"/>
    <w:rsid w:val="00DB1EEB"/>
    <w:rsid w:val="00DB2956"/>
    <w:rsid w:val="00DB42D9"/>
    <w:rsid w:val="00DB4B9F"/>
    <w:rsid w:val="00DB620B"/>
    <w:rsid w:val="00DC10D7"/>
    <w:rsid w:val="00DC1D23"/>
    <w:rsid w:val="00DC2389"/>
    <w:rsid w:val="00DC323D"/>
    <w:rsid w:val="00DC3907"/>
    <w:rsid w:val="00DC5E9F"/>
    <w:rsid w:val="00DC7EAE"/>
    <w:rsid w:val="00DD0257"/>
    <w:rsid w:val="00DD025D"/>
    <w:rsid w:val="00DD04C7"/>
    <w:rsid w:val="00DD3D64"/>
    <w:rsid w:val="00DD3D72"/>
    <w:rsid w:val="00DD4172"/>
    <w:rsid w:val="00DD641E"/>
    <w:rsid w:val="00DD7BA0"/>
    <w:rsid w:val="00DD7BF5"/>
    <w:rsid w:val="00DE17CF"/>
    <w:rsid w:val="00DE1C62"/>
    <w:rsid w:val="00DE2752"/>
    <w:rsid w:val="00DE3703"/>
    <w:rsid w:val="00DE4DF2"/>
    <w:rsid w:val="00DE5397"/>
    <w:rsid w:val="00DF32E5"/>
    <w:rsid w:val="00DF3B10"/>
    <w:rsid w:val="00DF4102"/>
    <w:rsid w:val="00DF579F"/>
    <w:rsid w:val="00E01782"/>
    <w:rsid w:val="00E02BFC"/>
    <w:rsid w:val="00E02D47"/>
    <w:rsid w:val="00E03468"/>
    <w:rsid w:val="00E0395C"/>
    <w:rsid w:val="00E04A5A"/>
    <w:rsid w:val="00E051B9"/>
    <w:rsid w:val="00E056BB"/>
    <w:rsid w:val="00E05D9F"/>
    <w:rsid w:val="00E06D9C"/>
    <w:rsid w:val="00E13000"/>
    <w:rsid w:val="00E13042"/>
    <w:rsid w:val="00E1341C"/>
    <w:rsid w:val="00E13B98"/>
    <w:rsid w:val="00E14284"/>
    <w:rsid w:val="00E14897"/>
    <w:rsid w:val="00E14A6F"/>
    <w:rsid w:val="00E231E8"/>
    <w:rsid w:val="00E24ACB"/>
    <w:rsid w:val="00E2601F"/>
    <w:rsid w:val="00E31EAE"/>
    <w:rsid w:val="00E345A7"/>
    <w:rsid w:val="00E373AE"/>
    <w:rsid w:val="00E424D6"/>
    <w:rsid w:val="00E42507"/>
    <w:rsid w:val="00E50A52"/>
    <w:rsid w:val="00E51896"/>
    <w:rsid w:val="00E51BD7"/>
    <w:rsid w:val="00E5220C"/>
    <w:rsid w:val="00E52B39"/>
    <w:rsid w:val="00E5350F"/>
    <w:rsid w:val="00E540C4"/>
    <w:rsid w:val="00E573F7"/>
    <w:rsid w:val="00E6087D"/>
    <w:rsid w:val="00E64819"/>
    <w:rsid w:val="00E64E07"/>
    <w:rsid w:val="00E67D3B"/>
    <w:rsid w:val="00E704C6"/>
    <w:rsid w:val="00E71CC9"/>
    <w:rsid w:val="00E71DD8"/>
    <w:rsid w:val="00E72DAD"/>
    <w:rsid w:val="00E741B5"/>
    <w:rsid w:val="00E76071"/>
    <w:rsid w:val="00E7616C"/>
    <w:rsid w:val="00E76B60"/>
    <w:rsid w:val="00E8117B"/>
    <w:rsid w:val="00E81256"/>
    <w:rsid w:val="00E840F8"/>
    <w:rsid w:val="00E8555C"/>
    <w:rsid w:val="00E855B6"/>
    <w:rsid w:val="00E863AA"/>
    <w:rsid w:val="00E8646A"/>
    <w:rsid w:val="00E902BB"/>
    <w:rsid w:val="00E906CE"/>
    <w:rsid w:val="00E907CC"/>
    <w:rsid w:val="00E9169D"/>
    <w:rsid w:val="00E91D59"/>
    <w:rsid w:val="00E928B0"/>
    <w:rsid w:val="00E929AC"/>
    <w:rsid w:val="00E93537"/>
    <w:rsid w:val="00E951DC"/>
    <w:rsid w:val="00EA06AB"/>
    <w:rsid w:val="00EA06B9"/>
    <w:rsid w:val="00EA349F"/>
    <w:rsid w:val="00EA5EFB"/>
    <w:rsid w:val="00EA6957"/>
    <w:rsid w:val="00EA69C8"/>
    <w:rsid w:val="00EA7ECB"/>
    <w:rsid w:val="00EB0120"/>
    <w:rsid w:val="00EB29C9"/>
    <w:rsid w:val="00EB3E82"/>
    <w:rsid w:val="00EB440A"/>
    <w:rsid w:val="00EB5FF0"/>
    <w:rsid w:val="00EB7A7D"/>
    <w:rsid w:val="00EC2D7E"/>
    <w:rsid w:val="00EC3984"/>
    <w:rsid w:val="00EC5B75"/>
    <w:rsid w:val="00ED06BF"/>
    <w:rsid w:val="00ED0D05"/>
    <w:rsid w:val="00ED1D29"/>
    <w:rsid w:val="00ED2379"/>
    <w:rsid w:val="00ED2394"/>
    <w:rsid w:val="00ED2BB2"/>
    <w:rsid w:val="00ED2C1F"/>
    <w:rsid w:val="00ED30A1"/>
    <w:rsid w:val="00ED30A2"/>
    <w:rsid w:val="00ED389B"/>
    <w:rsid w:val="00ED48B5"/>
    <w:rsid w:val="00ED6C58"/>
    <w:rsid w:val="00ED6D8D"/>
    <w:rsid w:val="00EE102F"/>
    <w:rsid w:val="00EE18C9"/>
    <w:rsid w:val="00EE1D89"/>
    <w:rsid w:val="00EE4200"/>
    <w:rsid w:val="00EE452A"/>
    <w:rsid w:val="00EE537E"/>
    <w:rsid w:val="00EE7D09"/>
    <w:rsid w:val="00EF015F"/>
    <w:rsid w:val="00EF1673"/>
    <w:rsid w:val="00EF283B"/>
    <w:rsid w:val="00EF6756"/>
    <w:rsid w:val="00EF690D"/>
    <w:rsid w:val="00EF6D23"/>
    <w:rsid w:val="00EF7D3C"/>
    <w:rsid w:val="00F00157"/>
    <w:rsid w:val="00F00A55"/>
    <w:rsid w:val="00F014BB"/>
    <w:rsid w:val="00F0166B"/>
    <w:rsid w:val="00F02CBC"/>
    <w:rsid w:val="00F03F3D"/>
    <w:rsid w:val="00F0431A"/>
    <w:rsid w:val="00F044BA"/>
    <w:rsid w:val="00F047F6"/>
    <w:rsid w:val="00F05BE4"/>
    <w:rsid w:val="00F065EB"/>
    <w:rsid w:val="00F07912"/>
    <w:rsid w:val="00F1061E"/>
    <w:rsid w:val="00F109AC"/>
    <w:rsid w:val="00F117DE"/>
    <w:rsid w:val="00F11ADF"/>
    <w:rsid w:val="00F13DE3"/>
    <w:rsid w:val="00F15091"/>
    <w:rsid w:val="00F15BDE"/>
    <w:rsid w:val="00F15CC6"/>
    <w:rsid w:val="00F17D98"/>
    <w:rsid w:val="00F2092B"/>
    <w:rsid w:val="00F21F9C"/>
    <w:rsid w:val="00F23149"/>
    <w:rsid w:val="00F23E39"/>
    <w:rsid w:val="00F23EFB"/>
    <w:rsid w:val="00F2603F"/>
    <w:rsid w:val="00F33EEE"/>
    <w:rsid w:val="00F34995"/>
    <w:rsid w:val="00F34D55"/>
    <w:rsid w:val="00F34F92"/>
    <w:rsid w:val="00F35822"/>
    <w:rsid w:val="00F404D4"/>
    <w:rsid w:val="00F42B76"/>
    <w:rsid w:val="00F440B5"/>
    <w:rsid w:val="00F46347"/>
    <w:rsid w:val="00F5032A"/>
    <w:rsid w:val="00F53C6E"/>
    <w:rsid w:val="00F543A2"/>
    <w:rsid w:val="00F55133"/>
    <w:rsid w:val="00F55A4A"/>
    <w:rsid w:val="00F57A09"/>
    <w:rsid w:val="00F57F0F"/>
    <w:rsid w:val="00F630EB"/>
    <w:rsid w:val="00F650F1"/>
    <w:rsid w:val="00F67077"/>
    <w:rsid w:val="00F6760F"/>
    <w:rsid w:val="00F710D8"/>
    <w:rsid w:val="00F73CD5"/>
    <w:rsid w:val="00F746D1"/>
    <w:rsid w:val="00F83EED"/>
    <w:rsid w:val="00F84273"/>
    <w:rsid w:val="00F85FAE"/>
    <w:rsid w:val="00F871C8"/>
    <w:rsid w:val="00F90F5E"/>
    <w:rsid w:val="00F931BF"/>
    <w:rsid w:val="00F94CC4"/>
    <w:rsid w:val="00F94DC3"/>
    <w:rsid w:val="00F94ED7"/>
    <w:rsid w:val="00F961D9"/>
    <w:rsid w:val="00F969F6"/>
    <w:rsid w:val="00FA062B"/>
    <w:rsid w:val="00FA1C64"/>
    <w:rsid w:val="00FA2816"/>
    <w:rsid w:val="00FA2A97"/>
    <w:rsid w:val="00FA2ACD"/>
    <w:rsid w:val="00FA34A1"/>
    <w:rsid w:val="00FA43FF"/>
    <w:rsid w:val="00FA704F"/>
    <w:rsid w:val="00FA7293"/>
    <w:rsid w:val="00FA7BC4"/>
    <w:rsid w:val="00FA7D38"/>
    <w:rsid w:val="00FB09F2"/>
    <w:rsid w:val="00FB0CBC"/>
    <w:rsid w:val="00FB2B94"/>
    <w:rsid w:val="00FB48C5"/>
    <w:rsid w:val="00FB7991"/>
    <w:rsid w:val="00FC0E55"/>
    <w:rsid w:val="00FC2262"/>
    <w:rsid w:val="00FC33C3"/>
    <w:rsid w:val="00FC4165"/>
    <w:rsid w:val="00FC4665"/>
    <w:rsid w:val="00FC4B5B"/>
    <w:rsid w:val="00FC52DB"/>
    <w:rsid w:val="00FC71BB"/>
    <w:rsid w:val="00FD11CA"/>
    <w:rsid w:val="00FD126E"/>
    <w:rsid w:val="00FD18FE"/>
    <w:rsid w:val="00FD43F6"/>
    <w:rsid w:val="00FD5F87"/>
    <w:rsid w:val="00FD603B"/>
    <w:rsid w:val="00FD61E6"/>
    <w:rsid w:val="00FD7B3E"/>
    <w:rsid w:val="00FE024C"/>
    <w:rsid w:val="00FE2DDC"/>
    <w:rsid w:val="00FE36BA"/>
    <w:rsid w:val="00FE4C6A"/>
    <w:rsid w:val="00FE53C8"/>
    <w:rsid w:val="00FE5FEF"/>
    <w:rsid w:val="00FF1818"/>
    <w:rsid w:val="00FF2B28"/>
    <w:rsid w:val="00FF468D"/>
    <w:rsid w:val="00FF590B"/>
    <w:rsid w:val="00FF66A0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77C40A-7BDD-4121-8EC1-4F00B1F7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A35B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7464FB"/>
    <w:pPr>
      <w:keepNext/>
      <w:keepLines/>
      <w:spacing w:before="240" w:after="0"/>
      <w:outlineLvl w:val="0"/>
    </w:pPr>
    <w:rPr>
      <w:rFonts w:ascii="Times New Roman" w:eastAsia="Times New Roman" w:hAnsi="Times New Roman"/>
      <w:b/>
      <w:color w:val="000000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9"/>
    <w:unhideWhenUsed/>
    <w:qFormat/>
    <w:rsid w:val="00672B23"/>
    <w:pPr>
      <w:keepNext/>
      <w:keepLines/>
      <w:spacing w:before="40" w:after="0"/>
      <w:outlineLvl w:val="1"/>
    </w:pPr>
    <w:rPr>
      <w:rFonts w:ascii="Times New Roman" w:eastAsia="Times New Roman" w:hAnsi="Times New Roman"/>
      <w:b/>
      <w:sz w:val="28"/>
      <w:szCs w:val="26"/>
      <w:lang w:val="x-none" w:eastAsia="x-none"/>
    </w:rPr>
  </w:style>
  <w:style w:type="paragraph" w:styleId="3">
    <w:name w:val="heading 3"/>
    <w:basedOn w:val="a0"/>
    <w:next w:val="a0"/>
    <w:link w:val="30"/>
    <w:uiPriority w:val="9"/>
    <w:unhideWhenUsed/>
    <w:qFormat/>
    <w:rsid w:val="003B3878"/>
    <w:pPr>
      <w:keepNext/>
      <w:keepLines/>
      <w:spacing w:before="40" w:after="0"/>
      <w:outlineLvl w:val="2"/>
    </w:pPr>
    <w:rPr>
      <w:rFonts w:ascii="Times New Roman" w:eastAsia="Times New Roman" w:hAnsi="Times New Roman"/>
      <w:color w:val="1F4D78"/>
      <w:sz w:val="28"/>
      <w:szCs w:val="24"/>
      <w:lang w:val="x-none" w:eastAsia="x-none"/>
    </w:rPr>
  </w:style>
  <w:style w:type="paragraph" w:styleId="4">
    <w:name w:val="heading 4"/>
    <w:basedOn w:val="a0"/>
    <w:next w:val="a0"/>
    <w:link w:val="40"/>
    <w:unhideWhenUsed/>
    <w:qFormat/>
    <w:rsid w:val="00B14F09"/>
    <w:pPr>
      <w:keepNext/>
      <w:spacing w:before="240" w:after="60" w:line="240" w:lineRule="auto"/>
      <w:ind w:firstLine="709"/>
      <w:jc w:val="both"/>
      <w:outlineLvl w:val="3"/>
    </w:pPr>
    <w:rPr>
      <w:rFonts w:ascii="Times New Roman" w:eastAsia="Times New Roman" w:hAnsi="Times New Roman"/>
      <w:b/>
      <w:bCs/>
      <w:i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085995"/>
    <w:pPr>
      <w:keepNext/>
      <w:widowControl w:val="0"/>
      <w:spacing w:before="80" w:after="80" w:line="240" w:lineRule="auto"/>
      <w:ind w:firstLine="709"/>
      <w:jc w:val="both"/>
      <w:outlineLvl w:val="4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6">
    <w:name w:val="heading 6"/>
    <w:basedOn w:val="a0"/>
    <w:next w:val="a0"/>
    <w:link w:val="60"/>
    <w:unhideWhenUsed/>
    <w:qFormat/>
    <w:rsid w:val="00085995"/>
    <w:pPr>
      <w:spacing w:before="240" w:after="60" w:line="240" w:lineRule="auto"/>
      <w:ind w:firstLine="709"/>
      <w:jc w:val="both"/>
      <w:outlineLvl w:val="5"/>
    </w:pPr>
    <w:rPr>
      <w:rFonts w:eastAsia="Times New Roman"/>
      <w:b/>
      <w:bCs/>
      <w:lang w:val="x-none" w:eastAsia="x-none"/>
    </w:rPr>
  </w:style>
  <w:style w:type="paragraph" w:styleId="7">
    <w:name w:val="heading 7"/>
    <w:basedOn w:val="a0"/>
    <w:next w:val="a0"/>
    <w:link w:val="70"/>
    <w:uiPriority w:val="9"/>
    <w:unhideWhenUsed/>
    <w:qFormat/>
    <w:rsid w:val="00085995"/>
    <w:pPr>
      <w:keepNext/>
      <w:keepLines/>
      <w:spacing w:before="200" w:after="0" w:line="276" w:lineRule="auto"/>
      <w:outlineLvl w:val="6"/>
    </w:pPr>
    <w:rPr>
      <w:rFonts w:ascii="Cambria" w:eastAsia="Times New Roman" w:hAnsi="Cambria"/>
      <w:i/>
      <w:iCs/>
      <w:color w:val="404040"/>
      <w:lang w:val="x-none" w:eastAsia="x-none"/>
    </w:rPr>
  </w:style>
  <w:style w:type="paragraph" w:styleId="8">
    <w:name w:val="heading 8"/>
    <w:basedOn w:val="a0"/>
    <w:next w:val="a0"/>
    <w:link w:val="80"/>
    <w:uiPriority w:val="9"/>
    <w:unhideWhenUsed/>
    <w:qFormat/>
    <w:rsid w:val="00085995"/>
    <w:pPr>
      <w:keepNext/>
      <w:keepLines/>
      <w:spacing w:before="200" w:after="0" w:line="276" w:lineRule="auto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0"/>
    <w:next w:val="a0"/>
    <w:link w:val="90"/>
    <w:uiPriority w:val="9"/>
    <w:unhideWhenUsed/>
    <w:qFormat/>
    <w:rsid w:val="00085995"/>
    <w:pPr>
      <w:keepNext/>
      <w:keepLines/>
      <w:spacing w:before="200" w:after="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464FB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character" w:customStyle="1" w:styleId="20">
    <w:name w:val="Заголовок 2 Знак"/>
    <w:link w:val="2"/>
    <w:uiPriority w:val="99"/>
    <w:rsid w:val="00672B23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30">
    <w:name w:val="Заголовок 3 Знак"/>
    <w:link w:val="3"/>
    <w:uiPriority w:val="9"/>
    <w:rsid w:val="003B3878"/>
    <w:rPr>
      <w:rFonts w:ascii="Times New Roman" w:eastAsia="Times New Roman" w:hAnsi="Times New Roman"/>
      <w:color w:val="1F4D78"/>
      <w:sz w:val="28"/>
      <w:szCs w:val="24"/>
      <w:lang w:val="x-none" w:eastAsia="x-none"/>
    </w:rPr>
  </w:style>
  <w:style w:type="character" w:customStyle="1" w:styleId="40">
    <w:name w:val="Заголовок 4 Знак"/>
    <w:link w:val="4"/>
    <w:rsid w:val="00B14F09"/>
    <w:rPr>
      <w:rFonts w:ascii="Times New Roman" w:eastAsia="Times New Roman" w:hAnsi="Times New Roman"/>
      <w:b/>
      <w:bCs/>
      <w:i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"/>
    <w:rsid w:val="00085995"/>
    <w:rPr>
      <w:rFonts w:ascii="Times New Roman" w:eastAsia="Times New Roman" w:hAnsi="Times New Roman"/>
      <w:b/>
      <w:bCs/>
      <w:sz w:val="36"/>
      <w:szCs w:val="36"/>
      <w:lang w:val="x-none"/>
    </w:rPr>
  </w:style>
  <w:style w:type="character" w:customStyle="1" w:styleId="60">
    <w:name w:val="Заголовок 6 Знак"/>
    <w:link w:val="6"/>
    <w:rsid w:val="00085995"/>
    <w:rPr>
      <w:rFonts w:eastAsia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"/>
    <w:rsid w:val="00085995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"/>
    <w:rsid w:val="00085995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"/>
    <w:rsid w:val="00085995"/>
    <w:rPr>
      <w:rFonts w:ascii="Cambria" w:eastAsia="Times New Roman" w:hAnsi="Cambria"/>
      <w:i/>
      <w:iCs/>
      <w:color w:val="404040"/>
      <w:lang w:val="x-none" w:eastAsia="x-none"/>
    </w:rPr>
  </w:style>
  <w:style w:type="paragraph" w:styleId="21">
    <w:name w:val="toc 2"/>
    <w:basedOn w:val="a0"/>
    <w:next w:val="a0"/>
    <w:autoRedefine/>
    <w:uiPriority w:val="39"/>
    <w:rsid w:val="009225E3"/>
    <w:pPr>
      <w:tabs>
        <w:tab w:val="right" w:leader="dot" w:pos="9910"/>
      </w:tabs>
      <w:spacing w:before="240" w:after="0"/>
      <w:ind w:left="993" w:hanging="993"/>
    </w:pPr>
    <w:rPr>
      <w:rFonts w:cs="Calibri"/>
      <w:b/>
      <w:bCs/>
      <w:sz w:val="20"/>
      <w:szCs w:val="20"/>
    </w:rPr>
  </w:style>
  <w:style w:type="paragraph" w:styleId="11">
    <w:name w:val="toc 1"/>
    <w:basedOn w:val="a0"/>
    <w:next w:val="a0"/>
    <w:autoRedefine/>
    <w:uiPriority w:val="39"/>
    <w:rsid w:val="008C4C03"/>
    <w:pPr>
      <w:tabs>
        <w:tab w:val="right" w:leader="dot" w:pos="9910"/>
      </w:tabs>
      <w:spacing w:before="360" w:after="0"/>
      <w:ind w:left="1134" w:hanging="1134"/>
    </w:pPr>
    <w:rPr>
      <w:rFonts w:ascii="Calibri Light" w:hAnsi="Calibri Light"/>
      <w:b/>
      <w:bCs/>
      <w:caps/>
      <w:sz w:val="24"/>
      <w:szCs w:val="24"/>
    </w:rPr>
  </w:style>
  <w:style w:type="character" w:styleId="a4">
    <w:name w:val="Hyperlink"/>
    <w:uiPriority w:val="99"/>
    <w:unhideWhenUsed/>
    <w:rsid w:val="00561D32"/>
    <w:rPr>
      <w:color w:val="0000FF"/>
      <w:u w:val="single"/>
    </w:rPr>
  </w:style>
  <w:style w:type="paragraph" w:styleId="a5">
    <w:name w:val="header"/>
    <w:basedOn w:val="a0"/>
    <w:link w:val="a6"/>
    <w:uiPriority w:val="99"/>
    <w:unhideWhenUsed/>
    <w:rsid w:val="00220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220A0F"/>
  </w:style>
  <w:style w:type="paragraph" w:styleId="a7">
    <w:name w:val="footer"/>
    <w:basedOn w:val="a0"/>
    <w:link w:val="a8"/>
    <w:uiPriority w:val="99"/>
    <w:unhideWhenUsed/>
    <w:rsid w:val="00220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220A0F"/>
  </w:style>
  <w:style w:type="paragraph" w:styleId="a9">
    <w:name w:val="Subtitle"/>
    <w:basedOn w:val="a0"/>
    <w:next w:val="a0"/>
    <w:link w:val="aa"/>
    <w:uiPriority w:val="11"/>
    <w:qFormat/>
    <w:rsid w:val="005B5993"/>
    <w:pPr>
      <w:numPr>
        <w:ilvl w:val="1"/>
      </w:numPr>
      <w:jc w:val="center"/>
    </w:pPr>
    <w:rPr>
      <w:rFonts w:ascii="Times New Roman" w:eastAsia="Times New Roman" w:hAnsi="Times New Roman"/>
      <w:b/>
      <w:i/>
      <w:spacing w:val="15"/>
      <w:sz w:val="28"/>
      <w:szCs w:val="20"/>
      <w:u w:val="single"/>
      <w:lang w:val="x-none" w:eastAsia="x-none"/>
    </w:rPr>
  </w:style>
  <w:style w:type="character" w:customStyle="1" w:styleId="aa">
    <w:name w:val="Подзаголовок Знак"/>
    <w:link w:val="a9"/>
    <w:uiPriority w:val="11"/>
    <w:rsid w:val="005B5993"/>
    <w:rPr>
      <w:rFonts w:ascii="Times New Roman" w:eastAsia="Times New Roman" w:hAnsi="Times New Roman"/>
      <w:b/>
      <w:i/>
      <w:spacing w:val="15"/>
      <w:sz w:val="28"/>
      <w:u w:val="single"/>
    </w:rPr>
  </w:style>
  <w:style w:type="paragraph" w:styleId="31">
    <w:name w:val="toc 3"/>
    <w:basedOn w:val="a0"/>
    <w:next w:val="a0"/>
    <w:autoRedefine/>
    <w:uiPriority w:val="39"/>
    <w:unhideWhenUsed/>
    <w:rsid w:val="00AB77A9"/>
    <w:pPr>
      <w:spacing w:after="0"/>
      <w:ind w:left="220"/>
    </w:pPr>
    <w:rPr>
      <w:rFonts w:cs="Calibri"/>
      <w:sz w:val="20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AB77A9"/>
    <w:pPr>
      <w:spacing w:after="0"/>
      <w:ind w:left="440"/>
    </w:pPr>
    <w:rPr>
      <w:rFonts w:cs="Calibri"/>
      <w:sz w:val="20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AB77A9"/>
    <w:pPr>
      <w:spacing w:after="0"/>
      <w:ind w:left="660"/>
    </w:pPr>
    <w:rPr>
      <w:rFonts w:cs="Calibri"/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AB77A9"/>
    <w:pPr>
      <w:spacing w:after="0"/>
      <w:ind w:left="880"/>
    </w:pPr>
    <w:rPr>
      <w:rFonts w:cs="Calibri"/>
      <w:sz w:val="20"/>
      <w:szCs w:val="20"/>
    </w:rPr>
  </w:style>
  <w:style w:type="paragraph" w:styleId="71">
    <w:name w:val="toc 7"/>
    <w:basedOn w:val="a0"/>
    <w:next w:val="a0"/>
    <w:autoRedefine/>
    <w:uiPriority w:val="39"/>
    <w:unhideWhenUsed/>
    <w:rsid w:val="00AB77A9"/>
    <w:pPr>
      <w:spacing w:after="0"/>
      <w:ind w:left="1100"/>
    </w:pPr>
    <w:rPr>
      <w:rFonts w:cs="Calibri"/>
      <w:sz w:val="20"/>
      <w:szCs w:val="20"/>
    </w:rPr>
  </w:style>
  <w:style w:type="paragraph" w:styleId="81">
    <w:name w:val="toc 8"/>
    <w:basedOn w:val="a0"/>
    <w:next w:val="a0"/>
    <w:autoRedefine/>
    <w:uiPriority w:val="39"/>
    <w:unhideWhenUsed/>
    <w:rsid w:val="00AB77A9"/>
    <w:pPr>
      <w:spacing w:after="0"/>
      <w:ind w:left="1320"/>
    </w:pPr>
    <w:rPr>
      <w:rFonts w:cs="Calibri"/>
      <w:sz w:val="20"/>
      <w:szCs w:val="20"/>
    </w:rPr>
  </w:style>
  <w:style w:type="paragraph" w:styleId="91">
    <w:name w:val="toc 9"/>
    <w:basedOn w:val="a0"/>
    <w:next w:val="a0"/>
    <w:autoRedefine/>
    <w:uiPriority w:val="39"/>
    <w:unhideWhenUsed/>
    <w:rsid w:val="00AB77A9"/>
    <w:pPr>
      <w:spacing w:after="0"/>
      <w:ind w:left="1540"/>
    </w:pPr>
    <w:rPr>
      <w:rFonts w:cs="Calibri"/>
      <w:sz w:val="20"/>
      <w:szCs w:val="20"/>
    </w:rPr>
  </w:style>
  <w:style w:type="paragraph" w:styleId="ab">
    <w:name w:val="List Paragraph"/>
    <w:basedOn w:val="a0"/>
    <w:link w:val="ac"/>
    <w:uiPriority w:val="1"/>
    <w:qFormat/>
    <w:rsid w:val="0088715B"/>
    <w:pPr>
      <w:ind w:left="720"/>
      <w:contextualSpacing/>
    </w:pPr>
    <w:rPr>
      <w:lang w:val="x-none"/>
    </w:rPr>
  </w:style>
  <w:style w:type="character" w:customStyle="1" w:styleId="ac">
    <w:name w:val="Абзац списка Знак"/>
    <w:link w:val="ab"/>
    <w:rsid w:val="00F00A55"/>
    <w:rPr>
      <w:sz w:val="22"/>
      <w:szCs w:val="22"/>
      <w:lang w:eastAsia="en-US"/>
    </w:rPr>
  </w:style>
  <w:style w:type="paragraph" w:customStyle="1" w:styleId="a">
    <w:name w:val="Текст маркированный"/>
    <w:basedOn w:val="a0"/>
    <w:qFormat/>
    <w:rsid w:val="00D55E07"/>
    <w:pPr>
      <w:numPr>
        <w:numId w:val="2"/>
      </w:numPr>
      <w:spacing w:before="60" w:after="60" w:line="240" w:lineRule="auto"/>
      <w:ind w:left="1418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uiPriority w:val="99"/>
    <w:qFormat/>
    <w:rsid w:val="00D55E07"/>
    <w:rPr>
      <w:sz w:val="22"/>
      <w:szCs w:val="22"/>
      <w:lang w:eastAsia="en-US"/>
    </w:rPr>
  </w:style>
  <w:style w:type="table" w:styleId="ae">
    <w:name w:val="Table Grid"/>
    <w:basedOn w:val="a2"/>
    <w:uiPriority w:val="59"/>
    <w:rsid w:val="00E76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0"/>
    <w:rsid w:val="00487ADE"/>
    <w:pPr>
      <w:spacing w:after="200" w:line="276" w:lineRule="auto"/>
      <w:ind w:left="720"/>
      <w:contextualSpacing/>
    </w:pPr>
    <w:rPr>
      <w:lang w:eastAsia="ru-RU"/>
    </w:rPr>
  </w:style>
  <w:style w:type="character" w:customStyle="1" w:styleId="blk">
    <w:name w:val="blk"/>
    <w:basedOn w:val="a1"/>
    <w:rsid w:val="00B127B4"/>
  </w:style>
  <w:style w:type="paragraph" w:styleId="af">
    <w:name w:val="Balloon Text"/>
    <w:basedOn w:val="a0"/>
    <w:link w:val="af0"/>
    <w:uiPriority w:val="99"/>
    <w:semiHidden/>
    <w:unhideWhenUsed/>
    <w:rsid w:val="00084C5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084C59"/>
    <w:rPr>
      <w:rFonts w:ascii="Tahoma" w:hAnsi="Tahoma" w:cs="Tahoma"/>
      <w:sz w:val="16"/>
      <w:szCs w:val="16"/>
    </w:rPr>
  </w:style>
  <w:style w:type="character" w:customStyle="1" w:styleId="s10">
    <w:name w:val="s_10"/>
    <w:basedOn w:val="a1"/>
    <w:rsid w:val="00910F8E"/>
  </w:style>
  <w:style w:type="character" w:styleId="af1">
    <w:name w:val="FollowedHyperlink"/>
    <w:uiPriority w:val="99"/>
    <w:semiHidden/>
    <w:unhideWhenUsed/>
    <w:rsid w:val="003B6E6B"/>
    <w:rPr>
      <w:color w:val="954F72"/>
      <w:u w:val="single"/>
    </w:rPr>
  </w:style>
  <w:style w:type="paragraph" w:customStyle="1" w:styleId="s1">
    <w:name w:val="s_1"/>
    <w:basedOn w:val="a0"/>
    <w:rsid w:val="00804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TOC Heading"/>
    <w:basedOn w:val="1"/>
    <w:next w:val="a0"/>
    <w:uiPriority w:val="39"/>
    <w:unhideWhenUsed/>
    <w:qFormat/>
    <w:rsid w:val="00ED2379"/>
    <w:pPr>
      <w:outlineLvl w:val="9"/>
    </w:pPr>
    <w:rPr>
      <w:rFonts w:ascii="Calibri Light" w:hAnsi="Calibri Light"/>
      <w:b w:val="0"/>
      <w:color w:val="2E74B5"/>
      <w:lang w:eastAsia="ru-RU"/>
    </w:rPr>
  </w:style>
  <w:style w:type="paragraph" w:customStyle="1" w:styleId="ConsPlusNormal">
    <w:name w:val="  ConsPlusNormal"/>
    <w:rsid w:val="00C25035"/>
    <w:pPr>
      <w:widowControl w:val="0"/>
      <w:suppressAutoHyphens/>
      <w:autoSpaceDE w:val="0"/>
    </w:pPr>
    <w:rPr>
      <w:rFonts w:ascii="Arial" w:eastAsia="Arial" w:hAnsi="Arial" w:cs="Arial"/>
      <w:kern w:val="1"/>
      <w:sz w:val="16"/>
      <w:szCs w:val="16"/>
      <w:lang w:eastAsia="hi-IN" w:bidi="hi-IN"/>
    </w:rPr>
  </w:style>
  <w:style w:type="character" w:customStyle="1" w:styleId="af3">
    <w:name w:val="Основной текст с отступом Знак"/>
    <w:link w:val="af4"/>
    <w:uiPriority w:val="99"/>
    <w:rsid w:val="00085995"/>
    <w:rPr>
      <w:rFonts w:ascii="Times New Roman" w:eastAsia="Times New Roman" w:hAnsi="Times New Roman"/>
      <w:sz w:val="32"/>
      <w:szCs w:val="32"/>
      <w:lang w:val="x-none"/>
    </w:rPr>
  </w:style>
  <w:style w:type="paragraph" w:styleId="af4">
    <w:name w:val="Body Text Indent"/>
    <w:basedOn w:val="a0"/>
    <w:link w:val="af3"/>
    <w:uiPriority w:val="99"/>
    <w:rsid w:val="00085995"/>
    <w:pPr>
      <w:spacing w:after="0" w:line="240" w:lineRule="auto"/>
      <w:ind w:left="360" w:firstLine="709"/>
      <w:jc w:val="center"/>
    </w:pPr>
    <w:rPr>
      <w:rFonts w:ascii="Times New Roman" w:eastAsia="Times New Roman" w:hAnsi="Times New Roman"/>
      <w:sz w:val="32"/>
      <w:szCs w:val="32"/>
      <w:lang w:val="x-none" w:eastAsia="x-none"/>
    </w:rPr>
  </w:style>
  <w:style w:type="character" w:customStyle="1" w:styleId="32">
    <w:name w:val="Основной текст с отступом 3 Знак"/>
    <w:link w:val="33"/>
    <w:uiPriority w:val="99"/>
    <w:rsid w:val="00085995"/>
    <w:rPr>
      <w:rFonts w:ascii="Times New Roman" w:eastAsia="Times New Roman" w:hAnsi="Times New Roman"/>
      <w:b/>
      <w:bCs/>
      <w:sz w:val="28"/>
      <w:szCs w:val="28"/>
      <w:lang w:val="x-none"/>
    </w:rPr>
  </w:style>
  <w:style w:type="paragraph" w:styleId="33">
    <w:name w:val="Body Text Indent 3"/>
    <w:basedOn w:val="a0"/>
    <w:link w:val="32"/>
    <w:uiPriority w:val="99"/>
    <w:rsid w:val="00085995"/>
    <w:pPr>
      <w:spacing w:after="0" w:line="240" w:lineRule="auto"/>
      <w:ind w:left="360" w:hanging="360"/>
      <w:jc w:val="both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22">
    <w:name w:val="Основной текст 2 Знак"/>
    <w:link w:val="23"/>
    <w:rsid w:val="00085995"/>
    <w:rPr>
      <w:rFonts w:ascii="TimesET" w:eastAsia="Times New Roman" w:hAnsi="TimesET"/>
      <w:b/>
      <w:bCs/>
      <w:sz w:val="24"/>
      <w:szCs w:val="24"/>
      <w:lang w:val="x-none"/>
    </w:rPr>
  </w:style>
  <w:style w:type="paragraph" w:styleId="23">
    <w:name w:val="Body Text 2"/>
    <w:basedOn w:val="a0"/>
    <w:link w:val="22"/>
    <w:rsid w:val="00085995"/>
    <w:pPr>
      <w:tabs>
        <w:tab w:val="left" w:pos="709"/>
      </w:tabs>
      <w:spacing w:after="0" w:line="240" w:lineRule="auto"/>
      <w:ind w:firstLine="709"/>
      <w:jc w:val="center"/>
    </w:pPr>
    <w:rPr>
      <w:rFonts w:ascii="TimesET" w:eastAsia="Times New Roman" w:hAnsi="TimesET"/>
      <w:b/>
      <w:bCs/>
      <w:sz w:val="24"/>
      <w:szCs w:val="24"/>
      <w:lang w:val="x-none" w:eastAsia="x-none"/>
    </w:rPr>
  </w:style>
  <w:style w:type="character" w:customStyle="1" w:styleId="af5">
    <w:name w:val="Основной текст Знак"/>
    <w:link w:val="af6"/>
    <w:uiPriority w:val="99"/>
    <w:rsid w:val="00085995"/>
    <w:rPr>
      <w:rFonts w:ascii="Times New Roman" w:eastAsia="Times New Roman" w:hAnsi="Times New Roman"/>
      <w:sz w:val="24"/>
      <w:szCs w:val="24"/>
      <w:lang w:val="x-none"/>
    </w:rPr>
  </w:style>
  <w:style w:type="paragraph" w:styleId="af6">
    <w:name w:val="Body Text"/>
    <w:basedOn w:val="a0"/>
    <w:link w:val="af5"/>
    <w:uiPriority w:val="99"/>
    <w:rsid w:val="0008599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link w:val="25"/>
    <w:uiPriority w:val="99"/>
    <w:rsid w:val="00085995"/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25">
    <w:name w:val="Body Text Indent 2"/>
    <w:basedOn w:val="a0"/>
    <w:link w:val="24"/>
    <w:uiPriority w:val="99"/>
    <w:rsid w:val="00085995"/>
    <w:pPr>
      <w:spacing w:after="0" w:line="240" w:lineRule="auto"/>
      <w:ind w:left="540" w:hanging="540"/>
      <w:jc w:val="both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7">
    <w:name w:val="Текст сноски Знак"/>
    <w:link w:val="af8"/>
    <w:uiPriority w:val="99"/>
    <w:semiHidden/>
    <w:rsid w:val="00085995"/>
    <w:rPr>
      <w:rFonts w:ascii="Times New Roman" w:eastAsia="Times New Roman" w:hAnsi="Times New Roman"/>
      <w:lang w:val="x-none"/>
    </w:rPr>
  </w:style>
  <w:style w:type="paragraph" w:styleId="af8">
    <w:name w:val="footnote text"/>
    <w:basedOn w:val="a0"/>
    <w:link w:val="af7"/>
    <w:uiPriority w:val="99"/>
    <w:semiHidden/>
    <w:rsid w:val="00085995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customStyle="1" w:styleId="ConsNormal">
    <w:name w:val="ConsNormal"/>
    <w:rsid w:val="0008599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uiPriority w:val="99"/>
    <w:rsid w:val="0008599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Iauiue2">
    <w:name w:val="Iau?iue2"/>
    <w:uiPriority w:val="99"/>
    <w:rsid w:val="00085995"/>
    <w:pPr>
      <w:widowControl w:val="0"/>
    </w:pPr>
    <w:rPr>
      <w:rFonts w:ascii="Times New Roman" w:eastAsia="Times New Roman" w:hAnsi="Times New Roman"/>
      <w:lang w:val="en-US"/>
    </w:rPr>
  </w:style>
  <w:style w:type="paragraph" w:customStyle="1" w:styleId="af9">
    <w:name w:val="Ñòèëü"/>
    <w:uiPriority w:val="99"/>
    <w:rsid w:val="00085995"/>
    <w:pPr>
      <w:widowControl w:val="0"/>
    </w:pPr>
    <w:rPr>
      <w:rFonts w:ascii="Times New Roman" w:eastAsia="Times New Roman" w:hAnsi="Times New Roman"/>
      <w:spacing w:val="-1"/>
      <w:kern w:val="65535"/>
      <w:position w:val="-1"/>
      <w:sz w:val="24"/>
      <w:szCs w:val="24"/>
      <w:lang w:val="en-US"/>
    </w:rPr>
  </w:style>
  <w:style w:type="paragraph" w:customStyle="1" w:styleId="afa">
    <w:name w:val="Îáû÷íûé"/>
    <w:uiPriority w:val="99"/>
    <w:rsid w:val="00085995"/>
    <w:pPr>
      <w:widowControl w:val="0"/>
    </w:pPr>
    <w:rPr>
      <w:rFonts w:ascii="Times New Roman" w:eastAsia="Times New Roman" w:hAnsi="Times New Roman"/>
      <w:sz w:val="28"/>
      <w:szCs w:val="28"/>
    </w:rPr>
  </w:style>
  <w:style w:type="paragraph" w:customStyle="1" w:styleId="Iauiue">
    <w:name w:val="Iau?iue"/>
    <w:rsid w:val="00085995"/>
    <w:pPr>
      <w:widowControl w:val="0"/>
    </w:pPr>
    <w:rPr>
      <w:rFonts w:ascii="Times New Roman" w:eastAsia="Times New Roman" w:hAnsi="Times New Roman"/>
    </w:rPr>
  </w:style>
  <w:style w:type="paragraph" w:customStyle="1" w:styleId="26">
    <w:name w:val="Îñíîâíîé òåêñò 2"/>
    <w:basedOn w:val="afa"/>
    <w:rsid w:val="00085995"/>
  </w:style>
  <w:style w:type="paragraph" w:customStyle="1" w:styleId="27">
    <w:name w:val="Îñíîâíîé òåêñò ñ îòñòóïîì 2"/>
    <w:basedOn w:val="afa"/>
    <w:uiPriority w:val="99"/>
    <w:rsid w:val="00085995"/>
  </w:style>
  <w:style w:type="paragraph" w:customStyle="1" w:styleId="13">
    <w:name w:val="çàãîëîâîê 1"/>
    <w:basedOn w:val="afa"/>
    <w:next w:val="afa"/>
    <w:uiPriority w:val="99"/>
    <w:rsid w:val="00085995"/>
  </w:style>
  <w:style w:type="paragraph" w:customStyle="1" w:styleId="34">
    <w:name w:val="Îñíîâíîé òåêñò ñ îòñòóïîì 3"/>
    <w:basedOn w:val="afa"/>
    <w:uiPriority w:val="99"/>
    <w:rsid w:val="00085995"/>
  </w:style>
  <w:style w:type="paragraph" w:customStyle="1" w:styleId="Iniiaiieoaenonionooiii2">
    <w:name w:val="Iniiaiie oaeno n ionooiii 2"/>
    <w:basedOn w:val="Iauiue"/>
    <w:rsid w:val="00085995"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nienie">
    <w:name w:val="nienie"/>
    <w:basedOn w:val="Iauiue"/>
    <w:uiPriority w:val="99"/>
    <w:rsid w:val="00085995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afb">
    <w:name w:val="Îñíîâíîé òåêñò"/>
    <w:basedOn w:val="afa"/>
    <w:uiPriority w:val="99"/>
    <w:rsid w:val="00085995"/>
  </w:style>
  <w:style w:type="character" w:customStyle="1" w:styleId="afc">
    <w:name w:val="Текст Знак"/>
    <w:link w:val="afd"/>
    <w:uiPriority w:val="99"/>
    <w:rsid w:val="00085995"/>
    <w:rPr>
      <w:rFonts w:ascii="Courier New" w:eastAsia="Times New Roman" w:hAnsi="Courier New"/>
      <w:lang w:val="x-none"/>
    </w:rPr>
  </w:style>
  <w:style w:type="paragraph" w:styleId="afd">
    <w:name w:val="Plain Text"/>
    <w:basedOn w:val="a0"/>
    <w:link w:val="afc"/>
    <w:uiPriority w:val="99"/>
    <w:rsid w:val="000859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ConsNonformat">
    <w:name w:val="ConsNonformat"/>
    <w:uiPriority w:val="99"/>
    <w:rsid w:val="0008599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R2">
    <w:name w:val="FR2"/>
    <w:uiPriority w:val="99"/>
    <w:rsid w:val="00085995"/>
    <w:pPr>
      <w:widowControl w:val="0"/>
      <w:autoSpaceDE w:val="0"/>
      <w:autoSpaceDN w:val="0"/>
      <w:adjustRightInd w:val="0"/>
      <w:spacing w:line="260" w:lineRule="auto"/>
      <w:ind w:firstLine="160"/>
      <w:jc w:val="both"/>
    </w:pPr>
    <w:rPr>
      <w:rFonts w:ascii="Times New Roman" w:eastAsia="Times New Roman" w:hAnsi="Times New Roman"/>
      <w:sz w:val="18"/>
      <w:szCs w:val="18"/>
    </w:rPr>
  </w:style>
  <w:style w:type="paragraph" w:styleId="afe">
    <w:name w:val="Title"/>
    <w:basedOn w:val="a0"/>
    <w:next w:val="a0"/>
    <w:link w:val="aff"/>
    <w:qFormat/>
    <w:rsid w:val="00085995"/>
    <w:pPr>
      <w:spacing w:before="240" w:after="60" w:line="240" w:lineRule="auto"/>
      <w:ind w:firstLine="709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val="x-none" w:eastAsia="x-none"/>
    </w:rPr>
  </w:style>
  <w:style w:type="character" w:customStyle="1" w:styleId="aff">
    <w:name w:val="Название Знак"/>
    <w:link w:val="afe"/>
    <w:rsid w:val="00085995"/>
    <w:rPr>
      <w:rFonts w:ascii="Calibri Light" w:eastAsia="Times New Roman" w:hAnsi="Calibri Light"/>
      <w:b/>
      <w:bCs/>
      <w:kern w:val="28"/>
      <w:sz w:val="32"/>
      <w:szCs w:val="32"/>
      <w:lang w:val="x-none" w:eastAsia="x-none"/>
    </w:rPr>
  </w:style>
  <w:style w:type="character" w:customStyle="1" w:styleId="aff0">
    <w:name w:val="Гипертекстовая ссылка"/>
    <w:uiPriority w:val="99"/>
    <w:rsid w:val="00085995"/>
    <w:rPr>
      <w:color w:val="106BBE"/>
    </w:rPr>
  </w:style>
  <w:style w:type="character" w:customStyle="1" w:styleId="aff1">
    <w:name w:val="Цветовое выделение"/>
    <w:uiPriority w:val="99"/>
    <w:rsid w:val="00085995"/>
    <w:rPr>
      <w:b/>
      <w:bCs/>
      <w:color w:val="26282F"/>
    </w:rPr>
  </w:style>
  <w:style w:type="paragraph" w:customStyle="1" w:styleId="ConsPlusNormal0">
    <w:name w:val="ConsPlusNormal"/>
    <w:rsid w:val="000859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8599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grame">
    <w:name w:val="grame"/>
    <w:rsid w:val="00085995"/>
  </w:style>
  <w:style w:type="character" w:customStyle="1" w:styleId="14">
    <w:name w:val="Основной текст Знак1"/>
    <w:uiPriority w:val="99"/>
    <w:rsid w:val="00085995"/>
    <w:rPr>
      <w:rFonts w:ascii="Times New Roman" w:hAnsi="Times New Roman" w:cs="Times New Roman"/>
      <w:sz w:val="22"/>
      <w:szCs w:val="22"/>
      <w:u w:val="none"/>
    </w:rPr>
  </w:style>
  <w:style w:type="character" w:customStyle="1" w:styleId="35">
    <w:name w:val="Основной текст (3)_"/>
    <w:link w:val="36"/>
    <w:uiPriority w:val="99"/>
    <w:rsid w:val="00085995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0"/>
    <w:link w:val="35"/>
    <w:uiPriority w:val="99"/>
    <w:rsid w:val="00085995"/>
    <w:pPr>
      <w:widowControl w:val="0"/>
      <w:shd w:val="clear" w:color="auto" w:fill="FFFFFF"/>
      <w:spacing w:before="840" w:after="2100" w:line="240" w:lineRule="atLeast"/>
      <w:jc w:val="both"/>
    </w:pPr>
    <w:rPr>
      <w:rFonts w:ascii="Arial" w:hAnsi="Arial"/>
      <w:b/>
      <w:bCs/>
      <w:sz w:val="30"/>
      <w:szCs w:val="30"/>
      <w:lang w:val="x-none" w:eastAsia="x-none"/>
    </w:rPr>
  </w:style>
  <w:style w:type="character" w:customStyle="1" w:styleId="319pt">
    <w:name w:val="Основной текст (3) + 19 pt"/>
    <w:uiPriority w:val="99"/>
    <w:rsid w:val="00085995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15">
    <w:name w:val="Заголовок №1_"/>
    <w:link w:val="16"/>
    <w:uiPriority w:val="99"/>
    <w:rsid w:val="00085995"/>
    <w:rPr>
      <w:rFonts w:ascii="Arial" w:hAnsi="Arial" w:cs="Arial"/>
      <w:b/>
      <w:bCs/>
      <w:sz w:val="38"/>
      <w:szCs w:val="38"/>
      <w:shd w:val="clear" w:color="auto" w:fill="FFFFFF"/>
    </w:rPr>
  </w:style>
  <w:style w:type="paragraph" w:customStyle="1" w:styleId="16">
    <w:name w:val="Заголовок №1"/>
    <w:basedOn w:val="a0"/>
    <w:link w:val="15"/>
    <w:uiPriority w:val="99"/>
    <w:rsid w:val="00085995"/>
    <w:pPr>
      <w:widowControl w:val="0"/>
      <w:shd w:val="clear" w:color="auto" w:fill="FFFFFF"/>
      <w:spacing w:before="2100" w:after="900" w:line="240" w:lineRule="atLeast"/>
      <w:jc w:val="center"/>
      <w:outlineLvl w:val="0"/>
    </w:pPr>
    <w:rPr>
      <w:rFonts w:ascii="Arial" w:hAnsi="Arial"/>
      <w:b/>
      <w:bCs/>
      <w:sz w:val="38"/>
      <w:szCs w:val="38"/>
      <w:lang w:val="x-none" w:eastAsia="x-none"/>
    </w:rPr>
  </w:style>
  <w:style w:type="character" w:customStyle="1" w:styleId="28">
    <w:name w:val="Заголовок №2_"/>
    <w:link w:val="29"/>
    <w:uiPriority w:val="99"/>
    <w:rsid w:val="00085995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29">
    <w:name w:val="Заголовок №2"/>
    <w:basedOn w:val="a0"/>
    <w:link w:val="28"/>
    <w:uiPriority w:val="99"/>
    <w:rsid w:val="00085995"/>
    <w:pPr>
      <w:widowControl w:val="0"/>
      <w:shd w:val="clear" w:color="auto" w:fill="FFFFFF"/>
      <w:spacing w:before="900" w:after="660" w:line="811" w:lineRule="exact"/>
      <w:jc w:val="center"/>
      <w:outlineLvl w:val="1"/>
    </w:pPr>
    <w:rPr>
      <w:rFonts w:ascii="Arial" w:hAnsi="Arial"/>
      <w:b/>
      <w:bCs/>
      <w:sz w:val="30"/>
      <w:szCs w:val="30"/>
      <w:lang w:val="x-none" w:eastAsia="x-none"/>
    </w:rPr>
  </w:style>
  <w:style w:type="character" w:customStyle="1" w:styleId="219pt">
    <w:name w:val="Заголовок №2 + 19 pt"/>
    <w:uiPriority w:val="99"/>
    <w:rsid w:val="00085995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apple-converted-space">
    <w:name w:val="apple-converted-space"/>
    <w:rsid w:val="00085995"/>
  </w:style>
  <w:style w:type="character" w:styleId="aff2">
    <w:name w:val="Strong"/>
    <w:uiPriority w:val="22"/>
    <w:qFormat/>
    <w:rsid w:val="00085995"/>
    <w:rPr>
      <w:b/>
      <w:bCs/>
    </w:rPr>
  </w:style>
  <w:style w:type="character" w:customStyle="1" w:styleId="w">
    <w:name w:val="w"/>
    <w:rsid w:val="00085995"/>
  </w:style>
  <w:style w:type="paragraph" w:customStyle="1" w:styleId="aff3">
    <w:name w:val="Нормальный (таблица)"/>
    <w:basedOn w:val="a0"/>
    <w:next w:val="a0"/>
    <w:uiPriority w:val="99"/>
    <w:rsid w:val="000859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4">
    <w:name w:val="Центрированный (таблица)"/>
    <w:basedOn w:val="aff3"/>
    <w:next w:val="a0"/>
    <w:uiPriority w:val="99"/>
    <w:rsid w:val="00085995"/>
    <w:pPr>
      <w:jc w:val="center"/>
    </w:pPr>
  </w:style>
  <w:style w:type="paragraph" w:customStyle="1" w:styleId="formattext">
    <w:name w:val="formattext"/>
    <w:basedOn w:val="a0"/>
    <w:rsid w:val="00085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5">
    <w:name w:val="annotation reference"/>
    <w:uiPriority w:val="99"/>
    <w:semiHidden/>
    <w:unhideWhenUsed/>
    <w:rsid w:val="00085995"/>
    <w:rPr>
      <w:sz w:val="16"/>
      <w:szCs w:val="16"/>
    </w:rPr>
  </w:style>
  <w:style w:type="character" w:customStyle="1" w:styleId="aff6">
    <w:name w:val="Текст примечания Знак"/>
    <w:link w:val="aff7"/>
    <w:uiPriority w:val="99"/>
    <w:semiHidden/>
    <w:rsid w:val="00085995"/>
    <w:rPr>
      <w:rFonts w:ascii="Times New Roman" w:eastAsia="Times New Roman" w:hAnsi="Times New Roman"/>
      <w:lang w:val="x-none" w:eastAsia="x-none"/>
    </w:rPr>
  </w:style>
  <w:style w:type="paragraph" w:styleId="aff7">
    <w:name w:val="annotation text"/>
    <w:basedOn w:val="a0"/>
    <w:link w:val="aff6"/>
    <w:uiPriority w:val="99"/>
    <w:semiHidden/>
    <w:unhideWhenUsed/>
    <w:rsid w:val="00085995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f8">
    <w:name w:val="Тема примечания Знак"/>
    <w:link w:val="aff9"/>
    <w:uiPriority w:val="99"/>
    <w:semiHidden/>
    <w:rsid w:val="00085995"/>
    <w:rPr>
      <w:rFonts w:ascii="Times New Roman" w:eastAsia="Times New Roman" w:hAnsi="Times New Roman"/>
      <w:b/>
      <w:bCs/>
      <w:lang w:val="x-none" w:eastAsia="x-none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085995"/>
    <w:rPr>
      <w:b/>
      <w:bCs/>
    </w:rPr>
  </w:style>
  <w:style w:type="paragraph" w:customStyle="1" w:styleId="affa">
    <w:name w:val="основной тект"/>
    <w:basedOn w:val="a0"/>
    <w:qFormat/>
    <w:rsid w:val="00C24782"/>
    <w:pPr>
      <w:widowControl w:val="0"/>
      <w:spacing w:after="120" w:line="240" w:lineRule="auto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customStyle="1" w:styleId="-2">
    <w:name w:val="Нормальный-2"/>
    <w:basedOn w:val="a0"/>
    <w:link w:val="-20"/>
    <w:rsid w:val="00BE0EBB"/>
    <w:pPr>
      <w:overflowPunct w:val="0"/>
      <w:autoSpaceDE w:val="0"/>
      <w:autoSpaceDN w:val="0"/>
      <w:adjustRightInd w:val="0"/>
      <w:spacing w:before="120" w:after="0" w:line="240" w:lineRule="auto"/>
      <w:ind w:left="284" w:right="170" w:firstLine="851"/>
      <w:jc w:val="both"/>
      <w:textAlignment w:val="baseline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-20">
    <w:name w:val="Нормальный-2 Знак"/>
    <w:link w:val="-2"/>
    <w:rsid w:val="00BE0EBB"/>
    <w:rPr>
      <w:rFonts w:ascii="Times New Roman" w:eastAsia="Times New Roman" w:hAnsi="Times New Roman"/>
      <w:sz w:val="26"/>
    </w:rPr>
  </w:style>
  <w:style w:type="paragraph" w:styleId="affb">
    <w:name w:val="Normal (Web)"/>
    <w:basedOn w:val="a0"/>
    <w:uiPriority w:val="99"/>
    <w:unhideWhenUsed/>
    <w:rsid w:val="00087C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0"/>
    <w:rsid w:val="00786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C5E9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9C5E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9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3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9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3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7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87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7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3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18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7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2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0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2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4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base.garant.ru/70736874/53f89421bbdaf741eb2d1ecc4ddb4c33/" TargetMode="External"/><Relationship Id="rId18" Type="http://schemas.openxmlformats.org/officeDocument/2006/relationships/hyperlink" Target="https://base.garant.ru/70736874/53f89421bbdaf741eb2d1ecc4ddb4c33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ase.garant.ru/70736874/53f89421bbdaf741eb2d1ecc4ddb4c33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ase.garant.ru/70736874/53f89421bbdaf741eb2d1ecc4ddb4c33/" TargetMode="External"/><Relationship Id="rId17" Type="http://schemas.openxmlformats.org/officeDocument/2006/relationships/hyperlink" Target="https://base.garant.ru/70736874/53f89421bbdaf741eb2d1ecc4ddb4c33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se.garant.ru/70736874/53f89421bbdaf741eb2d1ecc4ddb4c33/" TargetMode="External"/><Relationship Id="rId20" Type="http://schemas.openxmlformats.org/officeDocument/2006/relationships/hyperlink" Target="https://base.garant.ru/70736874/53f89421bbdaf741eb2d1ecc4ddb4c33/" TargetMode="External"/><Relationship Id="rId29" Type="http://schemas.openxmlformats.org/officeDocument/2006/relationships/hyperlink" Target="https://base.garant.ru/70736874/53f89421bbdaf741eb2d1ecc4ddb4c3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70736874/53f89421bbdaf741eb2d1ecc4ddb4c33/" TargetMode="External"/><Relationship Id="rId24" Type="http://schemas.openxmlformats.org/officeDocument/2006/relationships/hyperlink" Target="https://base.garant.ru/70736874/53f89421bbdaf741eb2d1ecc4ddb4c33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70736874/53f89421bbdaf741eb2d1ecc4ddb4c33/" TargetMode="External"/><Relationship Id="rId23" Type="http://schemas.openxmlformats.org/officeDocument/2006/relationships/hyperlink" Target="https://base.garant.ru/70736874/53f89421bbdaf741eb2d1ecc4ddb4c33/" TargetMode="External"/><Relationship Id="rId28" Type="http://schemas.openxmlformats.org/officeDocument/2006/relationships/hyperlink" Target="https://base.garant.ru/70736874/53f89421bbdaf741eb2d1ecc4ddb4c33/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base.garant.ru/70736874/53f89421bbdaf741eb2d1ecc4ddb4c33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hyperlink" Target="https://base.garant.ru/70736874/53f89421bbdaf741eb2d1ecc4ddb4c33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base.garant.ru/70736874/53f89421bbdaf741eb2d1ecc4ddb4c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A3AEA-2354-4A4B-A0C6-65253E5E1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13730</Words>
  <Characters>78264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91811</CharactersWithSpaces>
  <SharedDoc>false</SharedDoc>
  <HLinks>
    <vt:vector size="276" baseType="variant">
      <vt:variant>
        <vt:i4>1441890</vt:i4>
      </vt:variant>
      <vt:variant>
        <vt:i4>189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block_1323</vt:lpwstr>
      </vt:variant>
      <vt:variant>
        <vt:i4>1310817</vt:i4>
      </vt:variant>
      <vt:variant>
        <vt:i4>186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block_1311</vt:lpwstr>
      </vt:variant>
      <vt:variant>
        <vt:i4>1507427</vt:i4>
      </vt:variant>
      <vt:variant>
        <vt:i4>183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block_1031</vt:lpwstr>
      </vt:variant>
      <vt:variant>
        <vt:i4>7274604</vt:i4>
      </vt:variant>
      <vt:variant>
        <vt:i4>180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/document/70736874/entry/1723</vt:lpwstr>
      </vt:variant>
      <vt:variant>
        <vt:i4>6881387</vt:i4>
      </vt:variant>
      <vt:variant>
        <vt:i4>177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/document/70736874/entry/1049</vt:lpwstr>
      </vt:variant>
      <vt:variant>
        <vt:i4>6160476</vt:i4>
      </vt:variant>
      <vt:variant>
        <vt:i4>174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/document/70736874/entry/10271</vt:lpwstr>
      </vt:variant>
      <vt:variant>
        <vt:i4>5832706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Par89</vt:lpwstr>
      </vt:variant>
      <vt:variant>
        <vt:i4>5636098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1507426</vt:i4>
      </vt:variant>
      <vt:variant>
        <vt:i4>165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block_1021</vt:lpwstr>
      </vt:variant>
      <vt:variant>
        <vt:i4>5832706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Par89</vt:lpwstr>
      </vt:variant>
      <vt:variant>
        <vt:i4>5636098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1441890</vt:i4>
      </vt:variant>
      <vt:variant>
        <vt:i4>156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block_1323</vt:lpwstr>
      </vt:variant>
      <vt:variant>
        <vt:i4>1310817</vt:i4>
      </vt:variant>
      <vt:variant>
        <vt:i4>153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block_1311</vt:lpwstr>
      </vt:variant>
      <vt:variant>
        <vt:i4>64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P202</vt:lpwstr>
      </vt:variant>
      <vt:variant>
        <vt:i4>589897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P198</vt:lpwstr>
      </vt:variant>
      <vt:variant>
        <vt:i4>5832706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Par89</vt:lpwstr>
      </vt:variant>
      <vt:variant>
        <vt:i4>5636098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64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P202</vt:lpwstr>
      </vt:variant>
      <vt:variant>
        <vt:i4>589897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P198</vt:lpwstr>
      </vt:variant>
      <vt:variant>
        <vt:i4>1507426</vt:i4>
      </vt:variant>
      <vt:variant>
        <vt:i4>132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block_1120</vt:lpwstr>
      </vt:variant>
      <vt:variant>
        <vt:i4>1966177</vt:i4>
      </vt:variant>
      <vt:variant>
        <vt:i4>129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block_1119</vt:lpwstr>
      </vt:variant>
      <vt:variant>
        <vt:i4>1507425</vt:i4>
      </vt:variant>
      <vt:variant>
        <vt:i4>126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block_10115</vt:lpwstr>
      </vt:variant>
      <vt:variant>
        <vt:i4>1966177</vt:i4>
      </vt:variant>
      <vt:variant>
        <vt:i4>123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block_1018</vt:lpwstr>
      </vt:variant>
      <vt:variant>
        <vt:i4>1507426</vt:i4>
      </vt:variant>
      <vt:variant>
        <vt:i4>120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block_11201</vt:lpwstr>
      </vt:variant>
      <vt:variant>
        <vt:i4>1507429</vt:i4>
      </vt:variant>
      <vt:variant>
        <vt:i4>117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block_1051</vt:lpwstr>
      </vt:variant>
      <vt:variant>
        <vt:i4>1507428</vt:i4>
      </vt:variant>
      <vt:variant>
        <vt:i4>114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block_1041</vt:lpwstr>
      </vt:variant>
      <vt:variant>
        <vt:i4>1507426</vt:i4>
      </vt:variant>
      <vt:variant>
        <vt:i4>111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block_1021</vt:lpwstr>
      </vt:variant>
      <vt:variant>
        <vt:i4>1507426</vt:i4>
      </vt:variant>
      <vt:variant>
        <vt:i4>108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block_11201</vt:lpwstr>
      </vt:variant>
      <vt:variant>
        <vt:i4>1507426</vt:i4>
      </vt:variant>
      <vt:variant>
        <vt:i4>105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block_1021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_Toc84576406</vt:lpwstr>
      </vt:variant>
      <vt:variant>
        <vt:i4>1376315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_Toc84576405</vt:lpwstr>
      </vt:variant>
      <vt:variant>
        <vt:i4>1310779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_Toc84576404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_Toc84576403</vt:lpwstr>
      </vt:variant>
      <vt:variant>
        <vt:i4>1179707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_Toc84576402</vt:lpwstr>
      </vt:variant>
      <vt:variant>
        <vt:i4>1114171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_Toc84576401</vt:lpwstr>
      </vt:variant>
      <vt:variant>
        <vt:i4>1048635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_Toc84576400</vt:lpwstr>
      </vt:variant>
      <vt:variant>
        <vt:i4>1966130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_Toc84576399</vt:lpwstr>
      </vt:variant>
      <vt:variant>
        <vt:i4>2031666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_Toc84576398</vt:lpwstr>
      </vt:variant>
      <vt:variant>
        <vt:i4>1048626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_Toc84576397</vt:lpwstr>
      </vt:variant>
      <vt:variant>
        <vt:i4>1114162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_Toc84576396</vt:lpwstr>
      </vt:variant>
      <vt:variant>
        <vt:i4>1179698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_Toc84576395</vt:lpwstr>
      </vt:variant>
      <vt:variant>
        <vt:i4>1245234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_Toc84576394</vt:lpwstr>
      </vt:variant>
      <vt:variant>
        <vt:i4>1310770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_Toc84576393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_Toc84576392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_Toc84576391</vt:lpwstr>
      </vt:variant>
      <vt:variant>
        <vt:i4>1507378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_Toc84576390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 Windows</cp:lastModifiedBy>
  <cp:revision>2</cp:revision>
  <cp:lastPrinted>2021-10-08T04:33:00Z</cp:lastPrinted>
  <dcterms:created xsi:type="dcterms:W3CDTF">2021-11-03T16:05:00Z</dcterms:created>
  <dcterms:modified xsi:type="dcterms:W3CDTF">2021-11-03T16:05:00Z</dcterms:modified>
</cp:coreProperties>
</file>