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503"/>
        <w:tblW w:w="9630" w:type="dxa"/>
        <w:tblLook w:val="01E0"/>
      </w:tblPr>
      <w:tblGrid>
        <w:gridCol w:w="3096"/>
        <w:gridCol w:w="2824"/>
        <w:gridCol w:w="3710"/>
      </w:tblGrid>
      <w:tr w:rsidR="00F96348" w:rsidRPr="00834C39" w:rsidTr="00963093">
        <w:trPr>
          <w:trHeight w:val="1265"/>
        </w:trPr>
        <w:tc>
          <w:tcPr>
            <w:tcW w:w="3096" w:type="dxa"/>
          </w:tcPr>
          <w:p w:rsidR="00F96348" w:rsidRPr="00834C39" w:rsidRDefault="00963093" w:rsidP="00F96348">
            <w:pPr>
              <w:rPr>
                <w:rFonts w:cs="Calibri"/>
                <w:b/>
                <w:sz w:val="16"/>
                <w:szCs w:val="16"/>
              </w:rPr>
            </w:pPr>
            <w:r>
              <w:rPr>
                <w:rFonts w:cs="Calibri"/>
                <w:b/>
                <w:sz w:val="16"/>
                <w:szCs w:val="16"/>
              </w:rPr>
              <w:t xml:space="preserve">                           </w:t>
            </w:r>
          </w:p>
        </w:tc>
        <w:tc>
          <w:tcPr>
            <w:tcW w:w="2824" w:type="dxa"/>
            <w:hideMark/>
          </w:tcPr>
          <w:p w:rsidR="00F96348" w:rsidRPr="00834C39" w:rsidRDefault="00963093" w:rsidP="00963093">
            <w:pPr>
              <w:jc w:val="center"/>
              <w:rPr>
                <w:rFonts w:cs="Calibri"/>
                <w:b/>
                <w:sz w:val="16"/>
                <w:szCs w:val="16"/>
              </w:rPr>
            </w:pPr>
            <w:r w:rsidRPr="00963093">
              <w:rPr>
                <w:rFonts w:cs="Calibri"/>
                <w:b/>
                <w:noProof/>
                <w:sz w:val="16"/>
                <w:szCs w:val="16"/>
              </w:rPr>
              <w:drawing>
                <wp:inline distT="0" distB="0" distL="0" distR="0">
                  <wp:extent cx="447675" cy="714375"/>
                  <wp:effectExtent l="0" t="0" r="9525" b="9525"/>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p w:rsidR="00F96348" w:rsidRPr="00834C39" w:rsidRDefault="00F96348" w:rsidP="00F96348">
            <w:pPr>
              <w:rPr>
                <w:rFonts w:cs="Calibri"/>
                <w:b/>
                <w:sz w:val="16"/>
                <w:szCs w:val="16"/>
              </w:rPr>
            </w:pPr>
          </w:p>
        </w:tc>
        <w:tc>
          <w:tcPr>
            <w:tcW w:w="3710" w:type="dxa"/>
            <w:hideMark/>
          </w:tcPr>
          <w:p w:rsidR="00F96348" w:rsidRPr="00834C39" w:rsidRDefault="00F96348" w:rsidP="00963093">
            <w:pPr>
              <w:rPr>
                <w:rFonts w:cs="Calibri"/>
                <w:sz w:val="16"/>
                <w:szCs w:val="16"/>
              </w:rPr>
            </w:pPr>
          </w:p>
        </w:tc>
      </w:tr>
    </w:tbl>
    <w:p w:rsidR="00561A6C" w:rsidRPr="00FF7547" w:rsidRDefault="00561A6C" w:rsidP="00561A6C">
      <w:pPr>
        <w:rPr>
          <w:rFonts w:cs="Calibri"/>
          <w:sz w:val="16"/>
          <w:szCs w:val="16"/>
        </w:rPr>
      </w:pPr>
    </w:p>
    <w:p w:rsidR="00561A6C" w:rsidRPr="00FF7547" w:rsidRDefault="00561A6C" w:rsidP="00561A6C">
      <w:pPr>
        <w:jc w:val="center"/>
        <w:rPr>
          <w:rFonts w:cs="Calibri"/>
          <w:b/>
          <w:sz w:val="28"/>
          <w:szCs w:val="28"/>
        </w:rPr>
      </w:pPr>
      <w:r w:rsidRPr="00FF7547">
        <w:rPr>
          <w:rFonts w:cs="Calibri"/>
          <w:b/>
          <w:sz w:val="28"/>
          <w:szCs w:val="28"/>
        </w:rPr>
        <w:t>СОВЕТ ДЕПУТАТОВ МУНИЦИПАЛЬНОГО ОБРАЗОВАНИЯ</w:t>
      </w:r>
    </w:p>
    <w:p w:rsidR="00561A6C" w:rsidRPr="00FF7547" w:rsidRDefault="00561A6C" w:rsidP="00561A6C">
      <w:pPr>
        <w:jc w:val="center"/>
        <w:rPr>
          <w:rFonts w:cs="Calibri"/>
          <w:b/>
          <w:sz w:val="28"/>
          <w:szCs w:val="28"/>
        </w:rPr>
      </w:pPr>
      <w:r>
        <w:rPr>
          <w:b/>
          <w:caps/>
          <w:sz w:val="28"/>
          <w:szCs w:val="28"/>
        </w:rPr>
        <w:t>Николаевский</w:t>
      </w:r>
      <w:r w:rsidR="00963093">
        <w:rPr>
          <w:b/>
          <w:caps/>
          <w:sz w:val="28"/>
          <w:szCs w:val="28"/>
        </w:rPr>
        <w:t xml:space="preserve"> </w:t>
      </w:r>
      <w:r w:rsidRPr="00FF7547">
        <w:rPr>
          <w:rFonts w:cs="Calibri"/>
          <w:b/>
          <w:sz w:val="28"/>
          <w:szCs w:val="28"/>
        </w:rPr>
        <w:t>СЕЛЬСОВЕТ САРАКТАШСКОГО РАЙОНА</w:t>
      </w:r>
    </w:p>
    <w:p w:rsidR="00561A6C" w:rsidRPr="00FF7547" w:rsidRDefault="00561A6C" w:rsidP="00561A6C">
      <w:pPr>
        <w:jc w:val="center"/>
        <w:rPr>
          <w:rFonts w:cs="Calibri"/>
          <w:b/>
          <w:sz w:val="28"/>
          <w:szCs w:val="28"/>
        </w:rPr>
      </w:pPr>
      <w:r w:rsidRPr="00FF7547">
        <w:rPr>
          <w:rFonts w:cs="Calibri"/>
          <w:b/>
          <w:sz w:val="28"/>
          <w:szCs w:val="28"/>
        </w:rPr>
        <w:t>ОРЕНБУРГСКОЙ ОБЛАСТИ</w:t>
      </w:r>
    </w:p>
    <w:p w:rsidR="00561A6C" w:rsidRPr="00FF7547" w:rsidRDefault="00963093" w:rsidP="00561A6C">
      <w:pPr>
        <w:jc w:val="center"/>
        <w:rPr>
          <w:rFonts w:cs="Calibri"/>
          <w:b/>
          <w:sz w:val="28"/>
          <w:szCs w:val="28"/>
        </w:rPr>
      </w:pPr>
      <w:r>
        <w:rPr>
          <w:rFonts w:cs="Calibri"/>
          <w:b/>
          <w:sz w:val="28"/>
          <w:szCs w:val="28"/>
        </w:rPr>
        <w:t>ЧЕТВЕРТЫЙ</w:t>
      </w:r>
      <w:r w:rsidR="00561A6C" w:rsidRPr="00FF7547">
        <w:rPr>
          <w:rFonts w:cs="Calibri"/>
          <w:b/>
          <w:sz w:val="28"/>
          <w:szCs w:val="28"/>
        </w:rPr>
        <w:t xml:space="preserve"> СОЗЫВ</w:t>
      </w:r>
    </w:p>
    <w:p w:rsidR="00561A6C" w:rsidRPr="00FF7547" w:rsidRDefault="00561A6C" w:rsidP="00561A6C">
      <w:pPr>
        <w:jc w:val="center"/>
        <w:rPr>
          <w:rFonts w:cs="Calibri"/>
          <w:b/>
          <w:sz w:val="28"/>
          <w:szCs w:val="28"/>
        </w:rPr>
      </w:pPr>
    </w:p>
    <w:p w:rsidR="00561A6C" w:rsidRPr="00FF7547" w:rsidRDefault="00561A6C" w:rsidP="00561A6C">
      <w:pPr>
        <w:jc w:val="center"/>
        <w:rPr>
          <w:rFonts w:cs="Calibri"/>
          <w:b/>
          <w:sz w:val="28"/>
          <w:szCs w:val="28"/>
        </w:rPr>
      </w:pPr>
      <w:r w:rsidRPr="00FF7547">
        <w:rPr>
          <w:rFonts w:cs="Calibri"/>
          <w:b/>
          <w:sz w:val="28"/>
          <w:szCs w:val="28"/>
        </w:rPr>
        <w:t>РЕШЕНИЕ</w:t>
      </w:r>
    </w:p>
    <w:p w:rsidR="00561A6C" w:rsidRPr="00FF7547" w:rsidRDefault="00963093" w:rsidP="00561A6C">
      <w:pPr>
        <w:jc w:val="center"/>
        <w:rPr>
          <w:rFonts w:cs="Calibri"/>
          <w:sz w:val="28"/>
          <w:szCs w:val="28"/>
        </w:rPr>
      </w:pPr>
      <w:r>
        <w:rPr>
          <w:rFonts w:cs="Calibri"/>
          <w:sz w:val="28"/>
          <w:szCs w:val="28"/>
        </w:rPr>
        <w:t xml:space="preserve">Внеочередного двадцатого </w:t>
      </w:r>
      <w:r w:rsidR="00561A6C" w:rsidRPr="00FF7547">
        <w:rPr>
          <w:rFonts w:cs="Calibri"/>
          <w:sz w:val="28"/>
          <w:szCs w:val="28"/>
        </w:rPr>
        <w:t>заседания Совета депутатов</w:t>
      </w:r>
    </w:p>
    <w:p w:rsidR="00561A6C" w:rsidRPr="00FF7547" w:rsidRDefault="00561A6C" w:rsidP="00561A6C">
      <w:pPr>
        <w:jc w:val="center"/>
        <w:rPr>
          <w:rFonts w:cs="Calibri"/>
          <w:sz w:val="28"/>
          <w:szCs w:val="28"/>
        </w:rPr>
      </w:pPr>
      <w:r w:rsidRPr="00FF7547">
        <w:rPr>
          <w:rFonts w:cs="Calibri"/>
          <w:sz w:val="28"/>
          <w:szCs w:val="28"/>
        </w:rPr>
        <w:t xml:space="preserve">муниципального образования </w:t>
      </w:r>
      <w:r>
        <w:rPr>
          <w:rFonts w:cs="Calibri"/>
          <w:sz w:val="28"/>
          <w:szCs w:val="28"/>
        </w:rPr>
        <w:t>Николаевский</w:t>
      </w:r>
      <w:r w:rsidRPr="00FF7547">
        <w:rPr>
          <w:rFonts w:cs="Calibri"/>
          <w:sz w:val="28"/>
          <w:szCs w:val="28"/>
        </w:rPr>
        <w:t xml:space="preserve"> сельсовет</w:t>
      </w:r>
    </w:p>
    <w:p w:rsidR="00561A6C" w:rsidRPr="00FF7547" w:rsidRDefault="00963093" w:rsidP="00561A6C">
      <w:pPr>
        <w:jc w:val="center"/>
        <w:rPr>
          <w:rFonts w:cs="Calibri"/>
          <w:sz w:val="28"/>
          <w:szCs w:val="28"/>
        </w:rPr>
      </w:pPr>
      <w:r>
        <w:rPr>
          <w:rFonts w:cs="Calibri"/>
          <w:sz w:val="28"/>
          <w:szCs w:val="28"/>
        </w:rPr>
        <w:t xml:space="preserve">четвертого </w:t>
      </w:r>
      <w:r w:rsidR="00561A6C" w:rsidRPr="00FF7547">
        <w:rPr>
          <w:rFonts w:cs="Calibri"/>
          <w:sz w:val="28"/>
          <w:szCs w:val="28"/>
        </w:rPr>
        <w:t>созыва</w:t>
      </w:r>
    </w:p>
    <w:p w:rsidR="00561A6C" w:rsidRPr="00FF7547" w:rsidRDefault="00561A6C" w:rsidP="00561A6C">
      <w:pPr>
        <w:jc w:val="center"/>
        <w:rPr>
          <w:rFonts w:cs="Calibri"/>
          <w:sz w:val="28"/>
          <w:szCs w:val="28"/>
        </w:rPr>
      </w:pPr>
    </w:p>
    <w:p w:rsidR="00561A6C" w:rsidRPr="00FF7547" w:rsidRDefault="00D13B7E" w:rsidP="00561A6C">
      <w:pPr>
        <w:tabs>
          <w:tab w:val="left" w:pos="284"/>
        </w:tabs>
        <w:jc w:val="both"/>
        <w:rPr>
          <w:rFonts w:eastAsia="Calibri"/>
          <w:sz w:val="28"/>
          <w:szCs w:val="28"/>
          <w:lang w:eastAsia="en-US"/>
        </w:rPr>
      </w:pPr>
      <w:r>
        <w:rPr>
          <w:color w:val="000000"/>
          <w:sz w:val="28"/>
          <w:szCs w:val="28"/>
        </w:rPr>
        <w:t xml:space="preserve">15.09.2022 г    </w:t>
      </w:r>
      <w:r w:rsidR="00561A6C">
        <w:rPr>
          <w:color w:val="000000"/>
          <w:sz w:val="28"/>
          <w:szCs w:val="28"/>
        </w:rPr>
        <w:t xml:space="preserve">          </w:t>
      </w:r>
      <w:r w:rsidR="00963093">
        <w:rPr>
          <w:color w:val="000000"/>
          <w:sz w:val="28"/>
          <w:szCs w:val="28"/>
        </w:rPr>
        <w:t xml:space="preserve">    </w:t>
      </w:r>
      <w:r>
        <w:rPr>
          <w:color w:val="000000"/>
          <w:sz w:val="28"/>
          <w:szCs w:val="28"/>
        </w:rPr>
        <w:t xml:space="preserve">           </w:t>
      </w:r>
      <w:r w:rsidR="00561A6C">
        <w:rPr>
          <w:color w:val="000000"/>
          <w:sz w:val="28"/>
          <w:szCs w:val="28"/>
        </w:rPr>
        <w:t xml:space="preserve">   </w:t>
      </w:r>
      <w:r>
        <w:rPr>
          <w:color w:val="000000"/>
          <w:sz w:val="28"/>
          <w:szCs w:val="28"/>
        </w:rPr>
        <w:t xml:space="preserve">    </w:t>
      </w:r>
      <w:r w:rsidR="00561A6C">
        <w:rPr>
          <w:color w:val="000000"/>
          <w:sz w:val="28"/>
          <w:szCs w:val="28"/>
        </w:rPr>
        <w:t>с. Николаевка</w:t>
      </w:r>
      <w:r>
        <w:rPr>
          <w:color w:val="000000"/>
          <w:sz w:val="28"/>
          <w:szCs w:val="28"/>
        </w:rPr>
        <w:t xml:space="preserve">             </w:t>
      </w:r>
      <w:r w:rsidR="00963093">
        <w:rPr>
          <w:color w:val="000000"/>
          <w:sz w:val="28"/>
          <w:szCs w:val="28"/>
        </w:rPr>
        <w:t xml:space="preserve"> </w:t>
      </w:r>
      <w:r>
        <w:rPr>
          <w:color w:val="000000"/>
          <w:sz w:val="28"/>
          <w:szCs w:val="28"/>
        </w:rPr>
        <w:t xml:space="preserve">    </w:t>
      </w:r>
      <w:r w:rsidR="00963093">
        <w:rPr>
          <w:color w:val="000000"/>
          <w:sz w:val="28"/>
          <w:szCs w:val="28"/>
        </w:rPr>
        <w:t xml:space="preserve">                 </w:t>
      </w:r>
      <w:r>
        <w:rPr>
          <w:color w:val="000000"/>
          <w:sz w:val="28"/>
          <w:szCs w:val="28"/>
        </w:rPr>
        <w:t>№-66</w:t>
      </w:r>
    </w:p>
    <w:p w:rsidR="00561A6C" w:rsidRPr="00311522" w:rsidRDefault="00561A6C" w:rsidP="00561A6C">
      <w:pPr>
        <w:jc w:val="center"/>
        <w:rPr>
          <w:bCs/>
          <w:sz w:val="28"/>
          <w:szCs w:val="28"/>
        </w:rPr>
      </w:pPr>
    </w:p>
    <w:p w:rsidR="00561A6C" w:rsidRDefault="00561A6C" w:rsidP="00561A6C">
      <w:pPr>
        <w:jc w:val="center"/>
        <w:rPr>
          <w:bCs/>
          <w:sz w:val="28"/>
          <w:szCs w:val="28"/>
        </w:rPr>
      </w:pPr>
      <w:r w:rsidRPr="00311522">
        <w:rPr>
          <w:bCs/>
          <w:sz w:val="28"/>
          <w:szCs w:val="28"/>
        </w:rPr>
        <w:t xml:space="preserve">О внесении изменений </w:t>
      </w:r>
    </w:p>
    <w:p w:rsidR="00561A6C" w:rsidRPr="00311522" w:rsidRDefault="00561A6C" w:rsidP="00561A6C">
      <w:pPr>
        <w:jc w:val="center"/>
        <w:rPr>
          <w:bCs/>
          <w:sz w:val="28"/>
          <w:szCs w:val="28"/>
        </w:rPr>
      </w:pPr>
      <w:r w:rsidRPr="00311522">
        <w:rPr>
          <w:bCs/>
          <w:sz w:val="28"/>
          <w:szCs w:val="28"/>
        </w:rPr>
        <w:t xml:space="preserve">в Устав муниципального образования </w:t>
      </w:r>
      <w:r>
        <w:rPr>
          <w:rFonts w:cs="Calibri"/>
          <w:sz w:val="28"/>
          <w:szCs w:val="28"/>
        </w:rPr>
        <w:t>Николаевский</w:t>
      </w:r>
      <w:r w:rsidR="00F96348">
        <w:rPr>
          <w:rFonts w:cs="Calibri"/>
          <w:sz w:val="28"/>
          <w:szCs w:val="28"/>
        </w:rPr>
        <w:t xml:space="preserve"> </w:t>
      </w:r>
      <w:r w:rsidRPr="00311522">
        <w:rPr>
          <w:bCs/>
          <w:sz w:val="28"/>
          <w:szCs w:val="28"/>
        </w:rPr>
        <w:t>сельсовет Саракташского района Оренбургской области</w:t>
      </w:r>
    </w:p>
    <w:p w:rsidR="00561A6C" w:rsidRPr="00311522" w:rsidRDefault="00561A6C" w:rsidP="00561A6C">
      <w:pPr>
        <w:spacing w:before="120" w:after="120"/>
        <w:jc w:val="both"/>
        <w:rPr>
          <w:sz w:val="28"/>
          <w:szCs w:val="28"/>
        </w:rPr>
      </w:pPr>
    </w:p>
    <w:p w:rsidR="00561A6C" w:rsidRDefault="00561A6C" w:rsidP="00561A6C">
      <w:pPr>
        <w:spacing w:before="120" w:after="120"/>
        <w:ind w:firstLine="708"/>
        <w:jc w:val="both"/>
        <w:rPr>
          <w:sz w:val="28"/>
          <w:szCs w:val="28"/>
        </w:rPr>
      </w:pPr>
      <w:r w:rsidRPr="00311522">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Pr>
          <w:rFonts w:cs="Calibri"/>
          <w:sz w:val="28"/>
          <w:szCs w:val="28"/>
        </w:rPr>
        <w:t>Николаевский</w:t>
      </w:r>
      <w:r w:rsidR="00963093">
        <w:rPr>
          <w:rFonts w:cs="Calibri"/>
          <w:sz w:val="28"/>
          <w:szCs w:val="28"/>
        </w:rPr>
        <w:t xml:space="preserve">  </w:t>
      </w:r>
      <w:r w:rsidRPr="00311522">
        <w:rPr>
          <w:sz w:val="28"/>
          <w:szCs w:val="28"/>
        </w:rPr>
        <w:t>сельсовет Саракташского района Оренбургской области</w:t>
      </w:r>
    </w:p>
    <w:p w:rsidR="00561A6C" w:rsidRPr="00311522" w:rsidRDefault="00561A6C" w:rsidP="00561A6C">
      <w:pPr>
        <w:spacing w:before="120" w:after="120"/>
        <w:ind w:firstLine="708"/>
        <w:jc w:val="both"/>
        <w:rPr>
          <w:sz w:val="28"/>
          <w:szCs w:val="28"/>
        </w:rPr>
      </w:pPr>
      <w:r w:rsidRPr="00311522">
        <w:rPr>
          <w:sz w:val="28"/>
          <w:szCs w:val="28"/>
        </w:rPr>
        <w:t xml:space="preserve"> Совет депутатов </w:t>
      </w:r>
      <w:r>
        <w:rPr>
          <w:rFonts w:cs="Calibri"/>
          <w:sz w:val="28"/>
          <w:szCs w:val="16"/>
        </w:rPr>
        <w:t>Николаевского</w:t>
      </w:r>
      <w:r w:rsidR="00963093">
        <w:rPr>
          <w:rFonts w:cs="Calibri"/>
          <w:sz w:val="28"/>
          <w:szCs w:val="16"/>
        </w:rPr>
        <w:t xml:space="preserve"> </w:t>
      </w:r>
      <w:r w:rsidRPr="00311522">
        <w:rPr>
          <w:sz w:val="28"/>
          <w:szCs w:val="28"/>
        </w:rPr>
        <w:t xml:space="preserve">сельсовета </w:t>
      </w:r>
    </w:p>
    <w:p w:rsidR="00561A6C" w:rsidRPr="00311522" w:rsidRDefault="00561A6C" w:rsidP="00561A6C">
      <w:pPr>
        <w:spacing w:before="120" w:after="120"/>
        <w:ind w:firstLine="708"/>
        <w:jc w:val="both"/>
        <w:rPr>
          <w:sz w:val="28"/>
          <w:szCs w:val="28"/>
        </w:rPr>
      </w:pPr>
      <w:r w:rsidRPr="00311522">
        <w:rPr>
          <w:sz w:val="28"/>
          <w:szCs w:val="28"/>
        </w:rPr>
        <w:t>РЕШИЛ:</w:t>
      </w:r>
    </w:p>
    <w:p w:rsidR="00561A6C" w:rsidRPr="00311522" w:rsidRDefault="00561A6C" w:rsidP="00561A6C">
      <w:pPr>
        <w:spacing w:before="120" w:after="120"/>
        <w:ind w:firstLine="708"/>
        <w:jc w:val="both"/>
        <w:rPr>
          <w:sz w:val="28"/>
          <w:szCs w:val="28"/>
        </w:rPr>
      </w:pPr>
      <w:r w:rsidRPr="00311522">
        <w:rPr>
          <w:sz w:val="28"/>
          <w:szCs w:val="28"/>
        </w:rPr>
        <w:t xml:space="preserve">1. Внести в Устав муниципального образования </w:t>
      </w:r>
      <w:r>
        <w:rPr>
          <w:rFonts w:cs="Calibri"/>
          <w:sz w:val="28"/>
          <w:szCs w:val="28"/>
        </w:rPr>
        <w:t>Николаевский</w:t>
      </w:r>
      <w:r w:rsidR="00963093">
        <w:rPr>
          <w:rFonts w:cs="Calibri"/>
          <w:sz w:val="28"/>
          <w:szCs w:val="28"/>
        </w:rPr>
        <w:t xml:space="preserve"> </w:t>
      </w:r>
      <w:r w:rsidRPr="00311522">
        <w:rPr>
          <w:sz w:val="28"/>
          <w:szCs w:val="28"/>
        </w:rPr>
        <w:t xml:space="preserve">сельсовет Саракташского района Оренбургской области изменения </w:t>
      </w:r>
      <w:r>
        <w:rPr>
          <w:sz w:val="28"/>
          <w:szCs w:val="28"/>
        </w:rPr>
        <w:t>согласно приложению к настоящему решению.</w:t>
      </w:r>
    </w:p>
    <w:p w:rsidR="00561A6C" w:rsidRDefault="00561A6C" w:rsidP="00561A6C">
      <w:pPr>
        <w:spacing w:before="120" w:after="120"/>
        <w:ind w:firstLine="708"/>
        <w:jc w:val="both"/>
        <w:rPr>
          <w:sz w:val="28"/>
          <w:szCs w:val="28"/>
        </w:rPr>
      </w:pPr>
      <w:r w:rsidRPr="00311522">
        <w:rPr>
          <w:bCs/>
          <w:sz w:val="28"/>
          <w:szCs w:val="28"/>
        </w:rPr>
        <w:t>2.</w:t>
      </w:r>
      <w:r w:rsidRPr="00311522">
        <w:rPr>
          <w:sz w:val="28"/>
          <w:szCs w:val="28"/>
        </w:rPr>
        <w:t xml:space="preserve">   Главе муниципального образования </w:t>
      </w:r>
      <w:r>
        <w:rPr>
          <w:rFonts w:cs="Calibri"/>
          <w:sz w:val="28"/>
          <w:szCs w:val="28"/>
        </w:rPr>
        <w:t>Николаевский</w:t>
      </w:r>
      <w:r w:rsidR="00963093">
        <w:rPr>
          <w:rFonts w:cs="Calibri"/>
          <w:sz w:val="28"/>
          <w:szCs w:val="28"/>
        </w:rPr>
        <w:t xml:space="preserve"> </w:t>
      </w:r>
      <w:r w:rsidRPr="00311522">
        <w:rPr>
          <w:sz w:val="28"/>
          <w:szCs w:val="28"/>
        </w:rPr>
        <w:t>сельсовет Саракташского  района Оренбу</w:t>
      </w:r>
      <w:r>
        <w:rPr>
          <w:sz w:val="28"/>
          <w:szCs w:val="28"/>
        </w:rPr>
        <w:t xml:space="preserve">ргской области </w:t>
      </w:r>
      <w:r w:rsidR="00963093">
        <w:rPr>
          <w:sz w:val="28"/>
          <w:szCs w:val="28"/>
        </w:rPr>
        <w:t xml:space="preserve">Калмыковой Татьяне Васильевне </w:t>
      </w:r>
      <w:r w:rsidRPr="00311522">
        <w:rPr>
          <w:sz w:val="28"/>
          <w:szCs w:val="28"/>
        </w:rPr>
        <w:t xml:space="preserve">представить документы для государственной регистрации изменений в Устав муниципального образования </w:t>
      </w:r>
      <w:r>
        <w:rPr>
          <w:rFonts w:cs="Calibri"/>
          <w:sz w:val="28"/>
          <w:szCs w:val="28"/>
        </w:rPr>
        <w:t xml:space="preserve">Николаевский </w:t>
      </w:r>
      <w:r w:rsidRPr="00311522">
        <w:rPr>
          <w:sz w:val="28"/>
          <w:szCs w:val="28"/>
        </w:rPr>
        <w:t>сельсовет Саракташского района Оренбургской области в Управление Министерства юстиции по Оренбургской области в течение 15 дней.</w:t>
      </w:r>
    </w:p>
    <w:p w:rsidR="00561A6C" w:rsidRPr="00311522" w:rsidRDefault="00561A6C" w:rsidP="00561A6C">
      <w:pPr>
        <w:spacing w:before="120" w:after="120"/>
        <w:ind w:firstLine="708"/>
        <w:jc w:val="both"/>
        <w:rPr>
          <w:sz w:val="28"/>
          <w:szCs w:val="28"/>
        </w:rPr>
      </w:pPr>
      <w:r w:rsidRPr="00DA6C28">
        <w:rPr>
          <w:sz w:val="28"/>
          <w:szCs w:val="28"/>
        </w:rPr>
        <w:t xml:space="preserve">3. Глава муниципального образования </w:t>
      </w:r>
      <w:r>
        <w:rPr>
          <w:rFonts w:cs="Calibri"/>
          <w:sz w:val="28"/>
          <w:szCs w:val="28"/>
        </w:rPr>
        <w:t>Николаевский</w:t>
      </w:r>
      <w:r w:rsidR="00963093">
        <w:rPr>
          <w:rFonts w:cs="Calibri"/>
          <w:sz w:val="28"/>
          <w:szCs w:val="28"/>
        </w:rPr>
        <w:t xml:space="preserve">  </w:t>
      </w:r>
      <w:r w:rsidRPr="00DA6C28">
        <w:rPr>
          <w:sz w:val="28"/>
          <w:szCs w:val="28"/>
        </w:rPr>
        <w:t xml:space="preserve">сельсовет Саракташского района Оренбургской области </w:t>
      </w:r>
      <w:r w:rsidR="00963093">
        <w:rPr>
          <w:sz w:val="28"/>
          <w:szCs w:val="28"/>
        </w:rPr>
        <w:t xml:space="preserve">Калмыкова Татьяна Васильевна </w:t>
      </w:r>
      <w:r w:rsidRPr="00DA6C28">
        <w:rPr>
          <w:sz w:val="28"/>
          <w:szCs w:val="28"/>
        </w:rPr>
        <w:t xml:space="preserve">обязан обнародовать зарегистрированное решение о внесении изменений в Устав муниципального образования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w:t>
      </w:r>
      <w:r w:rsidRPr="00DA6C28">
        <w:rPr>
          <w:sz w:val="28"/>
          <w:szCs w:val="28"/>
        </w:rPr>
        <w:lastRenderedPageBreak/>
        <w:t>муниципального образования в государственный реестр уставов муниципальных образований Оренбургской области.</w:t>
      </w:r>
    </w:p>
    <w:p w:rsidR="00561A6C" w:rsidRPr="004076E0" w:rsidRDefault="00561A6C" w:rsidP="00561A6C">
      <w:pPr>
        <w:ind w:right="-5" w:firstLine="709"/>
        <w:jc w:val="both"/>
        <w:rPr>
          <w:sz w:val="28"/>
          <w:szCs w:val="28"/>
        </w:rPr>
      </w:pPr>
      <w:r w:rsidRPr="004076E0">
        <w:rPr>
          <w:bCs/>
          <w:sz w:val="28"/>
          <w:szCs w:val="28"/>
        </w:rPr>
        <w:t>4.</w:t>
      </w:r>
      <w:r w:rsidRPr="004076E0">
        <w:rPr>
          <w:sz w:val="28"/>
          <w:szCs w:val="28"/>
        </w:rPr>
        <w:t xml:space="preserve"> Решение о внесении изменений в  Устав  муниципального образования </w:t>
      </w:r>
      <w:r>
        <w:rPr>
          <w:rFonts w:cs="Calibri"/>
          <w:sz w:val="28"/>
          <w:szCs w:val="28"/>
        </w:rPr>
        <w:t>Николаевский</w:t>
      </w:r>
      <w:r w:rsidR="00963093">
        <w:rPr>
          <w:rFonts w:cs="Calibri"/>
          <w:sz w:val="28"/>
          <w:szCs w:val="28"/>
        </w:rPr>
        <w:t xml:space="preserve"> </w:t>
      </w:r>
      <w:r w:rsidRPr="004076E0">
        <w:rPr>
          <w:sz w:val="28"/>
          <w:szCs w:val="28"/>
        </w:rPr>
        <w:t>сельсовет  Саракташского  района Оренбургской области  вступают в силу после его государственной регистраци</w:t>
      </w:r>
      <w:r w:rsidRPr="00963093">
        <w:rPr>
          <w:sz w:val="28"/>
          <w:szCs w:val="28"/>
        </w:rPr>
        <w:t>и</w:t>
      </w:r>
      <w:r w:rsidRPr="00A21CB1">
        <w:rPr>
          <w:color w:val="0070C0"/>
          <w:sz w:val="28"/>
          <w:szCs w:val="28"/>
        </w:rPr>
        <w:t xml:space="preserve"> </w:t>
      </w:r>
      <w:r w:rsidRPr="004076E0">
        <w:rPr>
          <w:sz w:val="28"/>
          <w:szCs w:val="28"/>
        </w:rPr>
        <w:t>обнародования</w:t>
      </w:r>
      <w:r>
        <w:rPr>
          <w:sz w:val="28"/>
          <w:szCs w:val="28"/>
        </w:rPr>
        <w:t>,</w:t>
      </w:r>
      <w:r w:rsidRPr="004076E0">
        <w:rPr>
          <w:sz w:val="28"/>
          <w:szCs w:val="28"/>
        </w:rPr>
        <w:t xml:space="preserve"> подлежит размещению на сайте муниципального образования  </w:t>
      </w:r>
      <w:r>
        <w:rPr>
          <w:rFonts w:cs="Calibri"/>
          <w:sz w:val="28"/>
          <w:szCs w:val="28"/>
        </w:rPr>
        <w:t>Николаевский</w:t>
      </w:r>
      <w:r w:rsidR="00963093">
        <w:rPr>
          <w:rFonts w:cs="Calibri"/>
          <w:sz w:val="28"/>
          <w:szCs w:val="28"/>
        </w:rPr>
        <w:t xml:space="preserve"> </w:t>
      </w:r>
      <w:r w:rsidRPr="004076E0">
        <w:rPr>
          <w:sz w:val="28"/>
          <w:szCs w:val="28"/>
        </w:rPr>
        <w:t>сельсовет Саракташского района Оренбургской области.</w:t>
      </w:r>
    </w:p>
    <w:p w:rsidR="00561A6C" w:rsidRPr="004076E0" w:rsidRDefault="00561A6C" w:rsidP="00561A6C">
      <w:pPr>
        <w:ind w:firstLine="709"/>
        <w:jc w:val="both"/>
        <w:rPr>
          <w:sz w:val="28"/>
          <w:szCs w:val="28"/>
        </w:rPr>
      </w:pPr>
      <w:r w:rsidRPr="004076E0">
        <w:rPr>
          <w:sz w:val="28"/>
          <w:szCs w:val="28"/>
        </w:rPr>
        <w:t>5. Направить сведения об обнародовании изменений в Устав в Управление Минюста России по Оренбургской области в течении 10 дней после дня их обнародования.</w:t>
      </w:r>
    </w:p>
    <w:p w:rsidR="00561A6C" w:rsidRPr="00311522" w:rsidRDefault="00561A6C" w:rsidP="00561A6C">
      <w:pPr>
        <w:spacing w:before="120" w:after="120"/>
        <w:ind w:firstLine="708"/>
        <w:jc w:val="both"/>
        <w:rPr>
          <w:sz w:val="28"/>
          <w:szCs w:val="28"/>
        </w:rPr>
      </w:pPr>
      <w:r w:rsidRPr="004076E0">
        <w:rPr>
          <w:sz w:val="28"/>
          <w:szCs w:val="28"/>
        </w:rPr>
        <w:t>6. Контроль за исполнением настоящего решения возложить на</w:t>
      </w:r>
      <w:r>
        <w:rPr>
          <w:sz w:val="28"/>
          <w:szCs w:val="28"/>
        </w:rPr>
        <w:t xml:space="preserve"> </w:t>
      </w:r>
      <w:r w:rsidR="00963093">
        <w:rPr>
          <w:sz w:val="28"/>
          <w:szCs w:val="28"/>
        </w:rPr>
        <w:t>Калмыкову Татьяну Васильевну</w:t>
      </w:r>
      <w:r>
        <w:rPr>
          <w:sz w:val="28"/>
          <w:szCs w:val="28"/>
        </w:rPr>
        <w:t>.</w:t>
      </w:r>
    </w:p>
    <w:tbl>
      <w:tblPr>
        <w:tblW w:w="6599" w:type="pct"/>
        <w:tblLook w:val="01E0"/>
      </w:tblPr>
      <w:tblGrid>
        <w:gridCol w:w="1546"/>
        <w:gridCol w:w="2683"/>
        <w:gridCol w:w="5237"/>
        <w:gridCol w:w="3166"/>
      </w:tblGrid>
      <w:tr w:rsidR="00561A6C" w:rsidRPr="00311522" w:rsidTr="00D46C97">
        <w:trPr>
          <w:trHeight w:val="80"/>
        </w:trPr>
        <w:tc>
          <w:tcPr>
            <w:tcW w:w="1674" w:type="pct"/>
            <w:gridSpan w:val="2"/>
          </w:tcPr>
          <w:p w:rsidR="00561A6C" w:rsidRPr="00311522" w:rsidRDefault="00561A6C" w:rsidP="00D46C97">
            <w:pPr>
              <w:spacing w:before="120" w:after="120"/>
              <w:jc w:val="both"/>
              <w:rPr>
                <w:sz w:val="28"/>
                <w:szCs w:val="28"/>
              </w:rPr>
            </w:pPr>
          </w:p>
          <w:p w:rsidR="00561A6C" w:rsidRPr="00311522" w:rsidRDefault="00561A6C" w:rsidP="00D46C97">
            <w:pPr>
              <w:spacing w:before="120" w:after="120"/>
              <w:jc w:val="both"/>
              <w:rPr>
                <w:sz w:val="28"/>
                <w:szCs w:val="28"/>
              </w:rPr>
            </w:pPr>
            <w:r w:rsidRPr="00311522">
              <w:rPr>
                <w:sz w:val="28"/>
                <w:szCs w:val="28"/>
              </w:rPr>
              <w:t xml:space="preserve">Председатель Совета депутатов                                    </w:t>
            </w:r>
          </w:p>
          <w:p w:rsidR="00561A6C" w:rsidRPr="00311522" w:rsidRDefault="00561A6C" w:rsidP="00D46C97">
            <w:pPr>
              <w:spacing w:before="120" w:after="120"/>
              <w:ind w:firstLine="708"/>
              <w:jc w:val="both"/>
              <w:rPr>
                <w:sz w:val="28"/>
                <w:szCs w:val="28"/>
              </w:rPr>
            </w:pPr>
          </w:p>
          <w:p w:rsidR="00561A6C" w:rsidRPr="00311522" w:rsidRDefault="00561A6C" w:rsidP="00D46C97">
            <w:pPr>
              <w:spacing w:before="120" w:after="120"/>
              <w:jc w:val="both"/>
              <w:rPr>
                <w:sz w:val="28"/>
                <w:szCs w:val="28"/>
              </w:rPr>
            </w:pPr>
            <w:r w:rsidRPr="00311522">
              <w:rPr>
                <w:sz w:val="28"/>
                <w:szCs w:val="28"/>
              </w:rPr>
              <w:t>Глава сельсовета</w:t>
            </w:r>
          </w:p>
          <w:p w:rsidR="00561A6C" w:rsidRPr="00311522" w:rsidRDefault="00561A6C" w:rsidP="00D46C97">
            <w:pPr>
              <w:spacing w:before="120" w:after="120"/>
              <w:jc w:val="both"/>
              <w:rPr>
                <w:sz w:val="28"/>
                <w:szCs w:val="28"/>
              </w:rPr>
            </w:pPr>
          </w:p>
        </w:tc>
        <w:tc>
          <w:tcPr>
            <w:tcW w:w="2073" w:type="pct"/>
          </w:tcPr>
          <w:p w:rsidR="00561A6C" w:rsidRDefault="00561A6C" w:rsidP="00D46C97">
            <w:pPr>
              <w:spacing w:before="120" w:after="120"/>
              <w:jc w:val="both"/>
              <w:rPr>
                <w:sz w:val="28"/>
                <w:szCs w:val="28"/>
              </w:rPr>
            </w:pPr>
          </w:p>
          <w:p w:rsidR="00561A6C" w:rsidRDefault="00963093" w:rsidP="00D46C97">
            <w:pPr>
              <w:jc w:val="right"/>
              <w:rPr>
                <w:sz w:val="28"/>
                <w:szCs w:val="28"/>
              </w:rPr>
            </w:pPr>
            <w:r>
              <w:rPr>
                <w:sz w:val="28"/>
                <w:szCs w:val="28"/>
              </w:rPr>
              <w:t>Т.В. Донченко</w:t>
            </w:r>
          </w:p>
          <w:p w:rsidR="00561A6C" w:rsidRPr="004C2339" w:rsidRDefault="00561A6C" w:rsidP="00D46C97">
            <w:pPr>
              <w:rPr>
                <w:sz w:val="28"/>
                <w:szCs w:val="28"/>
              </w:rPr>
            </w:pPr>
          </w:p>
          <w:p w:rsidR="00561A6C" w:rsidRDefault="00561A6C" w:rsidP="00D46C97">
            <w:pPr>
              <w:rPr>
                <w:sz w:val="28"/>
                <w:szCs w:val="28"/>
              </w:rPr>
            </w:pPr>
          </w:p>
          <w:p w:rsidR="00561A6C" w:rsidRPr="004C2339" w:rsidRDefault="00561A6C" w:rsidP="00963093">
            <w:pPr>
              <w:jc w:val="center"/>
              <w:rPr>
                <w:sz w:val="28"/>
                <w:szCs w:val="28"/>
              </w:rPr>
            </w:pPr>
            <w:r>
              <w:rPr>
                <w:sz w:val="28"/>
                <w:szCs w:val="28"/>
              </w:rPr>
              <w:t xml:space="preserve">    </w:t>
            </w:r>
            <w:r w:rsidR="00963093">
              <w:rPr>
                <w:sz w:val="28"/>
                <w:szCs w:val="28"/>
              </w:rPr>
              <w:t xml:space="preserve">          </w:t>
            </w:r>
            <w:r>
              <w:rPr>
                <w:sz w:val="28"/>
                <w:szCs w:val="28"/>
              </w:rPr>
              <w:t xml:space="preserve">                          </w:t>
            </w:r>
            <w:r w:rsidR="00963093">
              <w:rPr>
                <w:sz w:val="28"/>
                <w:szCs w:val="28"/>
              </w:rPr>
              <w:t>Т.В.Калмыкова</w:t>
            </w:r>
          </w:p>
        </w:tc>
        <w:tc>
          <w:tcPr>
            <w:tcW w:w="1253" w:type="pct"/>
          </w:tcPr>
          <w:p w:rsidR="00561A6C" w:rsidRPr="00311522" w:rsidRDefault="00561A6C" w:rsidP="00D46C97">
            <w:pPr>
              <w:spacing w:before="120" w:after="120"/>
              <w:jc w:val="both"/>
              <w:rPr>
                <w:sz w:val="28"/>
                <w:szCs w:val="28"/>
              </w:rPr>
            </w:pPr>
          </w:p>
          <w:p w:rsidR="00561A6C" w:rsidRPr="00311522" w:rsidRDefault="00561A6C" w:rsidP="00D46C97">
            <w:pPr>
              <w:spacing w:before="120" w:after="120"/>
              <w:jc w:val="both"/>
              <w:rPr>
                <w:sz w:val="28"/>
                <w:szCs w:val="28"/>
              </w:rPr>
            </w:pPr>
          </w:p>
          <w:p w:rsidR="00561A6C" w:rsidRPr="00311522" w:rsidRDefault="00561A6C" w:rsidP="00D46C97">
            <w:pPr>
              <w:spacing w:before="120" w:after="120"/>
              <w:jc w:val="both"/>
              <w:rPr>
                <w:sz w:val="28"/>
                <w:szCs w:val="28"/>
              </w:rPr>
            </w:pPr>
          </w:p>
          <w:p w:rsidR="00561A6C" w:rsidRPr="00311522" w:rsidRDefault="00561A6C" w:rsidP="00D46C97">
            <w:pPr>
              <w:spacing w:before="120" w:after="120"/>
              <w:jc w:val="both"/>
              <w:rPr>
                <w:sz w:val="28"/>
                <w:szCs w:val="28"/>
              </w:rPr>
            </w:pPr>
          </w:p>
        </w:tc>
      </w:tr>
      <w:tr w:rsidR="00561A6C" w:rsidRPr="004076E0" w:rsidTr="00D46C97">
        <w:trPr>
          <w:gridAfter w:val="1"/>
          <w:wAfter w:w="1254" w:type="pct"/>
        </w:trPr>
        <w:tc>
          <w:tcPr>
            <w:tcW w:w="612" w:type="pct"/>
          </w:tcPr>
          <w:p w:rsidR="00561A6C" w:rsidRPr="004076E0" w:rsidRDefault="00561A6C" w:rsidP="00D46C97">
            <w:pPr>
              <w:tabs>
                <w:tab w:val="left" w:pos="1360"/>
              </w:tabs>
              <w:jc w:val="both"/>
              <w:rPr>
                <w:sz w:val="28"/>
                <w:szCs w:val="28"/>
              </w:rPr>
            </w:pPr>
          </w:p>
          <w:p w:rsidR="00561A6C" w:rsidRPr="004076E0" w:rsidRDefault="00561A6C" w:rsidP="00D46C97">
            <w:pPr>
              <w:tabs>
                <w:tab w:val="left" w:pos="1360"/>
              </w:tabs>
              <w:jc w:val="both"/>
              <w:rPr>
                <w:sz w:val="28"/>
                <w:szCs w:val="28"/>
              </w:rPr>
            </w:pPr>
          </w:p>
          <w:p w:rsidR="00561A6C" w:rsidRPr="004076E0" w:rsidRDefault="00561A6C" w:rsidP="00D46C97">
            <w:pPr>
              <w:tabs>
                <w:tab w:val="left" w:pos="1360"/>
              </w:tabs>
              <w:jc w:val="both"/>
              <w:rPr>
                <w:sz w:val="28"/>
                <w:szCs w:val="28"/>
              </w:rPr>
            </w:pPr>
            <w:r w:rsidRPr="004076E0">
              <w:rPr>
                <w:sz w:val="28"/>
                <w:szCs w:val="28"/>
              </w:rPr>
              <w:t>Разослано:</w:t>
            </w:r>
          </w:p>
        </w:tc>
        <w:tc>
          <w:tcPr>
            <w:tcW w:w="3134" w:type="pct"/>
            <w:gridSpan w:val="2"/>
          </w:tcPr>
          <w:p w:rsidR="00561A6C" w:rsidRPr="004076E0" w:rsidRDefault="00561A6C" w:rsidP="00D46C97">
            <w:pPr>
              <w:ind w:right="-5"/>
              <w:jc w:val="both"/>
              <w:rPr>
                <w:sz w:val="28"/>
                <w:szCs w:val="28"/>
              </w:rPr>
            </w:pPr>
          </w:p>
          <w:p w:rsidR="00561A6C" w:rsidRPr="004076E0" w:rsidRDefault="00561A6C" w:rsidP="00D46C97">
            <w:pPr>
              <w:ind w:right="-5"/>
              <w:jc w:val="both"/>
              <w:rPr>
                <w:sz w:val="28"/>
                <w:szCs w:val="28"/>
              </w:rPr>
            </w:pPr>
          </w:p>
          <w:p w:rsidR="00561A6C" w:rsidRPr="004076E0" w:rsidRDefault="00561A6C" w:rsidP="00D46C97">
            <w:pPr>
              <w:ind w:right="-5"/>
              <w:jc w:val="both"/>
              <w:rPr>
                <w:sz w:val="28"/>
                <w:szCs w:val="28"/>
              </w:rPr>
            </w:pPr>
            <w:r w:rsidRPr="004076E0">
              <w:rPr>
                <w:sz w:val="28"/>
                <w:szCs w:val="28"/>
              </w:rPr>
              <w:t>постоянной комиссии, Управлению Министерства юстиции по Оренбургской области, прокуратуре района, администрации сельсовета, официальный сайт сельсовета, места для обнародования НПА, в дело</w:t>
            </w:r>
          </w:p>
          <w:p w:rsidR="00561A6C" w:rsidRPr="004076E0" w:rsidRDefault="00561A6C" w:rsidP="00D46C97">
            <w:pPr>
              <w:tabs>
                <w:tab w:val="left" w:pos="1360"/>
              </w:tabs>
              <w:jc w:val="both"/>
              <w:rPr>
                <w:sz w:val="28"/>
                <w:szCs w:val="28"/>
              </w:rPr>
            </w:pPr>
          </w:p>
          <w:p w:rsidR="00561A6C" w:rsidRPr="004076E0" w:rsidRDefault="00561A6C" w:rsidP="00D46C97">
            <w:pPr>
              <w:tabs>
                <w:tab w:val="left" w:pos="1360"/>
              </w:tabs>
              <w:jc w:val="both"/>
              <w:rPr>
                <w:sz w:val="28"/>
                <w:szCs w:val="28"/>
              </w:rPr>
            </w:pPr>
          </w:p>
        </w:tc>
      </w:tr>
    </w:tbl>
    <w:p w:rsidR="00561A6C" w:rsidRPr="00311522" w:rsidRDefault="00561A6C" w:rsidP="00561A6C">
      <w:pPr>
        <w:spacing w:before="120" w:after="120"/>
        <w:jc w:val="both"/>
        <w:rPr>
          <w:sz w:val="28"/>
          <w:szCs w:val="28"/>
        </w:rPr>
      </w:pPr>
    </w:p>
    <w:p w:rsidR="00561A6C" w:rsidRPr="00311522" w:rsidRDefault="00561A6C" w:rsidP="00561A6C">
      <w:pPr>
        <w:spacing w:before="120" w:after="120"/>
        <w:jc w:val="both"/>
        <w:rPr>
          <w:sz w:val="28"/>
          <w:szCs w:val="28"/>
        </w:rPr>
      </w:pPr>
    </w:p>
    <w:p w:rsidR="00561A6C" w:rsidRDefault="00561A6C" w:rsidP="00561A6C">
      <w:pPr>
        <w:spacing w:before="120" w:after="120"/>
        <w:jc w:val="both"/>
        <w:rPr>
          <w:sz w:val="28"/>
          <w:szCs w:val="28"/>
        </w:rPr>
      </w:pPr>
    </w:p>
    <w:p w:rsidR="00561A6C" w:rsidRDefault="00561A6C" w:rsidP="00561A6C">
      <w:pPr>
        <w:spacing w:before="120" w:after="120"/>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963093" w:rsidRDefault="00963093" w:rsidP="00561A6C">
      <w:pPr>
        <w:tabs>
          <w:tab w:val="left" w:pos="5103"/>
          <w:tab w:val="left" w:pos="5387"/>
        </w:tabs>
        <w:ind w:firstLine="5103"/>
        <w:rPr>
          <w:sz w:val="28"/>
          <w:szCs w:val="28"/>
        </w:rPr>
      </w:pPr>
    </w:p>
    <w:p w:rsidR="00561A6C" w:rsidRPr="004076E0" w:rsidRDefault="00561A6C" w:rsidP="00561A6C">
      <w:pPr>
        <w:tabs>
          <w:tab w:val="left" w:pos="5103"/>
          <w:tab w:val="left" w:pos="5387"/>
        </w:tabs>
        <w:ind w:firstLine="5103"/>
        <w:rPr>
          <w:sz w:val="28"/>
          <w:szCs w:val="28"/>
        </w:rPr>
      </w:pPr>
      <w:r w:rsidRPr="004076E0">
        <w:rPr>
          <w:sz w:val="28"/>
          <w:szCs w:val="28"/>
        </w:rPr>
        <w:lastRenderedPageBreak/>
        <w:t xml:space="preserve">Приложение </w:t>
      </w:r>
    </w:p>
    <w:p w:rsidR="00561A6C" w:rsidRPr="004076E0" w:rsidRDefault="00561A6C" w:rsidP="00561A6C">
      <w:pPr>
        <w:tabs>
          <w:tab w:val="left" w:pos="5103"/>
          <w:tab w:val="left" w:pos="5670"/>
        </w:tabs>
        <w:ind w:left="5137"/>
        <w:rPr>
          <w:sz w:val="28"/>
          <w:szCs w:val="28"/>
        </w:rPr>
      </w:pPr>
      <w:r w:rsidRPr="004076E0">
        <w:rPr>
          <w:sz w:val="28"/>
          <w:szCs w:val="28"/>
        </w:rPr>
        <w:t>к решению Совета депутатов</w:t>
      </w:r>
    </w:p>
    <w:p w:rsidR="00561A6C" w:rsidRDefault="00561A6C" w:rsidP="00561A6C">
      <w:pPr>
        <w:tabs>
          <w:tab w:val="left" w:pos="5387"/>
          <w:tab w:val="left" w:pos="5529"/>
        </w:tabs>
        <w:ind w:left="5103"/>
        <w:rPr>
          <w:sz w:val="28"/>
          <w:szCs w:val="28"/>
        </w:rPr>
      </w:pPr>
      <w:r>
        <w:rPr>
          <w:rFonts w:cs="Calibri"/>
          <w:sz w:val="28"/>
          <w:szCs w:val="16"/>
        </w:rPr>
        <w:t>Николаевского</w:t>
      </w:r>
      <w:r w:rsidR="00963093">
        <w:rPr>
          <w:rFonts w:cs="Calibri"/>
          <w:sz w:val="28"/>
          <w:szCs w:val="16"/>
        </w:rPr>
        <w:t xml:space="preserve"> </w:t>
      </w:r>
      <w:r w:rsidRPr="004076E0">
        <w:rPr>
          <w:sz w:val="28"/>
          <w:szCs w:val="28"/>
        </w:rPr>
        <w:t xml:space="preserve">сельсовета </w:t>
      </w:r>
    </w:p>
    <w:p w:rsidR="00561A6C" w:rsidRPr="004076E0" w:rsidRDefault="00561A6C" w:rsidP="00963093">
      <w:pPr>
        <w:tabs>
          <w:tab w:val="left" w:pos="5103"/>
          <w:tab w:val="left" w:pos="5387"/>
        </w:tabs>
        <w:ind w:left="5529"/>
        <w:rPr>
          <w:sz w:val="28"/>
          <w:szCs w:val="28"/>
        </w:rPr>
      </w:pPr>
      <w:r w:rsidRPr="0067675B">
        <w:rPr>
          <w:sz w:val="28"/>
          <w:szCs w:val="28"/>
        </w:rPr>
        <w:t>Саракташского района   Оренбургской области</w:t>
      </w:r>
    </w:p>
    <w:p w:rsidR="00561A6C" w:rsidRPr="004076E0" w:rsidRDefault="00963093" w:rsidP="00561A6C">
      <w:pPr>
        <w:tabs>
          <w:tab w:val="left" w:pos="5387"/>
          <w:tab w:val="left" w:pos="5529"/>
        </w:tabs>
        <w:ind w:left="5137"/>
        <w:rPr>
          <w:sz w:val="28"/>
          <w:szCs w:val="28"/>
        </w:rPr>
      </w:pPr>
      <w:r>
        <w:rPr>
          <w:sz w:val="28"/>
          <w:szCs w:val="28"/>
        </w:rPr>
        <w:t xml:space="preserve">      от  15.09</w:t>
      </w:r>
      <w:r w:rsidR="00561A6C">
        <w:rPr>
          <w:sz w:val="28"/>
          <w:szCs w:val="28"/>
        </w:rPr>
        <w:t>.2022</w:t>
      </w:r>
      <w:r>
        <w:rPr>
          <w:sz w:val="28"/>
          <w:szCs w:val="28"/>
        </w:rPr>
        <w:t xml:space="preserve">   № 68</w:t>
      </w:r>
    </w:p>
    <w:p w:rsidR="00561A6C" w:rsidRPr="00311522" w:rsidRDefault="00561A6C" w:rsidP="00561A6C">
      <w:pPr>
        <w:spacing w:before="120" w:after="120"/>
        <w:jc w:val="both"/>
        <w:rPr>
          <w:sz w:val="28"/>
          <w:szCs w:val="28"/>
        </w:rPr>
      </w:pPr>
    </w:p>
    <w:p w:rsidR="00561A6C" w:rsidRPr="00BD0FC6" w:rsidRDefault="00561A6C" w:rsidP="00561A6C">
      <w:pPr>
        <w:spacing w:before="120" w:after="120"/>
        <w:jc w:val="center"/>
        <w:rPr>
          <w:b/>
          <w:bCs/>
          <w:sz w:val="28"/>
          <w:szCs w:val="28"/>
        </w:rPr>
      </w:pPr>
      <w:r w:rsidRPr="00BD0FC6">
        <w:rPr>
          <w:b/>
          <w:bCs/>
          <w:sz w:val="28"/>
          <w:szCs w:val="28"/>
        </w:rPr>
        <w:t xml:space="preserve">Изменения </w:t>
      </w:r>
      <w:r>
        <w:rPr>
          <w:b/>
          <w:bCs/>
          <w:sz w:val="28"/>
          <w:szCs w:val="28"/>
        </w:rPr>
        <w:t>в Устав</w:t>
      </w:r>
      <w:r w:rsidRPr="00BD0FC6">
        <w:rPr>
          <w:b/>
          <w:bCs/>
          <w:sz w:val="28"/>
          <w:szCs w:val="28"/>
        </w:rPr>
        <w:t xml:space="preserve"> муниципального образования </w:t>
      </w:r>
      <w:r w:rsidRPr="003F0EF3">
        <w:rPr>
          <w:b/>
          <w:bCs/>
          <w:sz w:val="28"/>
          <w:szCs w:val="28"/>
        </w:rPr>
        <w:t xml:space="preserve">Николаевский </w:t>
      </w:r>
      <w:r w:rsidRPr="00BD0FC6">
        <w:rPr>
          <w:b/>
          <w:bCs/>
          <w:sz w:val="28"/>
          <w:szCs w:val="28"/>
        </w:rPr>
        <w:t>сельсовет Саракташского района Оренбургской области</w:t>
      </w:r>
    </w:p>
    <w:p w:rsidR="00561A6C" w:rsidRPr="00311522" w:rsidRDefault="00561A6C" w:rsidP="00561A6C">
      <w:pPr>
        <w:spacing w:before="120" w:after="120"/>
        <w:jc w:val="both"/>
        <w:rPr>
          <w:sz w:val="28"/>
          <w:szCs w:val="28"/>
        </w:rPr>
      </w:pPr>
    </w:p>
    <w:p w:rsidR="00561A6C" w:rsidRPr="003D0DC1" w:rsidRDefault="00561A6C" w:rsidP="00561A6C">
      <w:pPr>
        <w:spacing w:before="120" w:after="120"/>
        <w:ind w:firstLine="708"/>
        <w:jc w:val="both"/>
        <w:rPr>
          <w:b/>
          <w:sz w:val="28"/>
          <w:szCs w:val="28"/>
        </w:rPr>
      </w:pPr>
      <w:r>
        <w:rPr>
          <w:b/>
          <w:sz w:val="28"/>
          <w:szCs w:val="28"/>
        </w:rPr>
        <w:t>1.</w:t>
      </w:r>
      <w:r w:rsidRPr="003D0DC1">
        <w:rPr>
          <w:b/>
          <w:sz w:val="28"/>
          <w:szCs w:val="28"/>
        </w:rPr>
        <w:t xml:space="preserve"> Статью 1изложить в следующей редакции:</w:t>
      </w:r>
    </w:p>
    <w:p w:rsidR="00561A6C" w:rsidRPr="003D0DC1" w:rsidRDefault="00561A6C" w:rsidP="00561A6C">
      <w:pPr>
        <w:spacing w:before="120" w:after="120"/>
        <w:ind w:firstLine="708"/>
        <w:jc w:val="both"/>
        <w:rPr>
          <w:b/>
          <w:sz w:val="28"/>
          <w:szCs w:val="28"/>
        </w:rPr>
      </w:pPr>
      <w:r w:rsidRPr="003D0DC1">
        <w:rPr>
          <w:b/>
          <w:sz w:val="28"/>
          <w:szCs w:val="28"/>
        </w:rPr>
        <w:t>«Статья 1. Характеристика муниципального образования</w:t>
      </w:r>
    </w:p>
    <w:p w:rsidR="00561A6C" w:rsidRPr="003D0DC1" w:rsidRDefault="00561A6C" w:rsidP="00561A6C">
      <w:pPr>
        <w:spacing w:before="120" w:after="120"/>
        <w:ind w:firstLine="708"/>
        <w:jc w:val="both"/>
        <w:rPr>
          <w:sz w:val="28"/>
          <w:szCs w:val="28"/>
        </w:rPr>
      </w:pPr>
      <w:r w:rsidRPr="003D0DC1">
        <w:rPr>
          <w:sz w:val="28"/>
          <w:szCs w:val="28"/>
        </w:rPr>
        <w:t xml:space="preserve">Николаевский сельсовет Саракташского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четыре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Николаевского сельсовета является село Николаевка. </w:t>
      </w:r>
    </w:p>
    <w:p w:rsidR="00561A6C" w:rsidRPr="003D0DC1" w:rsidRDefault="00561A6C" w:rsidP="00561A6C">
      <w:pPr>
        <w:spacing w:before="120" w:after="120"/>
        <w:ind w:firstLine="708"/>
        <w:jc w:val="both"/>
        <w:rPr>
          <w:sz w:val="28"/>
          <w:szCs w:val="28"/>
        </w:rPr>
      </w:pPr>
      <w:r w:rsidRPr="003D0DC1">
        <w:rPr>
          <w:sz w:val="28"/>
          <w:szCs w:val="28"/>
        </w:rPr>
        <w:t xml:space="preserve">Полное официальное наименование муниципального образования – сельское поселение Николаевский сельсовет Саракташского района Оренбургской области. Сокращенное наименование муниципального образования – Николаевский сельсовет Саракташского района Оренбургской области. По тексту Устава также могут быть использованы термины: </w:t>
      </w:r>
      <w:r>
        <w:rPr>
          <w:sz w:val="28"/>
          <w:szCs w:val="28"/>
        </w:rPr>
        <w:t>Николаевский сельсовет, сельсовет</w:t>
      </w:r>
      <w:r w:rsidRPr="00C51F86">
        <w:rPr>
          <w:sz w:val="28"/>
          <w:szCs w:val="28"/>
        </w:rPr>
        <w:t>, поселение.</w:t>
      </w:r>
    </w:p>
    <w:p w:rsidR="00561A6C" w:rsidRPr="003D0DC1" w:rsidRDefault="00561A6C" w:rsidP="00561A6C">
      <w:pPr>
        <w:spacing w:before="120" w:after="120"/>
        <w:ind w:firstLine="708"/>
        <w:jc w:val="both"/>
        <w:rPr>
          <w:sz w:val="28"/>
          <w:szCs w:val="28"/>
        </w:rPr>
      </w:pPr>
      <w:r w:rsidRPr="003D0DC1">
        <w:rPr>
          <w:sz w:val="28"/>
          <w:szCs w:val="28"/>
        </w:rPr>
        <w:t>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561A6C" w:rsidRPr="003D0DC1" w:rsidRDefault="00561A6C" w:rsidP="00561A6C">
      <w:pPr>
        <w:spacing w:before="120" w:after="120"/>
        <w:ind w:firstLine="708"/>
        <w:jc w:val="both"/>
        <w:rPr>
          <w:b/>
          <w:sz w:val="28"/>
          <w:szCs w:val="28"/>
        </w:rPr>
      </w:pPr>
      <w:r w:rsidRPr="003D0DC1">
        <w:rPr>
          <w:b/>
          <w:sz w:val="28"/>
          <w:szCs w:val="28"/>
        </w:rPr>
        <w:t>2.  В части 1 статьи 5 пункты 5, 20, 21,</w:t>
      </w:r>
      <w:r>
        <w:rPr>
          <w:b/>
          <w:sz w:val="28"/>
          <w:szCs w:val="28"/>
        </w:rPr>
        <w:t xml:space="preserve"> 27, </w:t>
      </w:r>
      <w:r w:rsidRPr="003D0DC1">
        <w:rPr>
          <w:b/>
          <w:sz w:val="28"/>
          <w:szCs w:val="28"/>
        </w:rPr>
        <w:t>36 изложить в следующей редакции:</w:t>
      </w:r>
    </w:p>
    <w:p w:rsidR="00561A6C" w:rsidRPr="00311522" w:rsidRDefault="00561A6C" w:rsidP="00561A6C">
      <w:pPr>
        <w:spacing w:before="120" w:after="120"/>
        <w:ind w:firstLine="708"/>
        <w:jc w:val="both"/>
        <w:rPr>
          <w:sz w:val="28"/>
          <w:szCs w:val="28"/>
        </w:rPr>
      </w:pPr>
      <w:r w:rsidRPr="00311522">
        <w:rPr>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Pr="00311522">
        <w:rPr>
          <w:sz w:val="28"/>
          <w:szCs w:val="28"/>
        </w:rPr>
        <w:lastRenderedPageBreak/>
        <w:t>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61A6C" w:rsidRPr="00311522" w:rsidRDefault="00561A6C" w:rsidP="00561A6C">
      <w:pPr>
        <w:spacing w:before="120" w:after="120"/>
        <w:jc w:val="both"/>
        <w:rPr>
          <w:sz w:val="28"/>
          <w:szCs w:val="28"/>
        </w:rPr>
      </w:pPr>
      <w:r>
        <w:rPr>
          <w:sz w:val="28"/>
          <w:szCs w:val="28"/>
        </w:rPr>
        <w:tab/>
      </w:r>
      <w:r w:rsidRPr="00311522">
        <w:rPr>
          <w:sz w:val="28"/>
          <w:szCs w:val="28"/>
        </w:rPr>
        <w:t>«20) участие в организации деятельности по накоплению (в том числе раздельному накоплению) и транспортировани</w:t>
      </w:r>
      <w:r>
        <w:rPr>
          <w:sz w:val="28"/>
          <w:szCs w:val="28"/>
        </w:rPr>
        <w:t>ю твердых коммунальных отходов;»</w:t>
      </w:r>
    </w:p>
    <w:p w:rsidR="00561A6C" w:rsidRDefault="00561A6C" w:rsidP="00561A6C">
      <w:pPr>
        <w:spacing w:before="120" w:after="120"/>
        <w:jc w:val="both"/>
        <w:rPr>
          <w:sz w:val="28"/>
          <w:szCs w:val="28"/>
        </w:rPr>
      </w:pPr>
      <w:r>
        <w:rPr>
          <w:sz w:val="28"/>
          <w:szCs w:val="28"/>
        </w:rPr>
        <w:tab/>
      </w:r>
      <w:r w:rsidRPr="00311522">
        <w:rPr>
          <w:sz w:val="28"/>
          <w:szCs w:val="28"/>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w:t>
      </w:r>
      <w:r>
        <w:rPr>
          <w:sz w:val="28"/>
          <w:szCs w:val="28"/>
        </w:rPr>
        <w:t>етствии с указанными правилами;»</w:t>
      </w:r>
    </w:p>
    <w:p w:rsidR="00561A6C" w:rsidRDefault="00561A6C" w:rsidP="00561A6C">
      <w:pPr>
        <w:spacing w:before="120" w:after="120"/>
        <w:ind w:firstLine="708"/>
        <w:jc w:val="both"/>
        <w:rPr>
          <w:sz w:val="28"/>
          <w:szCs w:val="28"/>
        </w:rPr>
      </w:pPr>
      <w:r w:rsidRPr="00955EB6">
        <w:rPr>
          <w:sz w:val="28"/>
          <w:szCs w:val="28"/>
        </w:rPr>
        <w:t xml:space="preserve"> «27)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w:t>
      </w:r>
      <w:r>
        <w:rPr>
          <w:sz w:val="28"/>
          <w:szCs w:val="28"/>
        </w:rPr>
        <w:t>х территорий местного значения;»</w:t>
      </w:r>
    </w:p>
    <w:p w:rsidR="00561A6C" w:rsidRPr="00561A6C" w:rsidRDefault="00561A6C" w:rsidP="00561A6C">
      <w:pPr>
        <w:spacing w:before="120"/>
        <w:ind w:firstLine="708"/>
        <w:jc w:val="both"/>
        <w:rPr>
          <w:sz w:val="28"/>
          <w:szCs w:val="28"/>
        </w:rPr>
      </w:pPr>
      <w:r>
        <w:rPr>
          <w:sz w:val="28"/>
          <w:szCs w:val="28"/>
        </w:rPr>
        <w:t>«36)</w:t>
      </w:r>
      <w:r w:rsidRPr="00561A6C">
        <w:rPr>
          <w:bCs/>
          <w:sz w:val="28"/>
          <w:szCs w:val="28"/>
        </w:rPr>
        <w:t xml:space="preserve">обеспечение выполнения работ, необходимых для создания искусственных земельных участков для нужд поселения в соответствии с федеральным </w:t>
      </w:r>
      <w:hyperlink r:id="rId8" w:history="1">
        <w:r w:rsidRPr="00561A6C">
          <w:rPr>
            <w:rStyle w:val="a4"/>
            <w:bCs/>
            <w:color w:val="auto"/>
            <w:sz w:val="28"/>
            <w:szCs w:val="28"/>
          </w:rPr>
          <w:t>законом</w:t>
        </w:r>
      </w:hyperlink>
      <w:r w:rsidRPr="00561A6C">
        <w:rPr>
          <w:sz w:val="28"/>
          <w:szCs w:val="28"/>
        </w:rPr>
        <w:t>;»</w:t>
      </w:r>
    </w:p>
    <w:p w:rsidR="00561A6C" w:rsidRPr="003D0DC1" w:rsidRDefault="00561A6C" w:rsidP="00561A6C">
      <w:pPr>
        <w:spacing w:before="120" w:after="120"/>
        <w:ind w:firstLine="708"/>
        <w:jc w:val="both"/>
        <w:rPr>
          <w:b/>
          <w:sz w:val="28"/>
          <w:szCs w:val="28"/>
        </w:rPr>
      </w:pPr>
      <w:r>
        <w:rPr>
          <w:b/>
          <w:sz w:val="28"/>
          <w:szCs w:val="28"/>
        </w:rPr>
        <w:t>3</w:t>
      </w:r>
      <w:r w:rsidRPr="003D0DC1">
        <w:rPr>
          <w:b/>
          <w:sz w:val="28"/>
          <w:szCs w:val="28"/>
        </w:rPr>
        <w:t xml:space="preserve">. </w:t>
      </w:r>
      <w:r>
        <w:rPr>
          <w:b/>
          <w:sz w:val="28"/>
          <w:szCs w:val="28"/>
        </w:rPr>
        <w:t>Д</w:t>
      </w:r>
      <w:r w:rsidRPr="003D0DC1">
        <w:rPr>
          <w:b/>
          <w:sz w:val="28"/>
          <w:szCs w:val="28"/>
        </w:rPr>
        <w:t>ополнить статьёй 6.1 следующего содержания:</w:t>
      </w:r>
    </w:p>
    <w:p w:rsidR="00561A6C" w:rsidRPr="00311522" w:rsidRDefault="00561A6C" w:rsidP="00561A6C">
      <w:pPr>
        <w:spacing w:before="120" w:after="120"/>
        <w:ind w:firstLine="708"/>
        <w:jc w:val="both"/>
        <w:rPr>
          <w:sz w:val="28"/>
          <w:szCs w:val="28"/>
        </w:rPr>
      </w:pPr>
      <w:r w:rsidRPr="00311522">
        <w:rPr>
          <w:bCs/>
          <w:sz w:val="28"/>
          <w:szCs w:val="28"/>
        </w:rPr>
        <w:t>«</w:t>
      </w:r>
      <w:r w:rsidRPr="003D0DC1">
        <w:rPr>
          <w:b/>
          <w:bCs/>
          <w:sz w:val="28"/>
          <w:szCs w:val="28"/>
        </w:rPr>
        <w:t>Статья 6.1 Муниципальный контроль</w:t>
      </w:r>
    </w:p>
    <w:p w:rsidR="00561A6C" w:rsidRPr="00311522" w:rsidRDefault="00561A6C" w:rsidP="00561A6C">
      <w:pPr>
        <w:spacing w:before="120" w:after="120"/>
        <w:jc w:val="both"/>
        <w:rPr>
          <w:sz w:val="28"/>
          <w:szCs w:val="28"/>
        </w:rPr>
      </w:pPr>
      <w:r w:rsidRPr="00311522">
        <w:rPr>
          <w:sz w:val="28"/>
          <w:szCs w:val="28"/>
        </w:rPr>
        <w:t> </w:t>
      </w:r>
      <w:r>
        <w:rPr>
          <w:sz w:val="28"/>
          <w:szCs w:val="28"/>
        </w:rPr>
        <w:tab/>
      </w:r>
      <w:r w:rsidRPr="00311522">
        <w:rPr>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
    <w:p w:rsidR="00561A6C" w:rsidRDefault="00561A6C" w:rsidP="00561A6C">
      <w:pPr>
        <w:spacing w:before="120" w:after="120"/>
        <w:ind w:firstLine="708"/>
        <w:jc w:val="both"/>
        <w:rPr>
          <w:sz w:val="28"/>
          <w:szCs w:val="28"/>
        </w:rPr>
      </w:pPr>
      <w:r w:rsidRPr="00311522">
        <w:rPr>
          <w:sz w:val="28"/>
          <w:szCs w:val="28"/>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561A6C" w:rsidRPr="00561A6C" w:rsidRDefault="00561A6C" w:rsidP="00561A6C">
      <w:pPr>
        <w:spacing w:before="120" w:after="120"/>
        <w:ind w:firstLine="708"/>
        <w:jc w:val="both"/>
        <w:rPr>
          <w:rFonts w:eastAsia="Calibri"/>
          <w:sz w:val="28"/>
          <w:szCs w:val="28"/>
          <w:lang w:eastAsia="en-US"/>
        </w:rPr>
      </w:pPr>
      <w:r w:rsidRPr="00C51F86">
        <w:rPr>
          <w:sz w:val="28"/>
          <w:szCs w:val="28"/>
        </w:rPr>
        <w:t xml:space="preserve">3. </w:t>
      </w:r>
      <w:r w:rsidRPr="00C51F86">
        <w:rPr>
          <w:rFonts w:eastAsia="Calibri"/>
          <w:sz w:val="28"/>
          <w:szCs w:val="28"/>
          <w:lang w:eastAsia="en-US"/>
        </w:rPr>
        <w:t xml:space="preserve">Вид </w:t>
      </w:r>
      <w:r w:rsidRPr="00656EEC">
        <w:rPr>
          <w:rFonts w:eastAsia="Calibri"/>
          <w:sz w:val="28"/>
          <w:szCs w:val="28"/>
          <w:lang w:eastAsia="en-US"/>
        </w:rPr>
        <w:t>муниципального контроля подлежит осуществлению при наличии в границах муниципального образования объектов с</w:t>
      </w:r>
      <w:r>
        <w:rPr>
          <w:rFonts w:eastAsia="Calibri"/>
          <w:sz w:val="28"/>
          <w:szCs w:val="28"/>
          <w:lang w:eastAsia="en-US"/>
        </w:rPr>
        <w:t>оответствующего вида контроля».</w:t>
      </w:r>
    </w:p>
    <w:p w:rsidR="00561A6C" w:rsidRPr="00CB0FE3" w:rsidRDefault="00561A6C" w:rsidP="00561A6C">
      <w:pPr>
        <w:spacing w:before="120" w:after="120"/>
        <w:ind w:firstLine="708"/>
        <w:jc w:val="both"/>
        <w:rPr>
          <w:b/>
          <w:sz w:val="28"/>
          <w:szCs w:val="28"/>
        </w:rPr>
      </w:pPr>
      <w:r>
        <w:rPr>
          <w:b/>
          <w:sz w:val="28"/>
          <w:szCs w:val="28"/>
        </w:rPr>
        <w:t xml:space="preserve">4. </w:t>
      </w:r>
      <w:r w:rsidRPr="00CB0FE3">
        <w:rPr>
          <w:b/>
          <w:sz w:val="28"/>
          <w:szCs w:val="28"/>
        </w:rPr>
        <w:t>Статью 8 дополнить частью 6.1. следующего содержания:</w:t>
      </w:r>
    </w:p>
    <w:p w:rsidR="00561A6C" w:rsidRPr="00561A6C" w:rsidRDefault="00561A6C" w:rsidP="00561A6C">
      <w:pPr>
        <w:spacing w:after="240"/>
        <w:ind w:firstLine="709"/>
        <w:jc w:val="both"/>
        <w:rPr>
          <w:sz w:val="28"/>
          <w:szCs w:val="28"/>
        </w:rPr>
      </w:pPr>
      <w:r w:rsidRPr="00CB0FE3">
        <w:rPr>
          <w:sz w:val="28"/>
          <w:szCs w:val="28"/>
        </w:rPr>
        <w:t>«6.1. Подготовку и проведение на территории муниципального образов</w:t>
      </w:r>
      <w:r w:rsidRPr="00C51F86">
        <w:rPr>
          <w:sz w:val="28"/>
          <w:szCs w:val="28"/>
        </w:rPr>
        <w:t xml:space="preserve">ания </w:t>
      </w:r>
      <w:r>
        <w:rPr>
          <w:sz w:val="28"/>
          <w:szCs w:val="28"/>
        </w:rPr>
        <w:t>Николаевский</w:t>
      </w:r>
      <w:r w:rsidRPr="00C51F86">
        <w:rPr>
          <w:sz w:val="28"/>
          <w:szCs w:val="28"/>
        </w:rPr>
        <w:t xml:space="preserve"> сельсовет местного референдума организует </w:t>
      </w:r>
      <w:r w:rsidRPr="00C51F86">
        <w:rPr>
          <w:sz w:val="28"/>
          <w:szCs w:val="28"/>
        </w:rPr>
        <w:lastRenderedPageBreak/>
        <w:t>комиссия референдума, на которую, в соответствии с законодательством, возложены указанные полномочия».</w:t>
      </w:r>
    </w:p>
    <w:p w:rsidR="00561A6C" w:rsidRPr="00C51F86" w:rsidRDefault="00561A6C" w:rsidP="00561A6C">
      <w:pPr>
        <w:ind w:firstLine="709"/>
        <w:jc w:val="both"/>
        <w:rPr>
          <w:b/>
          <w:sz w:val="28"/>
          <w:szCs w:val="28"/>
        </w:rPr>
      </w:pPr>
      <w:r w:rsidRPr="00C51F86">
        <w:rPr>
          <w:b/>
          <w:sz w:val="28"/>
          <w:szCs w:val="28"/>
        </w:rPr>
        <w:t>5. Абзац 2 части 2 статьи 9 изложить в следующей редакции:</w:t>
      </w:r>
    </w:p>
    <w:p w:rsidR="00561A6C" w:rsidRDefault="00561A6C" w:rsidP="00561A6C">
      <w:pPr>
        <w:ind w:firstLine="709"/>
        <w:jc w:val="both"/>
        <w:rPr>
          <w:sz w:val="28"/>
          <w:szCs w:val="28"/>
        </w:rPr>
      </w:pPr>
      <w:r w:rsidRPr="00C51F86">
        <w:rPr>
          <w:sz w:val="28"/>
          <w:szCs w:val="28"/>
        </w:rPr>
        <w:t xml:space="preserve">«Подготовку и проведение на территории муниципального образования </w:t>
      </w:r>
      <w:r>
        <w:rPr>
          <w:sz w:val="28"/>
          <w:szCs w:val="28"/>
        </w:rPr>
        <w:t>Николаевский</w:t>
      </w:r>
      <w:r w:rsidRPr="00C51F86">
        <w:rPr>
          <w:sz w:val="28"/>
          <w:szCs w:val="28"/>
        </w:rPr>
        <w:t xml:space="preserve"> сельсовет </w:t>
      </w:r>
      <w:r w:rsidRPr="00811042">
        <w:rPr>
          <w:sz w:val="28"/>
          <w:szCs w:val="28"/>
        </w:rPr>
        <w:t>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rsidR="00561A6C" w:rsidRPr="009D2A1E" w:rsidRDefault="00561A6C" w:rsidP="00561A6C">
      <w:pPr>
        <w:spacing w:before="120" w:after="120"/>
        <w:ind w:firstLine="708"/>
        <w:jc w:val="both"/>
        <w:rPr>
          <w:b/>
          <w:sz w:val="28"/>
          <w:szCs w:val="28"/>
        </w:rPr>
      </w:pPr>
      <w:r w:rsidRPr="00576634">
        <w:rPr>
          <w:b/>
          <w:sz w:val="28"/>
          <w:szCs w:val="28"/>
        </w:rPr>
        <w:t>6. Статью</w:t>
      </w:r>
      <w:r w:rsidRPr="009D2A1E">
        <w:rPr>
          <w:b/>
          <w:sz w:val="28"/>
          <w:szCs w:val="28"/>
        </w:rPr>
        <w:t xml:space="preserve"> 13.1.  дополнить частью 4 следующего содержания:</w:t>
      </w:r>
    </w:p>
    <w:p w:rsidR="00561A6C" w:rsidRDefault="00561A6C" w:rsidP="00561A6C">
      <w:pPr>
        <w:spacing w:before="120" w:after="120"/>
        <w:ind w:firstLine="708"/>
        <w:jc w:val="both"/>
        <w:rPr>
          <w:sz w:val="28"/>
          <w:szCs w:val="28"/>
        </w:rPr>
      </w:pPr>
      <w:r w:rsidRPr="00311522">
        <w:rPr>
          <w:sz w:val="28"/>
          <w:szCs w:val="28"/>
        </w:rPr>
        <w:t>«4. 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соответствии с  федеральным законодательством и законодательством либо иным нормативным право</w:t>
      </w:r>
      <w:r>
        <w:rPr>
          <w:sz w:val="28"/>
          <w:szCs w:val="28"/>
        </w:rPr>
        <w:t>вым актом Оренбургской области»</w:t>
      </w:r>
    </w:p>
    <w:p w:rsidR="00561A6C" w:rsidRPr="00F3679B" w:rsidRDefault="00561A6C" w:rsidP="00561A6C">
      <w:pPr>
        <w:spacing w:before="120" w:after="120"/>
        <w:ind w:firstLine="708"/>
        <w:jc w:val="both"/>
        <w:rPr>
          <w:b/>
          <w:sz w:val="28"/>
          <w:szCs w:val="28"/>
        </w:rPr>
      </w:pPr>
      <w:r>
        <w:rPr>
          <w:b/>
          <w:sz w:val="28"/>
          <w:szCs w:val="28"/>
        </w:rPr>
        <w:t>7</w:t>
      </w:r>
      <w:r w:rsidRPr="009D2A1E">
        <w:rPr>
          <w:b/>
          <w:sz w:val="28"/>
          <w:szCs w:val="28"/>
        </w:rPr>
        <w:t>. В статье 16:</w:t>
      </w:r>
    </w:p>
    <w:p w:rsidR="00561A6C" w:rsidRPr="00311522" w:rsidRDefault="00561A6C" w:rsidP="00561A6C">
      <w:pPr>
        <w:spacing w:before="120" w:after="120"/>
        <w:ind w:firstLine="708"/>
        <w:jc w:val="both"/>
        <w:rPr>
          <w:sz w:val="28"/>
          <w:szCs w:val="28"/>
        </w:rPr>
      </w:pPr>
      <w:r>
        <w:rPr>
          <w:b/>
          <w:sz w:val="28"/>
          <w:szCs w:val="28"/>
        </w:rPr>
        <w:t>7</w:t>
      </w:r>
      <w:r w:rsidRPr="009D2A1E">
        <w:rPr>
          <w:b/>
          <w:sz w:val="28"/>
          <w:szCs w:val="28"/>
        </w:rPr>
        <w:t xml:space="preserve">.1. Пункт 4 части 3 </w:t>
      </w:r>
      <w:r w:rsidRPr="009D2A1E">
        <w:rPr>
          <w:sz w:val="28"/>
          <w:szCs w:val="28"/>
        </w:rPr>
        <w:t>после слов «голосования» дополнить словами «либо на сходе граждан».</w:t>
      </w:r>
    </w:p>
    <w:p w:rsidR="00561A6C" w:rsidRPr="009D2A1E" w:rsidRDefault="00561A6C" w:rsidP="00561A6C">
      <w:pPr>
        <w:spacing w:before="120" w:after="120"/>
        <w:ind w:firstLine="708"/>
        <w:jc w:val="both"/>
        <w:rPr>
          <w:b/>
          <w:sz w:val="28"/>
          <w:szCs w:val="28"/>
        </w:rPr>
      </w:pPr>
      <w:r>
        <w:rPr>
          <w:b/>
          <w:sz w:val="28"/>
          <w:szCs w:val="28"/>
        </w:rPr>
        <w:t>7</w:t>
      </w:r>
      <w:r w:rsidRPr="009D2A1E">
        <w:rPr>
          <w:b/>
          <w:sz w:val="28"/>
          <w:szCs w:val="28"/>
        </w:rPr>
        <w:t>.2. Часть 4 изложить в следующей редакции:</w:t>
      </w:r>
    </w:p>
    <w:p w:rsidR="00561A6C" w:rsidRDefault="00561A6C" w:rsidP="00561A6C">
      <w:pPr>
        <w:spacing w:before="120" w:after="120"/>
        <w:ind w:firstLine="708"/>
        <w:jc w:val="both"/>
        <w:rPr>
          <w:sz w:val="28"/>
          <w:szCs w:val="28"/>
        </w:rPr>
      </w:pPr>
      <w:r w:rsidRPr="00C51F86">
        <w:rPr>
          <w:sz w:val="28"/>
          <w:szCs w:val="28"/>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p>
    <w:p w:rsidR="00561A6C" w:rsidRPr="00F3679B" w:rsidRDefault="00561A6C" w:rsidP="00561A6C">
      <w:pPr>
        <w:spacing w:before="120" w:after="120"/>
        <w:ind w:firstLine="708"/>
        <w:jc w:val="both"/>
        <w:rPr>
          <w:b/>
          <w:sz w:val="28"/>
          <w:szCs w:val="28"/>
        </w:rPr>
      </w:pPr>
      <w:r>
        <w:rPr>
          <w:b/>
          <w:sz w:val="28"/>
          <w:szCs w:val="28"/>
        </w:rPr>
        <w:t>7</w:t>
      </w:r>
      <w:r w:rsidRPr="00F3679B">
        <w:rPr>
          <w:b/>
          <w:sz w:val="28"/>
          <w:szCs w:val="28"/>
        </w:rPr>
        <w:t>.3. Часть 5 изложить в следующей редакции:</w:t>
      </w:r>
    </w:p>
    <w:p w:rsidR="00561A6C" w:rsidRPr="00561A6C" w:rsidRDefault="00561A6C" w:rsidP="00561A6C">
      <w:pPr>
        <w:spacing w:before="120" w:after="120"/>
        <w:ind w:firstLine="708"/>
        <w:jc w:val="both"/>
        <w:rPr>
          <w:sz w:val="28"/>
          <w:szCs w:val="28"/>
        </w:rPr>
      </w:pPr>
      <w:r w:rsidRPr="00311522">
        <w:rPr>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561A6C" w:rsidRPr="00BF68DE" w:rsidRDefault="00561A6C" w:rsidP="00561A6C">
      <w:pPr>
        <w:spacing w:before="120" w:after="120"/>
        <w:ind w:firstLine="708"/>
        <w:jc w:val="both"/>
        <w:rPr>
          <w:b/>
          <w:sz w:val="28"/>
          <w:szCs w:val="28"/>
        </w:rPr>
      </w:pPr>
      <w:r>
        <w:rPr>
          <w:b/>
          <w:sz w:val="28"/>
          <w:szCs w:val="28"/>
        </w:rPr>
        <w:lastRenderedPageBreak/>
        <w:t>8.</w:t>
      </w:r>
      <w:r w:rsidRPr="00BF68DE">
        <w:rPr>
          <w:b/>
          <w:sz w:val="28"/>
          <w:szCs w:val="28"/>
        </w:rPr>
        <w:t>Часть 1 статьи 21 дополнить абзацем 5 следующего содержания:</w:t>
      </w:r>
    </w:p>
    <w:p w:rsidR="00561A6C" w:rsidRPr="00561A6C" w:rsidRDefault="00561A6C" w:rsidP="00561A6C">
      <w:pPr>
        <w:spacing w:before="120" w:after="120"/>
        <w:ind w:firstLine="708"/>
        <w:jc w:val="both"/>
        <w:rPr>
          <w:sz w:val="28"/>
          <w:szCs w:val="28"/>
        </w:rPr>
      </w:pPr>
      <w:r w:rsidRPr="00BF68DE">
        <w:rPr>
          <w:sz w:val="28"/>
          <w:szCs w:val="28"/>
        </w:rPr>
        <w:t>«контрольно-счетный орган муниципального образования».</w:t>
      </w:r>
    </w:p>
    <w:p w:rsidR="00561A6C" w:rsidRPr="00F3679B" w:rsidRDefault="00561A6C" w:rsidP="00561A6C">
      <w:pPr>
        <w:spacing w:before="120" w:after="120"/>
        <w:ind w:firstLine="708"/>
        <w:jc w:val="both"/>
        <w:rPr>
          <w:b/>
          <w:sz w:val="28"/>
          <w:szCs w:val="28"/>
        </w:rPr>
      </w:pPr>
      <w:r>
        <w:rPr>
          <w:b/>
          <w:sz w:val="28"/>
          <w:szCs w:val="28"/>
        </w:rPr>
        <w:t>9</w:t>
      </w:r>
      <w:r w:rsidRPr="00F3679B">
        <w:rPr>
          <w:b/>
          <w:sz w:val="28"/>
          <w:szCs w:val="28"/>
        </w:rPr>
        <w:t>. Пункт 2 части 2 статьи 24 изложить в следующей  редакции:</w:t>
      </w:r>
    </w:p>
    <w:p w:rsidR="00561A6C" w:rsidRPr="00561A6C" w:rsidRDefault="00561A6C" w:rsidP="00561A6C">
      <w:pPr>
        <w:spacing w:before="120" w:after="120"/>
        <w:ind w:firstLine="708"/>
        <w:jc w:val="both"/>
        <w:rPr>
          <w:sz w:val="28"/>
          <w:szCs w:val="28"/>
        </w:rPr>
      </w:pPr>
      <w:r w:rsidRPr="00311522">
        <w:rPr>
          <w:sz w:val="28"/>
          <w:szCs w:val="28"/>
        </w:rPr>
        <w:t>«2) 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w:t>
      </w:r>
      <w:r>
        <w:rPr>
          <w:sz w:val="28"/>
          <w:szCs w:val="28"/>
        </w:rPr>
        <w:t>онтроле в Российской Федерации»</w:t>
      </w:r>
    </w:p>
    <w:p w:rsidR="00561A6C" w:rsidRDefault="00561A6C" w:rsidP="00561A6C">
      <w:pPr>
        <w:spacing w:before="120" w:after="120"/>
        <w:ind w:firstLine="708"/>
        <w:jc w:val="both"/>
        <w:rPr>
          <w:b/>
          <w:sz w:val="28"/>
          <w:szCs w:val="28"/>
        </w:rPr>
      </w:pPr>
      <w:r>
        <w:rPr>
          <w:b/>
          <w:sz w:val="28"/>
          <w:szCs w:val="28"/>
        </w:rPr>
        <w:t xml:space="preserve">10. В статье 26: </w:t>
      </w:r>
    </w:p>
    <w:p w:rsidR="00561A6C" w:rsidRPr="003C4DBE" w:rsidRDefault="00561A6C" w:rsidP="00561A6C">
      <w:pPr>
        <w:ind w:firstLine="709"/>
        <w:jc w:val="both"/>
        <w:rPr>
          <w:kern w:val="2"/>
          <w:sz w:val="28"/>
          <w:szCs w:val="28"/>
        </w:rPr>
      </w:pPr>
      <w:r>
        <w:rPr>
          <w:b/>
          <w:kern w:val="2"/>
          <w:sz w:val="28"/>
          <w:szCs w:val="28"/>
        </w:rPr>
        <w:t xml:space="preserve">10.1. </w:t>
      </w:r>
      <w:r w:rsidRPr="003C4DBE">
        <w:rPr>
          <w:b/>
          <w:kern w:val="2"/>
          <w:sz w:val="28"/>
          <w:szCs w:val="28"/>
        </w:rPr>
        <w:t>Абзац 1 части 1 изложить в следующей редакции:</w:t>
      </w:r>
    </w:p>
    <w:p w:rsidR="00561A6C" w:rsidRPr="003C4DBE" w:rsidRDefault="00561A6C" w:rsidP="00561A6C">
      <w:pPr>
        <w:autoSpaceDE w:val="0"/>
        <w:autoSpaceDN w:val="0"/>
        <w:adjustRightInd w:val="0"/>
        <w:ind w:firstLine="709"/>
        <w:jc w:val="both"/>
        <w:outlineLvl w:val="2"/>
        <w:rPr>
          <w:bCs/>
          <w:sz w:val="28"/>
          <w:szCs w:val="28"/>
        </w:rPr>
      </w:pPr>
      <w:r w:rsidRPr="003C4DBE">
        <w:rPr>
          <w:kern w:val="2"/>
          <w:sz w:val="28"/>
          <w:szCs w:val="28"/>
        </w:rPr>
        <w:t>«</w:t>
      </w:r>
      <w:r w:rsidRPr="003C4DBE">
        <w:rPr>
          <w:sz w:val="28"/>
          <w:szCs w:val="28"/>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3C4DBE">
        <w:rPr>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61A6C" w:rsidRPr="003C4DBE" w:rsidRDefault="00561A6C" w:rsidP="00561A6C">
      <w:pPr>
        <w:ind w:firstLine="709"/>
        <w:jc w:val="both"/>
        <w:rPr>
          <w:b/>
          <w:sz w:val="28"/>
          <w:szCs w:val="28"/>
        </w:rPr>
      </w:pPr>
      <w:r>
        <w:rPr>
          <w:b/>
          <w:sz w:val="28"/>
          <w:szCs w:val="28"/>
        </w:rPr>
        <w:t>10.2. Ч</w:t>
      </w:r>
      <w:r w:rsidRPr="003C4DBE">
        <w:rPr>
          <w:b/>
          <w:sz w:val="28"/>
          <w:szCs w:val="28"/>
        </w:rPr>
        <w:t>асть 8– исключить.</w:t>
      </w:r>
    </w:p>
    <w:p w:rsidR="00561A6C" w:rsidRPr="003C4DBE" w:rsidRDefault="00561A6C" w:rsidP="00561A6C">
      <w:pPr>
        <w:ind w:firstLine="708"/>
        <w:jc w:val="both"/>
        <w:rPr>
          <w:b/>
          <w:sz w:val="28"/>
          <w:szCs w:val="28"/>
        </w:rPr>
      </w:pPr>
      <w:r>
        <w:rPr>
          <w:b/>
          <w:sz w:val="28"/>
          <w:szCs w:val="28"/>
        </w:rPr>
        <w:t>10.3. А</w:t>
      </w:r>
      <w:r w:rsidRPr="003C4DBE">
        <w:rPr>
          <w:b/>
          <w:sz w:val="28"/>
          <w:szCs w:val="28"/>
        </w:rPr>
        <w:t>бзац 1 части 9.1. изложить в редакции:</w:t>
      </w:r>
    </w:p>
    <w:p w:rsidR="00561A6C" w:rsidRPr="00561A6C" w:rsidRDefault="00561A6C" w:rsidP="00561A6C">
      <w:pPr>
        <w:ind w:firstLine="709"/>
        <w:jc w:val="both"/>
        <w:rPr>
          <w:b/>
          <w:sz w:val="28"/>
          <w:szCs w:val="28"/>
        </w:rPr>
      </w:pPr>
      <w:r w:rsidRPr="003C4DBE">
        <w:rPr>
          <w:sz w:val="28"/>
          <w:szCs w:val="28"/>
        </w:rPr>
        <w:t>«9.1. Депутат Совета депутатов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Совета депутатов, передачи ему вакантного депутатского мандата,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Губернатору Оренбургской области в порядке, установленном законом Оренбургской области».</w:t>
      </w:r>
    </w:p>
    <w:p w:rsidR="00561A6C" w:rsidRPr="00F3679B" w:rsidRDefault="00561A6C" w:rsidP="00561A6C">
      <w:pPr>
        <w:spacing w:before="120" w:after="120"/>
        <w:ind w:firstLine="708"/>
        <w:jc w:val="both"/>
        <w:rPr>
          <w:b/>
          <w:sz w:val="28"/>
          <w:szCs w:val="28"/>
        </w:rPr>
      </w:pPr>
      <w:r>
        <w:rPr>
          <w:b/>
          <w:sz w:val="28"/>
          <w:szCs w:val="28"/>
        </w:rPr>
        <w:t xml:space="preserve">11.В </w:t>
      </w:r>
      <w:r w:rsidRPr="00F3679B">
        <w:rPr>
          <w:b/>
          <w:sz w:val="28"/>
          <w:szCs w:val="28"/>
        </w:rPr>
        <w:t>части 1 статьи 27</w:t>
      </w:r>
      <w:r>
        <w:rPr>
          <w:b/>
          <w:sz w:val="28"/>
          <w:szCs w:val="28"/>
        </w:rPr>
        <w:t xml:space="preserve"> пункт 7</w:t>
      </w:r>
      <w:r w:rsidRPr="00F3679B">
        <w:rPr>
          <w:b/>
          <w:sz w:val="28"/>
          <w:szCs w:val="28"/>
        </w:rPr>
        <w:t xml:space="preserve"> изложить в следующей редакции:</w:t>
      </w:r>
    </w:p>
    <w:p w:rsidR="00561A6C" w:rsidRPr="00653A6D" w:rsidRDefault="00561A6C" w:rsidP="00561A6C">
      <w:pPr>
        <w:spacing w:before="120" w:after="120"/>
        <w:ind w:firstLine="708"/>
        <w:jc w:val="both"/>
        <w:rPr>
          <w:sz w:val="28"/>
          <w:szCs w:val="28"/>
        </w:rPr>
      </w:pPr>
      <w:r w:rsidRPr="00311522">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r w:rsidRPr="00311522">
        <w:rPr>
          <w:sz w:val="28"/>
          <w:szCs w:val="28"/>
        </w:rPr>
        <w:lastRenderedPageBreak/>
        <w:t xml:space="preserve">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w:t>
      </w:r>
      <w:r>
        <w:rPr>
          <w:sz w:val="28"/>
          <w:szCs w:val="28"/>
        </w:rPr>
        <w:t>договором Российской Федерации;»</w:t>
      </w:r>
    </w:p>
    <w:p w:rsidR="00561A6C" w:rsidRDefault="00561A6C" w:rsidP="00561A6C">
      <w:pPr>
        <w:spacing w:before="120" w:after="120"/>
        <w:ind w:firstLine="708"/>
        <w:jc w:val="both"/>
        <w:rPr>
          <w:b/>
          <w:sz w:val="28"/>
          <w:szCs w:val="28"/>
        </w:rPr>
      </w:pPr>
      <w:r>
        <w:rPr>
          <w:b/>
          <w:sz w:val="28"/>
          <w:szCs w:val="28"/>
        </w:rPr>
        <w:t>12.Статью</w:t>
      </w:r>
      <w:r w:rsidRPr="00BD0FC6">
        <w:rPr>
          <w:b/>
          <w:sz w:val="28"/>
          <w:szCs w:val="28"/>
        </w:rPr>
        <w:t xml:space="preserve"> 28</w:t>
      </w:r>
      <w:r>
        <w:rPr>
          <w:b/>
          <w:sz w:val="28"/>
          <w:szCs w:val="28"/>
        </w:rPr>
        <w:t>:</w:t>
      </w:r>
    </w:p>
    <w:p w:rsidR="00561A6C" w:rsidRPr="00BF68DE" w:rsidRDefault="00561A6C" w:rsidP="00561A6C">
      <w:pPr>
        <w:ind w:firstLine="709"/>
        <w:jc w:val="both"/>
        <w:rPr>
          <w:b/>
          <w:sz w:val="28"/>
          <w:szCs w:val="28"/>
        </w:rPr>
      </w:pPr>
      <w:r>
        <w:rPr>
          <w:b/>
          <w:sz w:val="28"/>
          <w:szCs w:val="28"/>
        </w:rPr>
        <w:t>12.1. А</w:t>
      </w:r>
      <w:r w:rsidRPr="00BF68DE">
        <w:rPr>
          <w:b/>
          <w:sz w:val="28"/>
          <w:szCs w:val="28"/>
        </w:rPr>
        <w:t>бзац 2 части 1 изложить в следующей редакции:</w:t>
      </w:r>
    </w:p>
    <w:p w:rsidR="00561A6C" w:rsidRPr="00BF68DE" w:rsidRDefault="00561A6C" w:rsidP="00561A6C">
      <w:pPr>
        <w:autoSpaceDE w:val="0"/>
        <w:autoSpaceDN w:val="0"/>
        <w:adjustRightInd w:val="0"/>
        <w:ind w:firstLine="709"/>
        <w:jc w:val="both"/>
        <w:rPr>
          <w:bCs/>
          <w:sz w:val="28"/>
          <w:szCs w:val="28"/>
        </w:rPr>
      </w:pPr>
      <w:r w:rsidRPr="00BF68DE">
        <w:rPr>
          <w:b/>
          <w:sz w:val="28"/>
          <w:szCs w:val="28"/>
        </w:rPr>
        <w:t>«</w:t>
      </w:r>
      <w:r w:rsidRPr="00BF68DE">
        <w:rPr>
          <w:sz w:val="28"/>
          <w:szCs w:val="28"/>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BF68DE">
        <w:rPr>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61A6C" w:rsidRPr="00BD0FC6" w:rsidRDefault="00561A6C" w:rsidP="00561A6C">
      <w:pPr>
        <w:spacing w:before="120" w:after="120"/>
        <w:ind w:firstLine="708"/>
        <w:jc w:val="both"/>
        <w:rPr>
          <w:b/>
          <w:sz w:val="28"/>
          <w:szCs w:val="28"/>
        </w:rPr>
      </w:pPr>
      <w:r>
        <w:rPr>
          <w:b/>
          <w:sz w:val="28"/>
          <w:szCs w:val="28"/>
        </w:rPr>
        <w:t>12.2. Д</w:t>
      </w:r>
      <w:r w:rsidRPr="00BD0FC6">
        <w:rPr>
          <w:b/>
          <w:sz w:val="28"/>
          <w:szCs w:val="28"/>
        </w:rPr>
        <w:t xml:space="preserve">ополнить частью 4.1 следующего содержания: </w:t>
      </w:r>
    </w:p>
    <w:p w:rsidR="00561A6C" w:rsidRPr="00311522" w:rsidRDefault="00561A6C" w:rsidP="00561A6C">
      <w:pPr>
        <w:spacing w:before="120" w:after="120"/>
        <w:ind w:firstLine="708"/>
        <w:jc w:val="both"/>
        <w:rPr>
          <w:sz w:val="28"/>
          <w:szCs w:val="28"/>
        </w:rPr>
      </w:pPr>
      <w:r w:rsidRPr="00415032">
        <w:rPr>
          <w:sz w:val="28"/>
          <w:szCs w:val="28"/>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FF0FD5">
        <w:rPr>
          <w:color w:val="0070C0"/>
          <w:sz w:val="28"/>
          <w:szCs w:val="28"/>
        </w:rPr>
        <w:t>«</w:t>
      </w:r>
      <w:r w:rsidRPr="00C51F86">
        <w:rPr>
          <w:sz w:val="28"/>
          <w:szCs w:val="28"/>
        </w:rPr>
        <w:t>Об общих принципах организации местного самоуправления в Российской Федерации», иными федеральными законами.»</w:t>
      </w:r>
    </w:p>
    <w:p w:rsidR="00561A6C" w:rsidRPr="00BF68DE" w:rsidRDefault="00561A6C" w:rsidP="00561A6C">
      <w:pPr>
        <w:ind w:firstLine="709"/>
        <w:jc w:val="both"/>
        <w:rPr>
          <w:b/>
          <w:sz w:val="28"/>
          <w:szCs w:val="28"/>
        </w:rPr>
      </w:pPr>
      <w:r>
        <w:rPr>
          <w:b/>
          <w:sz w:val="28"/>
          <w:szCs w:val="28"/>
        </w:rPr>
        <w:t>12.3. А</w:t>
      </w:r>
      <w:r w:rsidRPr="00BF68DE">
        <w:rPr>
          <w:b/>
          <w:sz w:val="28"/>
          <w:szCs w:val="28"/>
        </w:rPr>
        <w:t>бзац 1 части 9.1. изложить в следующей редакции:</w:t>
      </w:r>
    </w:p>
    <w:p w:rsidR="00561A6C" w:rsidRDefault="00561A6C" w:rsidP="00561A6C">
      <w:pPr>
        <w:spacing w:before="120" w:after="120"/>
        <w:ind w:firstLine="708"/>
        <w:jc w:val="both"/>
        <w:rPr>
          <w:b/>
          <w:sz w:val="28"/>
          <w:szCs w:val="28"/>
        </w:rPr>
      </w:pPr>
      <w:r w:rsidRPr="00BF68DE">
        <w:rPr>
          <w:sz w:val="28"/>
          <w:szCs w:val="28"/>
        </w:rPr>
        <w:t>«9.1. Глава сельсовета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61A6C" w:rsidRPr="00EB3E68" w:rsidRDefault="00561A6C" w:rsidP="00561A6C">
      <w:pPr>
        <w:spacing w:before="120" w:after="120"/>
        <w:ind w:firstLine="708"/>
        <w:jc w:val="both"/>
        <w:rPr>
          <w:b/>
          <w:sz w:val="28"/>
          <w:szCs w:val="28"/>
        </w:rPr>
      </w:pPr>
      <w:r>
        <w:rPr>
          <w:b/>
          <w:sz w:val="28"/>
          <w:szCs w:val="28"/>
        </w:rPr>
        <w:t>12.4</w:t>
      </w:r>
      <w:r w:rsidRPr="00EB3E68">
        <w:rPr>
          <w:b/>
          <w:sz w:val="28"/>
          <w:szCs w:val="28"/>
        </w:rPr>
        <w:t>Дополнить частью 12 следующего содержания:</w:t>
      </w:r>
    </w:p>
    <w:p w:rsidR="00561A6C" w:rsidRDefault="00561A6C" w:rsidP="00561A6C">
      <w:pPr>
        <w:spacing w:before="120" w:after="120"/>
        <w:ind w:firstLine="708"/>
        <w:jc w:val="both"/>
        <w:rPr>
          <w:sz w:val="28"/>
          <w:szCs w:val="28"/>
        </w:rPr>
      </w:pPr>
      <w:r>
        <w:rPr>
          <w:sz w:val="28"/>
          <w:szCs w:val="28"/>
        </w:rPr>
        <w:t>«12</w:t>
      </w:r>
      <w:r w:rsidRPr="00EB3E68">
        <w:rPr>
          <w:sz w:val="28"/>
          <w:szCs w:val="28"/>
        </w:rPr>
        <w:t>. Главе муниципального образования предоставляется ежегодный оплачиваемый отпуск продолжительностью 42 календарных дня.</w:t>
      </w:r>
    </w:p>
    <w:p w:rsidR="00561A6C" w:rsidRPr="00561A6C" w:rsidRDefault="00561A6C" w:rsidP="00561A6C">
      <w:pPr>
        <w:spacing w:before="120" w:after="120"/>
        <w:ind w:firstLine="708"/>
        <w:jc w:val="both"/>
        <w:rPr>
          <w:sz w:val="28"/>
          <w:szCs w:val="28"/>
        </w:rPr>
      </w:pPr>
      <w:r w:rsidRPr="00EB3E68">
        <w:rPr>
          <w:sz w:val="28"/>
          <w:szCs w:val="28"/>
        </w:rPr>
        <w:t xml:space="preserve">Сверх ежегодного оплачиваемого отпуска главе муниципального образования за выслугу лет предоставляется дополнительный оплачиваемый </w:t>
      </w:r>
      <w:r w:rsidRPr="00EB3E68">
        <w:rPr>
          <w:sz w:val="28"/>
          <w:szCs w:val="28"/>
        </w:rPr>
        <w:lastRenderedPageBreak/>
        <w:t>отпуск продолжительностью, установленной для муниципальных</w:t>
      </w:r>
      <w:r>
        <w:rPr>
          <w:sz w:val="28"/>
          <w:szCs w:val="28"/>
        </w:rPr>
        <w:t xml:space="preserve"> служащих Оренбургской области»</w:t>
      </w:r>
    </w:p>
    <w:p w:rsidR="00561A6C" w:rsidRDefault="00561A6C" w:rsidP="00561A6C">
      <w:pPr>
        <w:pStyle w:val="af"/>
        <w:spacing w:before="0" w:beforeAutospacing="0" w:after="0" w:afterAutospacing="0"/>
        <w:ind w:firstLine="709"/>
        <w:jc w:val="both"/>
        <w:rPr>
          <w:b/>
          <w:sz w:val="28"/>
          <w:szCs w:val="28"/>
          <w:shd w:val="clear" w:color="auto" w:fill="FFFFFF"/>
        </w:rPr>
      </w:pPr>
      <w:r>
        <w:rPr>
          <w:b/>
          <w:sz w:val="28"/>
          <w:szCs w:val="28"/>
          <w:shd w:val="clear" w:color="auto" w:fill="FFFFFF"/>
        </w:rPr>
        <w:t>13. В статье</w:t>
      </w:r>
      <w:r w:rsidRPr="00112179">
        <w:rPr>
          <w:b/>
          <w:sz w:val="28"/>
          <w:szCs w:val="28"/>
          <w:shd w:val="clear" w:color="auto" w:fill="FFFFFF"/>
        </w:rPr>
        <w:t xml:space="preserve"> 29</w:t>
      </w:r>
      <w:r>
        <w:rPr>
          <w:b/>
          <w:sz w:val="28"/>
          <w:szCs w:val="28"/>
          <w:shd w:val="clear" w:color="auto" w:fill="FFFFFF"/>
        </w:rPr>
        <w:t>:</w:t>
      </w:r>
    </w:p>
    <w:p w:rsidR="00561A6C" w:rsidRPr="00112179" w:rsidRDefault="00561A6C" w:rsidP="00561A6C">
      <w:pPr>
        <w:pStyle w:val="af"/>
        <w:spacing w:before="0" w:beforeAutospacing="0" w:after="0" w:afterAutospacing="0"/>
        <w:ind w:firstLine="709"/>
        <w:jc w:val="both"/>
        <w:rPr>
          <w:b/>
          <w:sz w:val="28"/>
          <w:szCs w:val="28"/>
          <w:shd w:val="clear" w:color="auto" w:fill="FFFFFF"/>
        </w:rPr>
      </w:pPr>
      <w:r>
        <w:rPr>
          <w:b/>
          <w:sz w:val="28"/>
          <w:szCs w:val="28"/>
          <w:shd w:val="clear" w:color="auto" w:fill="FFFFFF"/>
        </w:rPr>
        <w:t>13.1. П</w:t>
      </w:r>
      <w:r w:rsidRPr="00112179">
        <w:rPr>
          <w:b/>
          <w:sz w:val="28"/>
          <w:szCs w:val="28"/>
          <w:shd w:val="clear" w:color="auto" w:fill="FFFFFF"/>
        </w:rPr>
        <w:t>ункты 7 и 9</w:t>
      </w:r>
      <w:r>
        <w:rPr>
          <w:b/>
          <w:sz w:val="28"/>
          <w:szCs w:val="28"/>
          <w:shd w:val="clear" w:color="auto" w:fill="FFFFFF"/>
        </w:rPr>
        <w:t xml:space="preserve"> части 1</w:t>
      </w:r>
      <w:r w:rsidRPr="00112179">
        <w:rPr>
          <w:b/>
          <w:sz w:val="28"/>
          <w:szCs w:val="28"/>
          <w:shd w:val="clear" w:color="auto" w:fill="FFFFFF"/>
        </w:rPr>
        <w:t xml:space="preserve"> изложить в следующей редакции:</w:t>
      </w:r>
    </w:p>
    <w:p w:rsidR="00561A6C" w:rsidRPr="00112179" w:rsidRDefault="00561A6C" w:rsidP="00561A6C">
      <w:pPr>
        <w:pStyle w:val="af"/>
        <w:spacing w:before="0" w:beforeAutospacing="0" w:after="0" w:afterAutospacing="0"/>
        <w:ind w:firstLine="709"/>
        <w:jc w:val="both"/>
        <w:rPr>
          <w:rStyle w:val="1980"/>
          <w:sz w:val="28"/>
          <w:szCs w:val="28"/>
        </w:rPr>
      </w:pPr>
      <w:r w:rsidRPr="00112179">
        <w:rPr>
          <w:rStyle w:val="1980"/>
          <w:sz w:val="28"/>
          <w:szCs w:val="28"/>
        </w:rPr>
        <w:t xml:space="preserve">«7) представляет на утверждение Совета депутатов планы и программы развития сельсовета, отчеты </w:t>
      </w:r>
      <w:r>
        <w:rPr>
          <w:rStyle w:val="1980"/>
          <w:sz w:val="28"/>
          <w:szCs w:val="28"/>
        </w:rPr>
        <w:t>об их исполнении</w:t>
      </w:r>
      <w:r w:rsidRPr="00112179">
        <w:rPr>
          <w:rStyle w:val="1980"/>
          <w:sz w:val="28"/>
          <w:szCs w:val="28"/>
        </w:rPr>
        <w:t>»;</w:t>
      </w:r>
    </w:p>
    <w:p w:rsidR="00561A6C" w:rsidRDefault="00561A6C" w:rsidP="00561A6C">
      <w:pPr>
        <w:ind w:firstLine="708"/>
        <w:jc w:val="both"/>
        <w:rPr>
          <w:sz w:val="28"/>
          <w:szCs w:val="28"/>
        </w:rPr>
      </w:pPr>
      <w:r w:rsidRPr="00112179">
        <w:rPr>
          <w:sz w:val="28"/>
          <w:szCs w:val="28"/>
        </w:rPr>
        <w:t>«9) назначает и освобождает от должности заместителей главы администр</w:t>
      </w:r>
      <w:r>
        <w:rPr>
          <w:sz w:val="28"/>
          <w:szCs w:val="28"/>
        </w:rPr>
        <w:t>ации муниципального образования</w:t>
      </w:r>
      <w:r w:rsidRPr="00112179">
        <w:rPr>
          <w:sz w:val="28"/>
          <w:szCs w:val="28"/>
        </w:rPr>
        <w:t>»;</w:t>
      </w:r>
    </w:p>
    <w:p w:rsidR="00561A6C" w:rsidRPr="00DF545D" w:rsidRDefault="00561A6C" w:rsidP="00561A6C">
      <w:pPr>
        <w:ind w:firstLine="708"/>
        <w:jc w:val="both"/>
        <w:rPr>
          <w:b/>
          <w:sz w:val="28"/>
          <w:szCs w:val="28"/>
        </w:rPr>
      </w:pPr>
      <w:r>
        <w:rPr>
          <w:b/>
          <w:sz w:val="28"/>
          <w:szCs w:val="28"/>
        </w:rPr>
        <w:t>13</w:t>
      </w:r>
      <w:r w:rsidRPr="00DF545D">
        <w:rPr>
          <w:b/>
          <w:sz w:val="28"/>
          <w:szCs w:val="28"/>
        </w:rPr>
        <w:t>.2. Дополнить пунктом 11 следующего содержания:</w:t>
      </w:r>
    </w:p>
    <w:p w:rsidR="00561A6C" w:rsidRDefault="00561A6C" w:rsidP="00561A6C">
      <w:pPr>
        <w:ind w:firstLine="708"/>
        <w:jc w:val="both"/>
        <w:rPr>
          <w:sz w:val="28"/>
          <w:szCs w:val="28"/>
        </w:rPr>
      </w:pPr>
      <w:r w:rsidRPr="00DF545D">
        <w:rPr>
          <w:sz w:val="28"/>
          <w:szCs w:val="28"/>
        </w:rPr>
        <w:t>«11) осуществляет внутренний финансовый аудит.»</w:t>
      </w:r>
    </w:p>
    <w:p w:rsidR="00561A6C" w:rsidRDefault="00561A6C" w:rsidP="00561A6C">
      <w:pPr>
        <w:ind w:firstLine="708"/>
        <w:jc w:val="both"/>
        <w:rPr>
          <w:b/>
          <w:color w:val="FF0000"/>
          <w:sz w:val="28"/>
          <w:szCs w:val="28"/>
        </w:rPr>
      </w:pPr>
      <w:r>
        <w:rPr>
          <w:b/>
          <w:sz w:val="28"/>
          <w:szCs w:val="28"/>
        </w:rPr>
        <w:t>13</w:t>
      </w:r>
      <w:r w:rsidRPr="00C30CD6">
        <w:rPr>
          <w:b/>
          <w:sz w:val="28"/>
          <w:szCs w:val="28"/>
        </w:rPr>
        <w:t>.3. Часть 3 изложить в следующей редакции:</w:t>
      </w:r>
    </w:p>
    <w:p w:rsidR="00561A6C" w:rsidRPr="00EE673A" w:rsidRDefault="00561A6C" w:rsidP="00561A6C">
      <w:pPr>
        <w:ind w:firstLine="708"/>
        <w:jc w:val="both"/>
        <w:rPr>
          <w:sz w:val="28"/>
          <w:szCs w:val="28"/>
        </w:rPr>
      </w:pPr>
      <w:r w:rsidRPr="00EE673A">
        <w:rPr>
          <w:sz w:val="28"/>
          <w:szCs w:val="28"/>
        </w:rPr>
        <w:t xml:space="preserve">«3.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заместителя главы администрации сельсовета, назначаемого распоряжением главы сельсовета. В случае невозможности возложить полномочия на  заместителя главы администрации сельсовета, полномочия возлагаются на лицо, назначаемое распоряжением главы муниципального образования. </w:t>
      </w:r>
    </w:p>
    <w:p w:rsidR="00561A6C" w:rsidRPr="00EC2382" w:rsidRDefault="00561A6C" w:rsidP="00561A6C">
      <w:pPr>
        <w:ind w:firstLine="709"/>
        <w:jc w:val="both"/>
        <w:rPr>
          <w:sz w:val="28"/>
          <w:szCs w:val="28"/>
        </w:rPr>
      </w:pPr>
      <w:r w:rsidRPr="00EE673A">
        <w:rPr>
          <w:sz w:val="28"/>
          <w:szCs w:val="28"/>
        </w:rPr>
        <w:t>В случае невозможности издания указанного распоряжении, данные полномочия исполняет заместитель главы администрации сельсовета, назначаемый решением Совета депутатов сельсовета. В случае невозможности возложить полномочия на  заместителя главы администрации сельсовета, полномочия возлагаются на депутата Совета депутатов, назначаемого решением Совета депутатов».</w:t>
      </w:r>
    </w:p>
    <w:p w:rsidR="00561A6C" w:rsidRDefault="00561A6C" w:rsidP="00561A6C">
      <w:pPr>
        <w:pStyle w:val="af"/>
        <w:spacing w:before="0" w:beforeAutospacing="0" w:after="0" w:afterAutospacing="0"/>
        <w:ind w:firstLine="709"/>
        <w:jc w:val="both"/>
        <w:rPr>
          <w:rStyle w:val="1980"/>
          <w:sz w:val="28"/>
          <w:szCs w:val="28"/>
        </w:rPr>
      </w:pPr>
      <w:r>
        <w:rPr>
          <w:rStyle w:val="1980"/>
          <w:b/>
          <w:sz w:val="28"/>
          <w:szCs w:val="28"/>
        </w:rPr>
        <w:t>14</w:t>
      </w:r>
      <w:r w:rsidRPr="00BC767F">
        <w:rPr>
          <w:rStyle w:val="1980"/>
          <w:b/>
          <w:sz w:val="28"/>
          <w:szCs w:val="28"/>
        </w:rPr>
        <w:t>.</w:t>
      </w:r>
      <w:r>
        <w:rPr>
          <w:rStyle w:val="1980"/>
          <w:b/>
          <w:sz w:val="28"/>
          <w:szCs w:val="28"/>
        </w:rPr>
        <w:t xml:space="preserve"> В статье 30:</w:t>
      </w:r>
    </w:p>
    <w:p w:rsidR="00561A6C" w:rsidRPr="00443E58" w:rsidRDefault="00561A6C" w:rsidP="00561A6C">
      <w:pPr>
        <w:pStyle w:val="af"/>
        <w:spacing w:before="0" w:beforeAutospacing="0" w:after="0" w:afterAutospacing="0"/>
        <w:ind w:firstLine="709"/>
        <w:jc w:val="both"/>
        <w:rPr>
          <w:sz w:val="28"/>
          <w:szCs w:val="28"/>
          <w:shd w:val="clear" w:color="auto" w:fill="FFFFFF"/>
        </w:rPr>
      </w:pPr>
      <w:r>
        <w:rPr>
          <w:b/>
          <w:sz w:val="28"/>
          <w:szCs w:val="28"/>
          <w:shd w:val="clear" w:color="auto" w:fill="FFFFFF"/>
        </w:rPr>
        <w:t>14.1. Пункт 9 части 1</w:t>
      </w:r>
      <w:r w:rsidRPr="00443E58">
        <w:rPr>
          <w:b/>
          <w:sz w:val="28"/>
          <w:szCs w:val="28"/>
          <w:shd w:val="clear" w:color="auto" w:fill="FFFFFF"/>
        </w:rPr>
        <w:t xml:space="preserve"> изложить в следующей редакции</w:t>
      </w:r>
      <w:r w:rsidRPr="00443E58">
        <w:rPr>
          <w:sz w:val="28"/>
          <w:szCs w:val="28"/>
          <w:shd w:val="clear" w:color="auto" w:fill="FFFFFF"/>
        </w:rPr>
        <w:t>:</w:t>
      </w:r>
    </w:p>
    <w:p w:rsidR="00561A6C" w:rsidRDefault="00561A6C" w:rsidP="00561A6C">
      <w:pPr>
        <w:pStyle w:val="af"/>
        <w:spacing w:before="0" w:beforeAutospacing="0" w:after="0" w:afterAutospacing="0"/>
        <w:ind w:firstLine="709"/>
        <w:jc w:val="both"/>
        <w:rPr>
          <w:sz w:val="28"/>
          <w:szCs w:val="28"/>
        </w:rPr>
      </w:pPr>
      <w:r w:rsidRPr="00443E58">
        <w:rPr>
          <w:rStyle w:val="3089"/>
          <w:sz w:val="28"/>
          <w:szCs w:val="28"/>
        </w:rPr>
        <w:t xml:space="preserve">«9) </w:t>
      </w:r>
      <w:r w:rsidRPr="00443E58">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w:t>
      </w:r>
      <w:r>
        <w:rPr>
          <w:sz w:val="28"/>
          <w:szCs w:val="28"/>
        </w:rPr>
        <w:t>договором Российской Федерации;»</w:t>
      </w:r>
    </w:p>
    <w:p w:rsidR="00561A6C" w:rsidRDefault="00561A6C" w:rsidP="00561A6C">
      <w:pPr>
        <w:autoSpaceDE w:val="0"/>
        <w:autoSpaceDN w:val="0"/>
        <w:adjustRightInd w:val="0"/>
        <w:ind w:firstLine="709"/>
        <w:jc w:val="both"/>
        <w:outlineLvl w:val="1"/>
        <w:rPr>
          <w:b/>
          <w:sz w:val="28"/>
          <w:szCs w:val="28"/>
        </w:rPr>
      </w:pPr>
      <w:r>
        <w:rPr>
          <w:b/>
          <w:sz w:val="28"/>
          <w:szCs w:val="28"/>
        </w:rPr>
        <w:t>14</w:t>
      </w:r>
      <w:r w:rsidRPr="00C30CD6">
        <w:rPr>
          <w:b/>
          <w:sz w:val="28"/>
          <w:szCs w:val="28"/>
        </w:rPr>
        <w:t xml:space="preserve">.2. </w:t>
      </w:r>
      <w:r w:rsidRPr="004A21D3">
        <w:rPr>
          <w:b/>
          <w:sz w:val="28"/>
          <w:szCs w:val="28"/>
        </w:rPr>
        <w:t>Часть 2 изложить в следующей редакции:</w:t>
      </w:r>
    </w:p>
    <w:p w:rsidR="00561A6C" w:rsidRDefault="00561A6C" w:rsidP="00561A6C">
      <w:pPr>
        <w:spacing w:after="240"/>
        <w:ind w:firstLine="709"/>
        <w:jc w:val="both"/>
        <w:rPr>
          <w:rStyle w:val="1980"/>
          <w:sz w:val="28"/>
          <w:szCs w:val="28"/>
        </w:rPr>
      </w:pPr>
      <w:r w:rsidRPr="004A21D3">
        <w:rPr>
          <w:sz w:val="28"/>
          <w:szCs w:val="28"/>
        </w:rPr>
        <w:t>«2.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w:t>
      </w:r>
      <w:r>
        <w:rPr>
          <w:sz w:val="28"/>
          <w:szCs w:val="28"/>
        </w:rPr>
        <w:t>, назначаемый решением Совета депутатов</w:t>
      </w:r>
      <w:r w:rsidRPr="004A21D3">
        <w:rPr>
          <w:sz w:val="28"/>
          <w:szCs w:val="28"/>
        </w:rPr>
        <w:t xml:space="preserve">. В случае невозможности временного исполнения </w:t>
      </w:r>
      <w:r w:rsidRPr="004A21D3">
        <w:rPr>
          <w:sz w:val="28"/>
          <w:szCs w:val="28"/>
        </w:rPr>
        <w:lastRenderedPageBreak/>
        <w:t>полномочий главы муниципального образования заместителем главы администрации муниципального образования, полномочия главы муниципального образования исполняет депутат Совета депутатов, назначаемый решением Совета депутатов».</w:t>
      </w:r>
    </w:p>
    <w:p w:rsidR="00561A6C" w:rsidRPr="00561A6C" w:rsidRDefault="00561A6C" w:rsidP="00561A6C">
      <w:pPr>
        <w:pStyle w:val="af"/>
        <w:spacing w:before="0" w:beforeAutospacing="0" w:after="240" w:afterAutospacing="0"/>
        <w:ind w:firstLine="709"/>
        <w:jc w:val="both"/>
        <w:rPr>
          <w:rStyle w:val="1980"/>
          <w:b/>
          <w:color w:val="0070C0"/>
          <w:sz w:val="28"/>
          <w:szCs w:val="28"/>
        </w:rPr>
      </w:pPr>
      <w:r w:rsidRPr="00B9779C">
        <w:rPr>
          <w:rStyle w:val="1980"/>
          <w:b/>
          <w:sz w:val="28"/>
          <w:szCs w:val="28"/>
        </w:rPr>
        <w:t>15. Статью 34– исключить.</w:t>
      </w:r>
    </w:p>
    <w:p w:rsidR="00561A6C" w:rsidRPr="00BF68DE" w:rsidRDefault="00561A6C" w:rsidP="00561A6C">
      <w:pPr>
        <w:ind w:firstLine="708"/>
        <w:rPr>
          <w:b/>
          <w:sz w:val="28"/>
          <w:szCs w:val="28"/>
        </w:rPr>
      </w:pPr>
      <w:r>
        <w:rPr>
          <w:b/>
          <w:sz w:val="28"/>
          <w:szCs w:val="28"/>
        </w:rPr>
        <w:t xml:space="preserve">16. </w:t>
      </w:r>
      <w:r w:rsidRPr="00BF68DE">
        <w:rPr>
          <w:b/>
          <w:sz w:val="28"/>
          <w:szCs w:val="28"/>
        </w:rPr>
        <w:t>Дополнить статьей 34.1. следующего содержания:</w:t>
      </w:r>
    </w:p>
    <w:p w:rsidR="00561A6C" w:rsidRPr="00BF68DE" w:rsidRDefault="00561A6C" w:rsidP="00561A6C">
      <w:pPr>
        <w:autoSpaceDE w:val="0"/>
        <w:autoSpaceDN w:val="0"/>
        <w:adjustRightInd w:val="0"/>
        <w:ind w:firstLine="709"/>
        <w:jc w:val="both"/>
        <w:outlineLvl w:val="1"/>
        <w:rPr>
          <w:bCs/>
          <w:sz w:val="28"/>
          <w:szCs w:val="28"/>
        </w:rPr>
      </w:pPr>
      <w:r w:rsidRPr="00BF68DE">
        <w:rPr>
          <w:bCs/>
          <w:sz w:val="28"/>
          <w:szCs w:val="28"/>
        </w:rPr>
        <w:t>«Статья 34.1. Контрольно-счетный орган муниципального образования</w:t>
      </w:r>
    </w:p>
    <w:p w:rsidR="00561A6C" w:rsidRPr="00BF68DE" w:rsidRDefault="00561A6C" w:rsidP="00561A6C">
      <w:pPr>
        <w:autoSpaceDE w:val="0"/>
        <w:autoSpaceDN w:val="0"/>
        <w:adjustRightInd w:val="0"/>
        <w:ind w:firstLine="709"/>
        <w:jc w:val="both"/>
        <w:outlineLvl w:val="1"/>
        <w:rPr>
          <w:sz w:val="28"/>
          <w:szCs w:val="28"/>
        </w:rPr>
      </w:pPr>
      <w:r w:rsidRPr="00BF68DE">
        <w:rPr>
          <w:sz w:val="28"/>
          <w:szCs w:val="28"/>
        </w:rPr>
        <w:t xml:space="preserve">1. Порядок организации и деятельности контрольно-счетного органа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w:t>
      </w:r>
      <w:r w:rsidRPr="00AD3958">
        <w:rPr>
          <w:sz w:val="28"/>
          <w:szCs w:val="28"/>
        </w:rPr>
        <w:t xml:space="preserve">Федеральный закон от 07.02.2011 </w:t>
      </w:r>
      <w:r w:rsidRPr="00AD3958">
        <w:rPr>
          <w:sz w:val="28"/>
          <w:szCs w:val="28"/>
        </w:rPr>
        <w:br/>
        <w:t>№ 6-ФЗ),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w:t>
      </w:r>
      <w:r w:rsidRPr="00BF68DE">
        <w:rPr>
          <w:sz w:val="28"/>
          <w:szCs w:val="28"/>
        </w:rPr>
        <w:t>,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осуществляется также законами Оренбургской области.</w:t>
      </w:r>
    </w:p>
    <w:p w:rsidR="00561A6C" w:rsidRPr="00BF68DE" w:rsidRDefault="00561A6C" w:rsidP="00561A6C">
      <w:pPr>
        <w:ind w:firstLine="709"/>
        <w:jc w:val="both"/>
        <w:rPr>
          <w:sz w:val="28"/>
          <w:szCs w:val="28"/>
        </w:rPr>
      </w:pPr>
      <w:r w:rsidRPr="00BF68DE">
        <w:rPr>
          <w:sz w:val="28"/>
          <w:szCs w:val="28"/>
        </w:rPr>
        <w:t>2. Наименование, полномочия, структура и порядок формирования и деятельности контрольно-счетного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Федеральным законом от 07.02.2011 № 6-ФЗ, другими федеральными законами, законами Оренбургской области и настоящим Уставом.</w:t>
      </w:r>
    </w:p>
    <w:p w:rsidR="00561A6C" w:rsidRPr="00561A6C" w:rsidRDefault="00561A6C" w:rsidP="00561A6C">
      <w:pPr>
        <w:spacing w:after="240"/>
        <w:ind w:firstLine="709"/>
        <w:jc w:val="both"/>
        <w:rPr>
          <w:rStyle w:val="1980"/>
          <w:bCs/>
          <w:sz w:val="28"/>
          <w:szCs w:val="28"/>
        </w:rPr>
      </w:pPr>
      <w:r w:rsidRPr="00BF68DE">
        <w:rPr>
          <w:sz w:val="28"/>
          <w:szCs w:val="28"/>
        </w:rPr>
        <w:t>3. </w:t>
      </w:r>
      <w:r w:rsidRPr="00BF68DE">
        <w:rPr>
          <w:bCs/>
          <w:sz w:val="28"/>
          <w:szCs w:val="28"/>
        </w:rPr>
        <w:t xml:space="preserve">Совет депутатов </w:t>
      </w:r>
      <w:r>
        <w:rPr>
          <w:bCs/>
          <w:sz w:val="28"/>
          <w:szCs w:val="28"/>
        </w:rPr>
        <w:t>Николаевского</w:t>
      </w:r>
      <w:r w:rsidRPr="00BF68DE">
        <w:rPr>
          <w:bCs/>
          <w:sz w:val="28"/>
          <w:szCs w:val="28"/>
        </w:rPr>
        <w:t xml:space="preserve"> сельсовета вправе заключать соглашения с Советом депутатов Саракташского района о передаче контрольно-счетному органу Саракташского района полномочий контрольно-счетного органа сельсовета по осуществлению внешнего муниципального финансового контроля».</w:t>
      </w:r>
    </w:p>
    <w:p w:rsidR="00561A6C" w:rsidRDefault="00561A6C" w:rsidP="00561A6C">
      <w:pPr>
        <w:pStyle w:val="af"/>
        <w:spacing w:before="0" w:beforeAutospacing="0" w:after="0" w:afterAutospacing="0"/>
        <w:ind w:firstLine="709"/>
        <w:jc w:val="both"/>
        <w:rPr>
          <w:b/>
          <w:sz w:val="28"/>
          <w:szCs w:val="28"/>
        </w:rPr>
      </w:pPr>
      <w:r w:rsidRPr="00443E58">
        <w:rPr>
          <w:b/>
          <w:sz w:val="28"/>
          <w:szCs w:val="28"/>
        </w:rPr>
        <w:t>1</w:t>
      </w:r>
      <w:r>
        <w:rPr>
          <w:b/>
          <w:sz w:val="28"/>
          <w:szCs w:val="28"/>
        </w:rPr>
        <w:t>7</w:t>
      </w:r>
      <w:r w:rsidRPr="00443E58">
        <w:rPr>
          <w:b/>
          <w:sz w:val="28"/>
          <w:szCs w:val="28"/>
        </w:rPr>
        <w:t>.В части 1 стать</w:t>
      </w:r>
      <w:r>
        <w:rPr>
          <w:b/>
          <w:sz w:val="28"/>
          <w:szCs w:val="28"/>
        </w:rPr>
        <w:t>и</w:t>
      </w:r>
      <w:r w:rsidRPr="00443E58">
        <w:rPr>
          <w:b/>
          <w:sz w:val="28"/>
          <w:szCs w:val="28"/>
        </w:rPr>
        <w:t xml:space="preserve"> 38:</w:t>
      </w:r>
    </w:p>
    <w:p w:rsidR="00561A6C" w:rsidRPr="00443E58" w:rsidRDefault="00561A6C" w:rsidP="00561A6C">
      <w:pPr>
        <w:pStyle w:val="af"/>
        <w:spacing w:before="0" w:beforeAutospacing="0" w:after="0" w:afterAutospacing="0"/>
        <w:ind w:firstLine="709"/>
        <w:jc w:val="both"/>
        <w:rPr>
          <w:b/>
          <w:sz w:val="28"/>
          <w:szCs w:val="28"/>
        </w:rPr>
      </w:pPr>
      <w:r w:rsidRPr="00443E58">
        <w:rPr>
          <w:b/>
          <w:sz w:val="28"/>
          <w:szCs w:val="28"/>
        </w:rPr>
        <w:t>1</w:t>
      </w:r>
      <w:r>
        <w:rPr>
          <w:b/>
          <w:sz w:val="28"/>
          <w:szCs w:val="28"/>
        </w:rPr>
        <w:t>7</w:t>
      </w:r>
      <w:r w:rsidRPr="00443E58">
        <w:rPr>
          <w:b/>
          <w:sz w:val="28"/>
          <w:szCs w:val="28"/>
        </w:rPr>
        <w:t>.1. Пункт 9 изложить в следующей редакции:</w:t>
      </w:r>
    </w:p>
    <w:p w:rsidR="00561A6C" w:rsidRPr="00443E58" w:rsidRDefault="00561A6C" w:rsidP="00561A6C">
      <w:pPr>
        <w:pStyle w:val="docdata"/>
        <w:spacing w:before="0" w:beforeAutospacing="0" w:after="0" w:afterAutospacing="0"/>
        <w:ind w:firstLine="708"/>
        <w:jc w:val="both"/>
        <w:rPr>
          <w:sz w:val="28"/>
          <w:szCs w:val="28"/>
        </w:rPr>
      </w:pPr>
      <w:r w:rsidRPr="00443E58">
        <w:rPr>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w:t>
      </w:r>
      <w:r w:rsidRPr="00443E58">
        <w:rPr>
          <w:sz w:val="28"/>
          <w:szCs w:val="28"/>
        </w:rPr>
        <w:lastRenderedPageBreak/>
        <w:t>с которым иностранный гражданин имеет право нахо</w:t>
      </w:r>
      <w:r>
        <w:rPr>
          <w:sz w:val="28"/>
          <w:szCs w:val="28"/>
        </w:rPr>
        <w:t>диться на муниципальной службе»</w:t>
      </w:r>
    </w:p>
    <w:p w:rsidR="00561A6C" w:rsidRPr="00443E58" w:rsidRDefault="00561A6C" w:rsidP="00561A6C">
      <w:pPr>
        <w:pStyle w:val="af"/>
        <w:spacing w:before="0" w:beforeAutospacing="0" w:after="0" w:afterAutospacing="0"/>
        <w:ind w:firstLine="708"/>
        <w:jc w:val="both"/>
        <w:rPr>
          <w:b/>
          <w:sz w:val="28"/>
          <w:szCs w:val="28"/>
        </w:rPr>
      </w:pPr>
      <w:r w:rsidRPr="00443E58">
        <w:rPr>
          <w:b/>
          <w:sz w:val="28"/>
          <w:szCs w:val="28"/>
        </w:rPr>
        <w:t>1</w:t>
      </w:r>
      <w:r>
        <w:rPr>
          <w:b/>
          <w:sz w:val="28"/>
          <w:szCs w:val="28"/>
        </w:rPr>
        <w:t>7</w:t>
      </w:r>
      <w:r w:rsidRPr="00443E58">
        <w:rPr>
          <w:b/>
          <w:sz w:val="28"/>
          <w:szCs w:val="28"/>
        </w:rPr>
        <w:t>.2. Дополнить пунктом 9.1. следующего содержания:</w:t>
      </w:r>
    </w:p>
    <w:p w:rsidR="00561A6C" w:rsidRDefault="00561A6C" w:rsidP="00561A6C">
      <w:pPr>
        <w:pStyle w:val="af"/>
        <w:spacing w:before="0" w:beforeAutospacing="0" w:after="240" w:afterAutospacing="0"/>
        <w:ind w:firstLine="708"/>
        <w:jc w:val="both"/>
        <w:rPr>
          <w:rStyle w:val="1980"/>
          <w:sz w:val="28"/>
          <w:szCs w:val="28"/>
        </w:rPr>
      </w:pPr>
      <w:r w:rsidRPr="00443E58">
        <w:rPr>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w:t>
      </w:r>
      <w:r>
        <w:rPr>
          <w:sz w:val="28"/>
          <w:szCs w:val="28"/>
        </w:rPr>
        <w:t>рства»</w:t>
      </w:r>
    </w:p>
    <w:p w:rsidR="00561A6C" w:rsidRPr="00366A5B" w:rsidRDefault="00561A6C" w:rsidP="00561A6C">
      <w:pPr>
        <w:ind w:firstLine="708"/>
        <w:jc w:val="both"/>
        <w:rPr>
          <w:b/>
          <w:sz w:val="28"/>
        </w:rPr>
      </w:pPr>
      <w:r>
        <w:rPr>
          <w:b/>
          <w:sz w:val="28"/>
        </w:rPr>
        <w:t>18</w:t>
      </w:r>
      <w:r w:rsidRPr="00366A5B">
        <w:rPr>
          <w:b/>
          <w:sz w:val="28"/>
        </w:rPr>
        <w:t>. В части 1 статьи 39:</w:t>
      </w:r>
    </w:p>
    <w:p w:rsidR="00561A6C" w:rsidRPr="00366A5B" w:rsidRDefault="00561A6C" w:rsidP="00561A6C">
      <w:pPr>
        <w:ind w:firstLine="708"/>
        <w:jc w:val="both"/>
        <w:rPr>
          <w:b/>
          <w:sz w:val="28"/>
        </w:rPr>
      </w:pPr>
      <w:r>
        <w:rPr>
          <w:b/>
          <w:sz w:val="28"/>
        </w:rPr>
        <w:t>18</w:t>
      </w:r>
      <w:r w:rsidRPr="00366A5B">
        <w:rPr>
          <w:b/>
          <w:sz w:val="28"/>
        </w:rPr>
        <w:t>.1. Пункт  6 изложить в следующей редакции:</w:t>
      </w:r>
    </w:p>
    <w:p w:rsidR="00561A6C" w:rsidRPr="00366A5B" w:rsidRDefault="00561A6C" w:rsidP="00561A6C">
      <w:pPr>
        <w:ind w:firstLine="708"/>
        <w:jc w:val="both"/>
        <w:rPr>
          <w:sz w:val="28"/>
        </w:rPr>
      </w:pPr>
      <w:r w:rsidRPr="00366A5B">
        <w:rPr>
          <w:sz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61A6C" w:rsidRPr="00366A5B" w:rsidRDefault="00561A6C" w:rsidP="00561A6C">
      <w:pPr>
        <w:ind w:firstLine="708"/>
        <w:jc w:val="both"/>
        <w:rPr>
          <w:b/>
          <w:sz w:val="28"/>
        </w:rPr>
      </w:pPr>
      <w:r>
        <w:rPr>
          <w:b/>
          <w:sz w:val="28"/>
        </w:rPr>
        <w:t>18</w:t>
      </w:r>
      <w:r w:rsidRPr="00366A5B">
        <w:rPr>
          <w:b/>
          <w:sz w:val="28"/>
        </w:rPr>
        <w:t>.2. Пункт 7 изложить в следующей редакции:</w:t>
      </w:r>
    </w:p>
    <w:p w:rsidR="00561A6C" w:rsidRPr="00366A5B" w:rsidRDefault="00561A6C" w:rsidP="00561A6C">
      <w:pPr>
        <w:spacing w:after="240"/>
        <w:ind w:firstLine="708"/>
        <w:jc w:val="both"/>
        <w:rPr>
          <w:sz w:val="28"/>
        </w:rPr>
      </w:pPr>
      <w:r w:rsidRPr="00366A5B">
        <w:rPr>
          <w:sz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sz w:val="28"/>
        </w:rPr>
        <w:t>.</w:t>
      </w:r>
    </w:p>
    <w:p w:rsidR="00561A6C" w:rsidRPr="00443E58" w:rsidRDefault="00561A6C" w:rsidP="00561A6C">
      <w:pPr>
        <w:pStyle w:val="af"/>
        <w:spacing w:before="0" w:beforeAutospacing="0" w:after="0" w:afterAutospacing="0"/>
        <w:ind w:firstLine="708"/>
        <w:jc w:val="both"/>
        <w:rPr>
          <w:b/>
          <w:sz w:val="28"/>
          <w:szCs w:val="28"/>
        </w:rPr>
      </w:pPr>
      <w:r w:rsidRPr="00443E58">
        <w:rPr>
          <w:b/>
          <w:sz w:val="28"/>
          <w:szCs w:val="28"/>
        </w:rPr>
        <w:t>1</w:t>
      </w:r>
      <w:r>
        <w:rPr>
          <w:b/>
          <w:sz w:val="28"/>
          <w:szCs w:val="28"/>
        </w:rPr>
        <w:t>9</w:t>
      </w:r>
      <w:r w:rsidRPr="00443E58">
        <w:rPr>
          <w:b/>
          <w:sz w:val="28"/>
          <w:szCs w:val="28"/>
        </w:rPr>
        <w:t>.В статье 43:</w:t>
      </w:r>
    </w:p>
    <w:p w:rsidR="00561A6C" w:rsidRPr="00BC767F" w:rsidRDefault="00561A6C" w:rsidP="00561A6C">
      <w:pPr>
        <w:pStyle w:val="af"/>
        <w:spacing w:before="0" w:beforeAutospacing="0" w:after="0" w:afterAutospacing="0"/>
        <w:ind w:firstLine="708"/>
        <w:jc w:val="both"/>
        <w:rPr>
          <w:b/>
          <w:sz w:val="28"/>
          <w:szCs w:val="28"/>
        </w:rPr>
      </w:pPr>
      <w:r w:rsidRPr="00BC767F">
        <w:rPr>
          <w:b/>
          <w:sz w:val="28"/>
          <w:szCs w:val="28"/>
        </w:rPr>
        <w:t>1</w:t>
      </w:r>
      <w:r>
        <w:rPr>
          <w:b/>
          <w:sz w:val="28"/>
          <w:szCs w:val="28"/>
        </w:rPr>
        <w:t>9</w:t>
      </w:r>
      <w:r w:rsidRPr="00BC767F">
        <w:rPr>
          <w:b/>
          <w:sz w:val="28"/>
          <w:szCs w:val="28"/>
        </w:rPr>
        <w:t>.1. Абзац 2 части 1 изложить в следующей редакции:</w:t>
      </w:r>
    </w:p>
    <w:p w:rsidR="00561A6C" w:rsidRPr="00443E58" w:rsidRDefault="00561A6C" w:rsidP="00561A6C">
      <w:pPr>
        <w:pStyle w:val="docdata"/>
        <w:spacing w:before="0" w:beforeAutospacing="0" w:after="0" w:afterAutospacing="0"/>
        <w:ind w:firstLine="708"/>
        <w:jc w:val="both"/>
        <w:rPr>
          <w:sz w:val="28"/>
          <w:szCs w:val="28"/>
        </w:rPr>
      </w:pPr>
      <w:r w:rsidRPr="00443E58">
        <w:rPr>
          <w:sz w:val="28"/>
          <w:szCs w:val="28"/>
        </w:rPr>
        <w:t>«Принятые Советом депутатов решения подписываются председателем Совета депутатов. Нормативные правовые акты, принятые представительным органом муниципального образования подписываются председателем Совета</w:t>
      </w:r>
      <w:r>
        <w:rPr>
          <w:sz w:val="28"/>
          <w:szCs w:val="28"/>
        </w:rPr>
        <w:t xml:space="preserve"> депутатов и главой сельсовета»</w:t>
      </w:r>
    </w:p>
    <w:p w:rsidR="00561A6C" w:rsidRPr="00BC767F" w:rsidRDefault="00561A6C" w:rsidP="00561A6C">
      <w:pPr>
        <w:pStyle w:val="docdata"/>
        <w:spacing w:before="0" w:beforeAutospacing="0" w:after="0" w:afterAutospacing="0"/>
        <w:ind w:firstLine="709"/>
        <w:jc w:val="both"/>
        <w:rPr>
          <w:b/>
          <w:sz w:val="28"/>
          <w:szCs w:val="28"/>
        </w:rPr>
      </w:pPr>
      <w:r w:rsidRPr="00BC767F">
        <w:rPr>
          <w:b/>
          <w:sz w:val="28"/>
          <w:szCs w:val="28"/>
        </w:rPr>
        <w:t>1</w:t>
      </w:r>
      <w:r>
        <w:rPr>
          <w:b/>
          <w:sz w:val="28"/>
          <w:szCs w:val="28"/>
        </w:rPr>
        <w:t>9</w:t>
      </w:r>
      <w:r w:rsidRPr="00BC767F">
        <w:rPr>
          <w:b/>
          <w:sz w:val="28"/>
          <w:szCs w:val="28"/>
        </w:rPr>
        <w:t>.2. Дополнить частью 2.1. следующего содержания:</w:t>
      </w:r>
    </w:p>
    <w:p w:rsidR="00561A6C" w:rsidRPr="00561A6C" w:rsidRDefault="00561A6C" w:rsidP="00561A6C">
      <w:pPr>
        <w:pStyle w:val="docdata"/>
        <w:spacing w:before="0" w:beforeAutospacing="0" w:after="240" w:afterAutospacing="0"/>
        <w:ind w:firstLine="709"/>
        <w:jc w:val="both"/>
        <w:rPr>
          <w:sz w:val="28"/>
          <w:szCs w:val="28"/>
          <w:shd w:val="clear" w:color="auto" w:fill="FFFFFF"/>
        </w:rPr>
      </w:pPr>
      <w:r w:rsidRPr="00443E58">
        <w:rPr>
          <w:sz w:val="28"/>
          <w:szCs w:val="28"/>
        </w:rPr>
        <w:t>«2.1. Председатель Совета депутатов издает постановления и распоряжения по вопросам организации деятельности Совета депутатов</w:t>
      </w:r>
      <w:r w:rsidRPr="00443E58">
        <w:rPr>
          <w:sz w:val="28"/>
          <w:szCs w:val="28"/>
          <w:shd w:val="clear" w:color="auto" w:fill="FFFFFF"/>
        </w:rPr>
        <w:t xml:space="preserve">, подписывает решения </w:t>
      </w:r>
      <w:r w:rsidRPr="00443E58">
        <w:rPr>
          <w:sz w:val="28"/>
          <w:szCs w:val="28"/>
        </w:rPr>
        <w:t>Совета депутатов</w:t>
      </w:r>
      <w:r>
        <w:rPr>
          <w:sz w:val="28"/>
          <w:szCs w:val="28"/>
          <w:shd w:val="clear" w:color="auto" w:fill="FFFFFF"/>
        </w:rPr>
        <w:t>»</w:t>
      </w:r>
    </w:p>
    <w:p w:rsidR="00561A6C" w:rsidRPr="009A19D0" w:rsidRDefault="00561A6C" w:rsidP="00561A6C">
      <w:pPr>
        <w:ind w:firstLine="708"/>
        <w:rPr>
          <w:b/>
          <w:sz w:val="28"/>
          <w:szCs w:val="28"/>
        </w:rPr>
      </w:pPr>
      <w:r w:rsidRPr="009A19D0">
        <w:rPr>
          <w:b/>
          <w:sz w:val="28"/>
          <w:szCs w:val="28"/>
        </w:rPr>
        <w:t>20. Часть 5 статьи 44 изложить в следующей редакции:</w:t>
      </w:r>
    </w:p>
    <w:p w:rsidR="00561A6C" w:rsidRPr="009A19D0" w:rsidRDefault="00561A6C" w:rsidP="00561A6C">
      <w:pPr>
        <w:ind w:firstLine="709"/>
        <w:jc w:val="both"/>
        <w:rPr>
          <w:rFonts w:eastAsiaTheme="minorHAnsi"/>
          <w:bCs/>
          <w:kern w:val="2"/>
          <w:sz w:val="28"/>
          <w:szCs w:val="28"/>
        </w:rPr>
      </w:pPr>
      <w:r w:rsidRPr="009A19D0">
        <w:rPr>
          <w:rFonts w:eastAsiaTheme="minorHAnsi"/>
          <w:sz w:val="28"/>
          <w:szCs w:val="28"/>
        </w:rPr>
        <w:t xml:space="preserve">«5. </w:t>
      </w:r>
      <w:r w:rsidRPr="009A19D0">
        <w:rPr>
          <w:rFonts w:eastAsiaTheme="minorHAnsi"/>
          <w:bCs/>
          <w:kern w:val="2"/>
          <w:sz w:val="28"/>
          <w:szCs w:val="28"/>
        </w:rPr>
        <w:t>Муниципальные нормативные правовые акты сельсовета также размещаются на сайте администрации муниципального образования «nikolaevkaadm.ru» и обнародуются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561A6C" w:rsidRPr="009A19D0" w:rsidRDefault="00561A6C" w:rsidP="00561A6C">
      <w:pPr>
        <w:ind w:firstLine="709"/>
        <w:jc w:val="both"/>
        <w:rPr>
          <w:rFonts w:eastAsiaTheme="minorHAnsi"/>
          <w:bCs/>
          <w:kern w:val="2"/>
          <w:sz w:val="28"/>
          <w:szCs w:val="28"/>
        </w:rPr>
      </w:pPr>
    </w:p>
    <w:p w:rsidR="00561A6C" w:rsidRPr="009A19D0" w:rsidRDefault="00561A6C" w:rsidP="00561A6C">
      <w:pPr>
        <w:ind w:firstLine="708"/>
        <w:rPr>
          <w:b/>
          <w:sz w:val="28"/>
          <w:szCs w:val="28"/>
        </w:rPr>
      </w:pPr>
      <w:r w:rsidRPr="009A19D0">
        <w:rPr>
          <w:b/>
          <w:sz w:val="28"/>
          <w:szCs w:val="28"/>
        </w:rPr>
        <w:lastRenderedPageBreak/>
        <w:t>21. Абзац 2 части 4 статьи 53 изложить в редакции:</w:t>
      </w:r>
    </w:p>
    <w:p w:rsidR="00561A6C" w:rsidRPr="00561A6C" w:rsidRDefault="00561A6C" w:rsidP="00561A6C">
      <w:pPr>
        <w:autoSpaceDE w:val="0"/>
        <w:autoSpaceDN w:val="0"/>
        <w:adjustRightInd w:val="0"/>
        <w:spacing w:after="240"/>
        <w:ind w:firstLine="709"/>
        <w:jc w:val="both"/>
        <w:outlineLvl w:val="1"/>
        <w:rPr>
          <w:sz w:val="28"/>
          <w:szCs w:val="28"/>
        </w:rPr>
      </w:pPr>
      <w:r w:rsidRPr="009A19D0">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561A6C" w:rsidRPr="009A19D0" w:rsidRDefault="00561A6C" w:rsidP="00561A6C">
      <w:pPr>
        <w:ind w:firstLine="708"/>
        <w:rPr>
          <w:b/>
          <w:sz w:val="28"/>
          <w:szCs w:val="28"/>
        </w:rPr>
      </w:pPr>
      <w:r w:rsidRPr="009A19D0">
        <w:rPr>
          <w:b/>
          <w:sz w:val="28"/>
          <w:szCs w:val="28"/>
        </w:rPr>
        <w:t>22. Статью 60 изложить в следующей редакции:</w:t>
      </w:r>
    </w:p>
    <w:p w:rsidR="00561A6C" w:rsidRPr="009A19D0" w:rsidRDefault="00561A6C" w:rsidP="00561A6C">
      <w:pPr>
        <w:ind w:firstLine="709"/>
        <w:jc w:val="both"/>
        <w:rPr>
          <w:sz w:val="28"/>
          <w:szCs w:val="28"/>
        </w:rPr>
      </w:pPr>
      <w:r w:rsidRPr="009A19D0">
        <w:rPr>
          <w:sz w:val="28"/>
          <w:szCs w:val="28"/>
        </w:rPr>
        <w:t>«1. Средствами самообложения граждан являются разовые платежи граждан, осуществляемые для решения конкретных вопр</w:t>
      </w:r>
      <w:r w:rsidR="00963093">
        <w:rPr>
          <w:sz w:val="28"/>
          <w:szCs w:val="28"/>
        </w:rPr>
        <w:t xml:space="preserve">осов местного значения. </w:t>
      </w:r>
      <w:r w:rsidRPr="009A19D0">
        <w:rP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561A6C" w:rsidRPr="00EE673A" w:rsidRDefault="00561A6C" w:rsidP="00561A6C">
      <w:pPr>
        <w:overflowPunct w:val="0"/>
        <w:autoSpaceDE w:val="0"/>
        <w:autoSpaceDN w:val="0"/>
        <w:adjustRightInd w:val="0"/>
        <w:spacing w:after="240"/>
        <w:ind w:firstLine="709"/>
        <w:jc w:val="both"/>
        <w:rPr>
          <w:sz w:val="28"/>
          <w:szCs w:val="28"/>
        </w:rPr>
      </w:pPr>
      <w:r w:rsidRPr="009A19D0">
        <w:rPr>
          <w:sz w:val="28"/>
          <w:szCs w:val="28"/>
        </w:rPr>
        <w:t>2. Вопросы введения и использования средств самообложения граждан решаются на местном референдуме, а в случаях, установленных частью 2 статьи 56 Федерального закона от 06.10.2003 № 131-ФЗ, на сходе граждан».</w:t>
      </w:r>
    </w:p>
    <w:p w:rsidR="00561A6C" w:rsidRPr="00443E58" w:rsidRDefault="00561A6C" w:rsidP="00561A6C">
      <w:pPr>
        <w:pStyle w:val="docdata"/>
        <w:spacing w:before="0" w:beforeAutospacing="0" w:after="0" w:afterAutospacing="0"/>
        <w:ind w:firstLine="709"/>
        <w:jc w:val="both"/>
        <w:rPr>
          <w:b/>
          <w:sz w:val="28"/>
          <w:szCs w:val="28"/>
          <w:shd w:val="clear" w:color="auto" w:fill="FFFFFF"/>
        </w:rPr>
      </w:pPr>
      <w:r>
        <w:rPr>
          <w:b/>
          <w:sz w:val="28"/>
          <w:szCs w:val="28"/>
          <w:shd w:val="clear" w:color="auto" w:fill="FFFFFF"/>
        </w:rPr>
        <w:t>23</w:t>
      </w:r>
      <w:r w:rsidRPr="00443E58">
        <w:rPr>
          <w:b/>
          <w:sz w:val="28"/>
          <w:szCs w:val="28"/>
          <w:shd w:val="clear" w:color="auto" w:fill="FFFFFF"/>
        </w:rPr>
        <w:t>.Часть 5 статьи 63 изложить в следующей редакции:</w:t>
      </w:r>
    </w:p>
    <w:p w:rsidR="00561A6C" w:rsidRPr="008D20B5" w:rsidRDefault="00561A6C" w:rsidP="00561A6C">
      <w:pPr>
        <w:pStyle w:val="docdata"/>
        <w:spacing w:before="0" w:beforeAutospacing="0" w:after="0" w:afterAutospacing="0"/>
        <w:ind w:firstLine="709"/>
        <w:jc w:val="both"/>
        <w:rPr>
          <w:sz w:val="28"/>
          <w:szCs w:val="28"/>
        </w:rPr>
      </w:pPr>
      <w:r w:rsidRPr="00443E58">
        <w:rPr>
          <w:sz w:val="28"/>
          <w:szCs w:val="28"/>
          <w:shd w:val="clear" w:color="auto" w:fill="FFFFFF"/>
        </w:rPr>
        <w:t xml:space="preserve">«5. </w:t>
      </w:r>
      <w:r w:rsidRPr="00443E58">
        <w:rPr>
          <w:rStyle w:val="3860"/>
          <w:sz w:val="28"/>
          <w:szCs w:val="28"/>
        </w:rPr>
        <w:t xml:space="preserve">Устав муниципального образования, муниципальный правовой акт о внесении изменений в Устав муниципального образования подлежат </w:t>
      </w:r>
      <w:r w:rsidRPr="00443E58">
        <w:rPr>
          <w:sz w:val="28"/>
          <w:szCs w:val="28"/>
        </w:rPr>
        <w:t xml:space="preserve">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в устав муниципального образования в течение семи дней со дня поступления из Управления </w:t>
      </w:r>
      <w:r w:rsidRPr="00EA550F">
        <w:rPr>
          <w:color w:val="000000"/>
          <w:sz w:val="28"/>
          <w:szCs w:val="28"/>
        </w:rPr>
        <w:t>М</w:t>
      </w:r>
      <w:r w:rsidRPr="00443E58">
        <w:rPr>
          <w:sz w:val="28"/>
          <w:szCs w:val="28"/>
        </w:rPr>
        <w:t xml:space="preserve">инистерства юстиции Российской Федерации по Оренбургской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w:t>
      </w:r>
      <w:r>
        <w:rPr>
          <w:sz w:val="28"/>
          <w:szCs w:val="28"/>
        </w:rPr>
        <w:t xml:space="preserve"> государственный </w:t>
      </w:r>
      <w:r w:rsidRPr="00443E58">
        <w:rPr>
          <w:sz w:val="28"/>
          <w:szCs w:val="28"/>
        </w:rPr>
        <w:t>реестр уставов муниципальных образований Оренбургской области».</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A93C4D" w:rsidRPr="00311522" w:rsidRDefault="00A93C4D" w:rsidP="0096512B">
      <w:pPr>
        <w:autoSpaceDE w:val="0"/>
        <w:autoSpaceDN w:val="0"/>
        <w:adjustRightInd w:val="0"/>
        <w:jc w:val="both"/>
      </w:pPr>
      <w:bookmarkStart w:id="0" w:name="_GoBack"/>
      <w:bookmarkEnd w:id="0"/>
    </w:p>
    <w:sectPr w:rsidR="00A93C4D" w:rsidRPr="00311522" w:rsidSect="00BD0FC6">
      <w:type w:val="continuous"/>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2E2" w:rsidRDefault="00AA52E2" w:rsidP="00A31AFB">
      <w:r>
        <w:separator/>
      </w:r>
    </w:p>
  </w:endnote>
  <w:endnote w:type="continuationSeparator" w:id="1">
    <w:p w:rsidR="00AA52E2" w:rsidRDefault="00AA52E2"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2E2" w:rsidRDefault="00AA52E2" w:rsidP="00A31AFB">
      <w:r>
        <w:separator/>
      </w:r>
    </w:p>
  </w:footnote>
  <w:footnote w:type="continuationSeparator" w:id="1">
    <w:p w:rsidR="00AA52E2" w:rsidRDefault="00AA52E2"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E06"/>
    <w:multiLevelType w:val="hybridMultilevel"/>
    <w:tmpl w:val="2C60E5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34FDB"/>
    <w:rsid w:val="00005DFD"/>
    <w:rsid w:val="000077E2"/>
    <w:rsid w:val="00044CF9"/>
    <w:rsid w:val="000459E8"/>
    <w:rsid w:val="00064A50"/>
    <w:rsid w:val="000C7A68"/>
    <w:rsid w:val="000D775D"/>
    <w:rsid w:val="001846E8"/>
    <w:rsid w:val="001A2162"/>
    <w:rsid w:val="001A5DC7"/>
    <w:rsid w:val="001C1C0B"/>
    <w:rsid w:val="001C46B1"/>
    <w:rsid w:val="001C753C"/>
    <w:rsid w:val="002009A6"/>
    <w:rsid w:val="002068A9"/>
    <w:rsid w:val="00247066"/>
    <w:rsid w:val="002777CF"/>
    <w:rsid w:val="00284E7E"/>
    <w:rsid w:val="002D1BA4"/>
    <w:rsid w:val="002F7854"/>
    <w:rsid w:val="00311522"/>
    <w:rsid w:val="00334A72"/>
    <w:rsid w:val="00366A5B"/>
    <w:rsid w:val="003920AA"/>
    <w:rsid w:val="003B5E82"/>
    <w:rsid w:val="003C3279"/>
    <w:rsid w:val="003D0DC1"/>
    <w:rsid w:val="003E329E"/>
    <w:rsid w:val="003E6419"/>
    <w:rsid w:val="003F0EF3"/>
    <w:rsid w:val="003F52D2"/>
    <w:rsid w:val="00415032"/>
    <w:rsid w:val="00437A7B"/>
    <w:rsid w:val="00457413"/>
    <w:rsid w:val="004C2339"/>
    <w:rsid w:val="004C670A"/>
    <w:rsid w:val="004F3EE1"/>
    <w:rsid w:val="0050273F"/>
    <w:rsid w:val="00511481"/>
    <w:rsid w:val="00520E3A"/>
    <w:rsid w:val="00534FDB"/>
    <w:rsid w:val="00561A6C"/>
    <w:rsid w:val="005B536D"/>
    <w:rsid w:val="00614CD1"/>
    <w:rsid w:val="0063296B"/>
    <w:rsid w:val="00653A6D"/>
    <w:rsid w:val="0067675B"/>
    <w:rsid w:val="006B54F4"/>
    <w:rsid w:val="006C1E16"/>
    <w:rsid w:val="006E54CD"/>
    <w:rsid w:val="007E6155"/>
    <w:rsid w:val="00834C39"/>
    <w:rsid w:val="00882E2B"/>
    <w:rsid w:val="008D00FA"/>
    <w:rsid w:val="008E3026"/>
    <w:rsid w:val="00955EB6"/>
    <w:rsid w:val="00963093"/>
    <w:rsid w:val="0096512B"/>
    <w:rsid w:val="0098072C"/>
    <w:rsid w:val="00982097"/>
    <w:rsid w:val="00984644"/>
    <w:rsid w:val="009B6F4E"/>
    <w:rsid w:val="009D1141"/>
    <w:rsid w:val="009D2A1E"/>
    <w:rsid w:val="00A27852"/>
    <w:rsid w:val="00A31AFB"/>
    <w:rsid w:val="00A92B9F"/>
    <w:rsid w:val="00A93C4D"/>
    <w:rsid w:val="00AA4091"/>
    <w:rsid w:val="00AA475C"/>
    <w:rsid w:val="00AA52E2"/>
    <w:rsid w:val="00AE38C8"/>
    <w:rsid w:val="00B46E26"/>
    <w:rsid w:val="00B551A5"/>
    <w:rsid w:val="00B808E7"/>
    <w:rsid w:val="00B943AB"/>
    <w:rsid w:val="00B97445"/>
    <w:rsid w:val="00BC767F"/>
    <w:rsid w:val="00BD0FC6"/>
    <w:rsid w:val="00BD3382"/>
    <w:rsid w:val="00BD7E38"/>
    <w:rsid w:val="00C17D6C"/>
    <w:rsid w:val="00C2571D"/>
    <w:rsid w:val="00C31763"/>
    <w:rsid w:val="00C64A1B"/>
    <w:rsid w:val="00C67AC6"/>
    <w:rsid w:val="00CB210E"/>
    <w:rsid w:val="00D13B7E"/>
    <w:rsid w:val="00D86F20"/>
    <w:rsid w:val="00DA6C28"/>
    <w:rsid w:val="00DE341E"/>
    <w:rsid w:val="00E228DD"/>
    <w:rsid w:val="00E466F5"/>
    <w:rsid w:val="00E53381"/>
    <w:rsid w:val="00E65EC9"/>
    <w:rsid w:val="00EB3E68"/>
    <w:rsid w:val="00ED61BA"/>
    <w:rsid w:val="00ED7D06"/>
    <w:rsid w:val="00ED7FA9"/>
    <w:rsid w:val="00F047CB"/>
    <w:rsid w:val="00F1438E"/>
    <w:rsid w:val="00F143D0"/>
    <w:rsid w:val="00F3679B"/>
    <w:rsid w:val="00F60574"/>
    <w:rsid w:val="00F80061"/>
    <w:rsid w:val="00F96348"/>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rsid w:val="005B536D"/>
    <w:pPr>
      <w:spacing w:before="100" w:beforeAutospacing="1" w:after="100" w:afterAutospacing="1"/>
    </w:pPr>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5B536D"/>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BC767F"/>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BC767F"/>
    <w:pPr>
      <w:spacing w:before="100" w:beforeAutospacing="1" w:after="100" w:afterAutospacing="1"/>
    </w:pPr>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BC7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rsid w:val="005B536D"/>
    <w:pPr>
      <w:spacing w:before="100" w:beforeAutospacing="1" w:after="100" w:afterAutospacing="1"/>
    </w:pPr>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5B536D"/>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BC767F"/>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BC767F"/>
    <w:pPr>
      <w:spacing w:before="100" w:beforeAutospacing="1" w:after="100" w:afterAutospacing="1"/>
    </w:pPr>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BC767F"/>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FEFA64E816A595DCCEEA5E4F9CC64033DBF8DEBE2BFAD81DD2E4A379CC7D7CC7B8CF9EEBC0AC1283A0884A36974EA7AF47798E2D2F658AB8t7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3635</Words>
  <Characters>20723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Samsung</cp:lastModifiedBy>
  <cp:revision>2</cp:revision>
  <cp:lastPrinted>2022-06-21T07:07:00Z</cp:lastPrinted>
  <dcterms:created xsi:type="dcterms:W3CDTF">2022-09-30T05:38:00Z</dcterms:created>
  <dcterms:modified xsi:type="dcterms:W3CDTF">2022-09-30T05:38:00Z</dcterms:modified>
</cp:coreProperties>
</file>