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80703" w:rsidRPr="00C15C5A" w:rsidTr="00F325D7">
        <w:trPr>
          <w:trHeight w:val="1187"/>
          <w:jc w:val="center"/>
        </w:trPr>
        <w:tc>
          <w:tcPr>
            <w:tcW w:w="3321" w:type="dxa"/>
          </w:tcPr>
          <w:p w:rsidR="00B80703" w:rsidRPr="00C15C5A" w:rsidRDefault="00B80703" w:rsidP="00F3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80703" w:rsidRPr="00C15C5A" w:rsidRDefault="00B80703" w:rsidP="00F3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0703" w:rsidRPr="00C15C5A" w:rsidRDefault="00B80703" w:rsidP="00F3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noProof/>
                <w:sz w:val="28"/>
                <w:lang w:eastAsia="ru-RU"/>
              </w:rPr>
              <w:drawing>
                <wp:inline distT="0" distB="0" distL="0" distR="0">
                  <wp:extent cx="446405" cy="709295"/>
                  <wp:effectExtent l="0" t="0" r="0" b="0"/>
                  <wp:docPr id="1" name="Рисунок 2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80703" w:rsidRPr="00C15C5A" w:rsidRDefault="00B80703" w:rsidP="00F3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80703" w:rsidRPr="00C15C5A" w:rsidRDefault="00B80703" w:rsidP="00F3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B80703" w:rsidRPr="00C15C5A" w:rsidRDefault="00B80703" w:rsidP="00B8070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703" w:rsidRPr="00C15C5A" w:rsidRDefault="00B80703" w:rsidP="00B8070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НИКОЛАЕВСКОГО</w:t>
      </w: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B80703" w:rsidRPr="00C15C5A" w:rsidRDefault="00B80703" w:rsidP="00B8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03" w:rsidRPr="001A1B25" w:rsidRDefault="00B80703" w:rsidP="00B8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A1B2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 О С Т А Н О В Л Е Н И Е</w:t>
      </w:r>
    </w:p>
    <w:p w:rsidR="00B80703" w:rsidRPr="00C15C5A" w:rsidRDefault="00B80703" w:rsidP="00B8070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B80703" w:rsidRPr="00C15C5A" w:rsidRDefault="00B80703" w:rsidP="00B8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0703" w:rsidRPr="00C15C5A" w:rsidRDefault="00B80703" w:rsidP="00B8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32-п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Default="00CE354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67D" w:rsidRPr="00B80703" w:rsidRDefault="00321529" w:rsidP="0032152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215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утверждении Положения об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организации и осуществлении первичного воинского учета на территории </w:t>
      </w:r>
      <w:r w:rsidR="00B80703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Николаевского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сельсовета </w:t>
      </w:r>
    </w:p>
    <w:p w:rsidR="00D360C1" w:rsidRPr="00B80703" w:rsidRDefault="00321529" w:rsidP="00321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Саракташского</w:t>
      </w:r>
      <w:r w:rsidR="00B80703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района Оренбургской области</w:t>
      </w:r>
    </w:p>
    <w:p w:rsidR="00AE1D0B" w:rsidRPr="00B80703" w:rsidRDefault="00AE1D0B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54D" w:rsidRPr="00B80703" w:rsidRDefault="00321529" w:rsidP="00090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27 ноября 2006г. № 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самоуправления, утв. начальником Генерального штаба Вооруженных Сил Российской Федерации - первым заместителем Министра обороны Российской Федерации 11.07.2017 года,</w:t>
      </w:r>
      <w:r w:rsidR="00AE1D0B" w:rsidRPr="00B807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руководствуясь Уставом </w:t>
      </w:r>
      <w:r w:rsidR="00AE1D0B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r w:rsidR="00B80703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Николаевский </w:t>
      </w:r>
      <w:r w:rsidR="00AE1D0B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сельсовет Саракташского района Оренбургской области</w:t>
      </w:r>
    </w:p>
    <w:p w:rsidR="00D360C1" w:rsidRPr="00B80703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E1D0B" w:rsidRPr="00B80703" w:rsidRDefault="00AE1D0B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29" w:rsidRPr="00B80703" w:rsidRDefault="00321529" w:rsidP="00FD4B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организации и осуществлении первичного воинского учета на территории </w:t>
      </w:r>
      <w:r w:rsidR="00B80703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Николаевского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сельсовета Саракташского</w:t>
      </w:r>
      <w:r w:rsidR="00B80703"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80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района Оренбургской области</w:t>
      </w: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03">
        <w:rPr>
          <w:rFonts w:ascii="Times New Roman" w:hAnsi="Times New Roman" w:cs="Times New Roman"/>
          <w:sz w:val="28"/>
          <w:szCs w:val="28"/>
        </w:rPr>
        <w:t>2. Утвердить функциональные обязанности специалиста по первичному воинскому учету (приложение № 2).</w:t>
      </w:r>
    </w:p>
    <w:p w:rsidR="001870E1" w:rsidRPr="00B80703" w:rsidRDefault="00FD4B30" w:rsidP="00FD4B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постановление вступает в силу </w:t>
      </w: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официального опубликования 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на официальном сайте </w:t>
      </w:r>
      <w:r w:rsidR="00B80703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 сети «интернет».</w:t>
      </w:r>
    </w:p>
    <w:p w:rsidR="001870E1" w:rsidRPr="00B80703" w:rsidRDefault="00FD4B30" w:rsidP="00B807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1870E1" w:rsidRPr="00B80703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B80703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870E1" w:rsidRDefault="00B80703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Николаевский 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         </w:t>
      </w: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870E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Т.В.Калмыкова </w:t>
      </w:r>
    </w:p>
    <w:p w:rsidR="00B80703" w:rsidRPr="00B80703" w:rsidRDefault="00B80703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B80703" w:rsidRDefault="00B80703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Разослано: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703">
        <w:rPr>
          <w:rFonts w:ascii="Times New Roman" w:hAnsi="Times New Roman" w:cs="Times New Roman"/>
          <w:sz w:val="28"/>
          <w:szCs w:val="28"/>
        </w:rPr>
        <w:t>прокуратуре, официальный сайт администрации сельсовета, бухгалтерии сельсовета</w:t>
      </w:r>
      <w:r w:rsidR="00D360C1"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0C1" w:rsidRPr="00B80703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21529" w:rsidRPr="00B80703" w:rsidRDefault="00321529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lastRenderedPageBreak/>
        <w:t>Приложение № 1</w:t>
      </w:r>
    </w:p>
    <w:p w:rsidR="00321529" w:rsidRPr="00B80703" w:rsidRDefault="00321529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>к решению Совета депутатов</w:t>
      </w:r>
    </w:p>
    <w:p w:rsidR="00321529" w:rsidRPr="00B80703" w:rsidRDefault="00B80703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 xml:space="preserve">Николаевского </w:t>
      </w:r>
      <w:r w:rsidR="00321529"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 xml:space="preserve">сельсовета Саракташского района Оренбургской области </w:t>
      </w:r>
    </w:p>
    <w:p w:rsidR="00321529" w:rsidRPr="00B80703" w:rsidRDefault="00B80703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>
        <w:rPr>
          <w:rFonts w:ascii="Times New Roman" w:eastAsia="Times New Roman" w:hAnsi="Times New Roman" w:cs="Calibri"/>
          <w:sz w:val="28"/>
          <w:szCs w:val="16"/>
          <w:lang w:eastAsia="ru-RU"/>
        </w:rPr>
        <w:t>от  27.06.2023   № 32-п</w:t>
      </w:r>
    </w:p>
    <w:p w:rsidR="001870E1" w:rsidRPr="00B80703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B80703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29" w:rsidRPr="00B80703" w:rsidRDefault="00321529" w:rsidP="00321529">
      <w:pPr>
        <w:pStyle w:val="a6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1529" w:rsidRPr="00B80703" w:rsidRDefault="00321529" w:rsidP="00321529">
      <w:pPr>
        <w:pStyle w:val="a6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03">
        <w:rPr>
          <w:rFonts w:ascii="Times New Roman" w:hAnsi="Times New Roman" w:cs="Times New Roman"/>
          <w:b/>
          <w:sz w:val="28"/>
          <w:szCs w:val="28"/>
        </w:rPr>
        <w:t>об организации и осуществлении первичного воинского учета на территории сельсовета района области</w:t>
      </w:r>
    </w:p>
    <w:p w:rsidR="00321529" w:rsidRPr="00B80703" w:rsidRDefault="00321529" w:rsidP="00321529">
      <w:pPr>
        <w:pStyle w:val="a6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529" w:rsidRPr="00B80703" w:rsidRDefault="00321529" w:rsidP="00321529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0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03">
        <w:rPr>
          <w:rFonts w:ascii="Times New Roman" w:hAnsi="Times New Roman" w:cs="Times New Roman"/>
          <w:sz w:val="28"/>
          <w:szCs w:val="28"/>
        </w:rPr>
        <w:t>1.1. Организация первичного воинского учета на территории</w:t>
      </w:r>
      <w:r w:rsidR="00B80703" w:rsidRPr="00B80703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 w:rsidRPr="00B80703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(далее - муниципальное образование) осуществляется в соответствии с Конституцией Российской Федерации, Федеральными законами от 31 мая 1996г. №61-ФЗ «Об обороне», от 26 февраля 1997г. № 31-ФЗ «О мобилизационной подготовке и мобилизации в Российской Федерации», от 28 марта 1998 №53-Ф3 «О воинской обязанности и военной службе», постановлением Правительства Российской Федерации от27 ноября 2006 г.№719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самоуправления, утв. начальником Генерального штаба Вооруженных Сил Российской Федерации - первым заместителем Министра обороны Российской Федерации 11.07.2017 года, Уставом </w:t>
      </w:r>
      <w:r w:rsidR="00B80703" w:rsidRPr="00B80703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B80703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области, иными нормативными правовыми актами органов местного самоуправления муниципального образования.</w:t>
      </w:r>
    </w:p>
    <w:p w:rsidR="0030367D" w:rsidRPr="00B80703" w:rsidRDefault="0030367D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67D" w:rsidRPr="00B80703" w:rsidRDefault="00321529" w:rsidP="0030367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03">
        <w:rPr>
          <w:rFonts w:ascii="Times New Roman" w:hAnsi="Times New Roman" w:cs="Times New Roman"/>
          <w:b/>
          <w:sz w:val="28"/>
          <w:szCs w:val="28"/>
        </w:rPr>
        <w:t xml:space="preserve">2. Организация и осуществление первичного воинского учета </w:t>
      </w:r>
    </w:p>
    <w:p w:rsidR="00321529" w:rsidRPr="00B80703" w:rsidRDefault="00321529" w:rsidP="0030367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03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03">
        <w:rPr>
          <w:rFonts w:ascii="Times New Roman" w:hAnsi="Times New Roman" w:cs="Times New Roman"/>
          <w:sz w:val="28"/>
          <w:szCs w:val="28"/>
        </w:rPr>
        <w:t xml:space="preserve">2.1. Полномочия по организации и осуществлению первичного воинского учета на территории муниципального образования возлагаются на специалиста по первичному воинскому учету (работника ВУС) распоряжением администрации </w:t>
      </w:r>
      <w:r w:rsidR="00B80703" w:rsidRPr="00B80703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B80703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03">
        <w:rPr>
          <w:rFonts w:ascii="Times New Roman" w:hAnsi="Times New Roman" w:cs="Times New Roman"/>
          <w:sz w:val="28"/>
          <w:szCs w:val="28"/>
        </w:rPr>
        <w:t>2.2. Специалист по первичному воинскому учету находится в непосредственном подчинении Главы муниципального образования.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03">
        <w:rPr>
          <w:rFonts w:ascii="Times New Roman" w:hAnsi="Times New Roman" w:cs="Times New Roman"/>
          <w:sz w:val="28"/>
          <w:szCs w:val="28"/>
        </w:rPr>
        <w:t>2.3. В случае отсутствия специалиста первичного воинского учета на рабочем месте по уважительным причинам (отпуск, временная нетрудоспособность, командировка) его обязанности возлагаются на назначенное Главой муниципального образования должностное лицо администрации муниципального образования.</w:t>
      </w:r>
    </w:p>
    <w:p w:rsidR="00321529" w:rsidRPr="00B80703" w:rsidRDefault="00321529" w:rsidP="0032152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0E1" w:rsidRPr="00B80703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29" w:rsidRPr="00B80703" w:rsidRDefault="00321529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lastRenderedPageBreak/>
        <w:t>Приложение № 2</w:t>
      </w:r>
    </w:p>
    <w:p w:rsidR="00321529" w:rsidRPr="00B80703" w:rsidRDefault="00321529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>к решению Совета депутатов</w:t>
      </w:r>
    </w:p>
    <w:p w:rsidR="00321529" w:rsidRPr="00B80703" w:rsidRDefault="00B80703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 xml:space="preserve">Николаевского </w:t>
      </w:r>
      <w:r w:rsidR="00321529" w:rsidRPr="00B80703">
        <w:rPr>
          <w:rFonts w:ascii="Times New Roman" w:eastAsia="Times New Roman" w:hAnsi="Times New Roman" w:cs="Calibri"/>
          <w:sz w:val="28"/>
          <w:szCs w:val="16"/>
          <w:lang w:eastAsia="ru-RU"/>
        </w:rPr>
        <w:t xml:space="preserve">сельсовета Саракташского района Оренбургской области </w:t>
      </w:r>
    </w:p>
    <w:p w:rsidR="00321529" w:rsidRPr="00B80703" w:rsidRDefault="00B80703" w:rsidP="00321529">
      <w:pPr>
        <w:spacing w:after="0" w:line="240" w:lineRule="auto"/>
        <w:ind w:left="5529"/>
        <w:rPr>
          <w:rFonts w:ascii="Times New Roman" w:eastAsia="Times New Roman" w:hAnsi="Times New Roman" w:cs="Calibri"/>
          <w:sz w:val="28"/>
          <w:szCs w:val="16"/>
          <w:lang w:eastAsia="ru-RU"/>
        </w:rPr>
      </w:pPr>
      <w:r>
        <w:rPr>
          <w:rFonts w:ascii="Times New Roman" w:eastAsia="Times New Roman" w:hAnsi="Times New Roman" w:cs="Calibri"/>
          <w:sz w:val="28"/>
          <w:szCs w:val="16"/>
          <w:lang w:eastAsia="ru-RU"/>
        </w:rPr>
        <w:t>от  27.06.2023   № 32-п</w:t>
      </w:r>
    </w:p>
    <w:p w:rsidR="001870E1" w:rsidRPr="00B80703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B80703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529" w:rsidRPr="00B80703" w:rsidRDefault="00321529" w:rsidP="003215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703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Функциональные обязанности специалиста </w:t>
      </w:r>
    </w:p>
    <w:p w:rsidR="00321529" w:rsidRPr="00B80703" w:rsidRDefault="00321529" w:rsidP="003215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703">
        <w:rPr>
          <w:rFonts w:ascii="Times New Roman" w:eastAsia="Calibri" w:hAnsi="Times New Roman" w:cs="Times New Roman"/>
          <w:b/>
          <w:sz w:val="28"/>
          <w:szCs w:val="28"/>
        </w:rPr>
        <w:t>по первичному воинскому учету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1. Для осуществления первичного воинского учета специалист: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1.1. В целях организации и обеспечения сбора, хранения и обработки сведений, содержащихся в документах первичного воинского учета: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образования;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б) выявляет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образования и подлежащих постановке на воинский учет;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в) ведет учет организаций, находящихся на территории муниципального образования, и контролирует ведение в них воинского учета;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1.2.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а) сверяет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форме, определяемой Министерством обороны Российской Федерации;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lastRenderedPageBreak/>
        <w:t>г) представляет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1.3. В целях организации и обеспечения постановки граждан на воинский учет: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б) заполняет карточки первичного учета на офицеров запаса. Заполняет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 xml:space="preserve">в) представляет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Оповещает призывников о необходимости личной явки в соответствующий военный комиссариат для постановки на воинский учет. Кроме того,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</w:t>
      </w:r>
      <w:r w:rsidRPr="00B80703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военные комиссариаты. При приеме от граждан документов воинского учета выдаются расписки;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г) делает отметки о постановке граждан на воинский учет в карточках регистрации или домовых книгах.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1.4. В целях организации и обеспечения снятия граждан с воинского учета: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а) представляет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оповещает о необходимости личной явки в военные комиссариаты. При приеме от граждан документов воинского учета и паспортов выдаются расписки;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б) производит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321529" w:rsidRPr="00B80703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г)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321529" w:rsidRPr="00321529" w:rsidRDefault="00321529" w:rsidP="00321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703">
        <w:rPr>
          <w:rFonts w:ascii="Times New Roman" w:eastAsia="Calibri" w:hAnsi="Times New Roman" w:cs="Times New Roman"/>
          <w:sz w:val="28"/>
          <w:szCs w:val="28"/>
        </w:rPr>
        <w:t>2. Администрация муниципального образования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321529" w:rsidRPr="00321529" w:rsidRDefault="00321529" w:rsidP="00321529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:rsidR="00321529" w:rsidRPr="00321529" w:rsidRDefault="00321529" w:rsidP="00321529">
      <w:pPr>
        <w:rPr>
          <w:rFonts w:ascii="Calibri" w:eastAsia="Calibri" w:hAnsi="Calibri" w:cs="Times New Roman"/>
        </w:rPr>
      </w:pPr>
    </w:p>
    <w:p w:rsidR="001870E1" w:rsidRDefault="001870E1" w:rsidP="00321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07" w:rsidRDefault="001F0C9E"/>
    <w:sectPr w:rsidR="00C63E07" w:rsidSect="0064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9E" w:rsidRDefault="001F0C9E" w:rsidP="00B80703">
      <w:pPr>
        <w:spacing w:after="0" w:line="240" w:lineRule="auto"/>
      </w:pPr>
      <w:r>
        <w:separator/>
      </w:r>
    </w:p>
  </w:endnote>
  <w:endnote w:type="continuationSeparator" w:id="1">
    <w:p w:rsidR="001F0C9E" w:rsidRDefault="001F0C9E" w:rsidP="00B8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9E" w:rsidRDefault="001F0C9E" w:rsidP="00B80703">
      <w:pPr>
        <w:spacing w:after="0" w:line="240" w:lineRule="auto"/>
      </w:pPr>
      <w:r>
        <w:separator/>
      </w:r>
    </w:p>
  </w:footnote>
  <w:footnote w:type="continuationSeparator" w:id="1">
    <w:p w:rsidR="001F0C9E" w:rsidRDefault="001F0C9E" w:rsidP="00B80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F"/>
    <w:rsid w:val="00003741"/>
    <w:rsid w:val="00090735"/>
    <w:rsid w:val="00160155"/>
    <w:rsid w:val="001870E1"/>
    <w:rsid w:val="001F0C9E"/>
    <w:rsid w:val="0023006A"/>
    <w:rsid w:val="002E30EE"/>
    <w:rsid w:val="0030367D"/>
    <w:rsid w:val="00321529"/>
    <w:rsid w:val="0064504C"/>
    <w:rsid w:val="00894B6C"/>
    <w:rsid w:val="009837FB"/>
    <w:rsid w:val="00AA237C"/>
    <w:rsid w:val="00AE1D0B"/>
    <w:rsid w:val="00B80703"/>
    <w:rsid w:val="00C21951"/>
    <w:rsid w:val="00CB691D"/>
    <w:rsid w:val="00CE354D"/>
    <w:rsid w:val="00D360C1"/>
    <w:rsid w:val="00E8052F"/>
    <w:rsid w:val="00F80DEF"/>
    <w:rsid w:val="00FD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4C"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Plain Text"/>
    <w:basedOn w:val="a"/>
    <w:link w:val="a7"/>
    <w:uiPriority w:val="99"/>
    <w:unhideWhenUsed/>
    <w:rsid w:val="003215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321529"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B8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0703"/>
  </w:style>
  <w:style w:type="paragraph" w:styleId="aa">
    <w:name w:val="footer"/>
    <w:basedOn w:val="a"/>
    <w:link w:val="ab"/>
    <w:uiPriority w:val="99"/>
    <w:semiHidden/>
    <w:unhideWhenUsed/>
    <w:rsid w:val="00B8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Plain Text"/>
    <w:basedOn w:val="a"/>
    <w:link w:val="a7"/>
    <w:uiPriority w:val="99"/>
    <w:unhideWhenUsed/>
    <w:rsid w:val="003215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32152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Пользователь Windows</cp:lastModifiedBy>
  <cp:revision>2</cp:revision>
  <dcterms:created xsi:type="dcterms:W3CDTF">2023-07-03T06:56:00Z</dcterms:created>
  <dcterms:modified xsi:type="dcterms:W3CDTF">2023-07-03T06:56:00Z</dcterms:modified>
</cp:coreProperties>
</file>