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585B8B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893491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08.08</w:t>
      </w:r>
      <w:r w:rsidR="00EF5C14">
        <w:rPr>
          <w:rFonts w:ascii="Times New Roman" w:hAnsi="Times New Roman" w:cs="Times New Roman"/>
          <w:sz w:val="28"/>
          <w:szCs w:val="28"/>
        </w:rPr>
        <w:t>.2023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8C76A8" w:rsidRPr="004A724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C76A8" w:rsidRPr="004A7241">
        <w:rPr>
          <w:rFonts w:ascii="Times New Roman" w:hAnsi="Times New Roman" w:cs="Times New Roman"/>
          <w:sz w:val="28"/>
          <w:szCs w:val="28"/>
        </w:rPr>
        <w:t>. Николаевка</w:t>
      </w:r>
      <w:r w:rsidR="008C76A8"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46</w:t>
      </w:r>
      <w:r w:rsidR="00EF5C14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8C76A8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D4CA1" w:rsidRDefault="00CD4CA1">
      <w:pPr>
        <w:rPr>
          <w:sz w:val="28"/>
        </w:rPr>
      </w:pPr>
    </w:p>
    <w:p w:rsidR="00CD4CA1" w:rsidRDefault="00243969" w:rsidP="003511BA">
      <w:pPr>
        <w:jc w:val="center"/>
        <w:rPr>
          <w:sz w:val="28"/>
        </w:rPr>
      </w:pPr>
      <w:r>
        <w:rPr>
          <w:sz w:val="28"/>
        </w:rPr>
        <w:t>О присвоении адреса</w:t>
      </w:r>
    </w:p>
    <w:p w:rsidR="00CD4CA1" w:rsidRDefault="00CD4CA1">
      <w:pPr>
        <w:rPr>
          <w:sz w:val="28"/>
        </w:rPr>
      </w:pPr>
    </w:p>
    <w:tbl>
      <w:tblPr>
        <w:tblW w:w="0" w:type="auto"/>
        <w:tblLook w:val="04A0"/>
      </w:tblPr>
      <w:tblGrid>
        <w:gridCol w:w="9570"/>
      </w:tblGrid>
      <w:tr w:rsidR="00243969" w:rsidRPr="00B01F25" w:rsidTr="00243969">
        <w:trPr>
          <w:trHeight w:val="3012"/>
        </w:trPr>
        <w:tc>
          <w:tcPr>
            <w:tcW w:w="9571" w:type="dxa"/>
          </w:tcPr>
          <w:p w:rsidR="00243969" w:rsidRPr="00B01F25" w:rsidRDefault="00243969" w:rsidP="00243969">
            <w:pPr>
              <w:ind w:firstLine="709"/>
              <w:jc w:val="both"/>
            </w:pPr>
            <w:r w:rsidRPr="000937ED">
              <w:rPr>
                <w:sz w:val="28"/>
                <w:szCs w:val="28"/>
              </w:rPr>
              <w:t xml:space="preserve">Руководствуясь Федеральным  законом №131 ФЗ от 06.10.2003 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О</w:t>
            </w:r>
            <w:r w:rsidRPr="000937ED">
              <w:rPr>
                <w:sz w:val="28"/>
                <w:szCs w:val="28"/>
              </w:rPr>
              <w:t xml:space="preserve">б общих принципах </w:t>
            </w:r>
            <w:r>
              <w:rPr>
                <w:sz w:val="28"/>
                <w:szCs w:val="28"/>
              </w:rPr>
              <w:t xml:space="preserve">организации </w:t>
            </w:r>
            <w:r w:rsidRPr="000937ED">
              <w:rPr>
                <w:sz w:val="28"/>
                <w:szCs w:val="28"/>
              </w:rPr>
              <w:t>местного самоуправления в Российской Федерации</w:t>
            </w:r>
            <w:r w:rsidRPr="000937ED">
              <w:rPr>
                <w:rStyle w:val="extended-textshort"/>
                <w:sz w:val="28"/>
                <w:szCs w:val="28"/>
              </w:rPr>
              <w:t>"</w:t>
            </w:r>
            <w:r w:rsidRPr="000937ED">
              <w:rPr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Постановление</w:t>
            </w:r>
            <w:r>
              <w:rPr>
                <w:rStyle w:val="extended-textshort"/>
                <w:bCs/>
                <w:sz w:val="28"/>
                <w:szCs w:val="28"/>
              </w:rPr>
              <w:t>м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Правительства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Российской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Федерации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от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19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11</w:t>
            </w:r>
            <w:r w:rsidRPr="000937ED">
              <w:rPr>
                <w:rStyle w:val="extended-textshort"/>
                <w:sz w:val="28"/>
                <w:szCs w:val="28"/>
              </w:rPr>
              <w:t>.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2014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№</w:t>
            </w:r>
            <w:r w:rsidRPr="000937ED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rStyle w:val="extended-textshort"/>
                <w:bCs/>
                <w:sz w:val="28"/>
                <w:szCs w:val="28"/>
              </w:rPr>
              <w:t>1221</w:t>
            </w:r>
            <w:r w:rsidRPr="000937ED">
              <w:rPr>
                <w:rStyle w:val="extended-textshort"/>
                <w:sz w:val="28"/>
                <w:szCs w:val="28"/>
              </w:rPr>
              <w:t xml:space="preserve"> "Об утверждении Правил присвоения, изменения и аннулирования адресов"</w:t>
            </w:r>
            <w:r>
              <w:rPr>
                <w:rStyle w:val="extended-textshort"/>
                <w:sz w:val="28"/>
                <w:szCs w:val="28"/>
              </w:rPr>
              <w:t>,</w:t>
            </w:r>
            <w:r w:rsidR="00F4123C">
              <w:rPr>
                <w:rStyle w:val="extended-textshort"/>
                <w:sz w:val="28"/>
                <w:szCs w:val="28"/>
              </w:rPr>
              <w:t xml:space="preserve"> </w:t>
            </w:r>
            <w:r w:rsidRPr="000937ED">
              <w:rPr>
                <w:sz w:val="28"/>
                <w:szCs w:val="28"/>
              </w:rPr>
              <w:t xml:space="preserve">в соответствии с Уставом муниципального образования </w:t>
            </w:r>
            <w:r>
              <w:rPr>
                <w:sz w:val="28"/>
                <w:szCs w:val="28"/>
              </w:rPr>
              <w:t>Николаевский</w:t>
            </w:r>
            <w:r w:rsidRPr="000937ED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</w:t>
            </w:r>
            <w:r w:rsidR="00F4123C">
              <w:rPr>
                <w:sz w:val="28"/>
                <w:szCs w:val="28"/>
              </w:rPr>
              <w:t xml:space="preserve"> адресов объектов недвижимости  </w:t>
            </w:r>
            <w:r w:rsidRPr="000937ED">
              <w:rPr>
                <w:sz w:val="28"/>
                <w:szCs w:val="28"/>
              </w:rPr>
              <w:t>на территории муниципального образования</w:t>
            </w:r>
            <w:r>
              <w:rPr>
                <w:sz w:val="28"/>
                <w:szCs w:val="28"/>
              </w:rPr>
              <w:t xml:space="preserve"> Николаевский сельсовет Саракташского района Оренбургской области,  утвержденного постановлением администрации Николаевского сельсовета  18.02.2015 года № 9-п</w:t>
            </w:r>
          </w:p>
        </w:tc>
      </w:tr>
    </w:tbl>
    <w:p w:rsidR="001F1B11" w:rsidRPr="003511BA" w:rsidRDefault="003511BA" w:rsidP="003511BA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F1B11" w:rsidRDefault="001F1B11" w:rsidP="0061552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Жилому дому, расположенному на земельном участке с кадастровым номером </w:t>
      </w:r>
      <w:r w:rsidR="006B3D24">
        <w:rPr>
          <w:sz w:val="28"/>
          <w:szCs w:val="28"/>
        </w:rPr>
        <w:t>56:26:1104001:85</w:t>
      </w:r>
      <w:r w:rsidRPr="00323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присвоить адрес: Российская Федерация, Оренбургская область, Саракташский </w:t>
      </w:r>
      <w:r w:rsidR="0061552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район, сельское посе</w:t>
      </w:r>
      <w:r w:rsidR="0061552F">
        <w:rPr>
          <w:sz w:val="28"/>
          <w:szCs w:val="28"/>
        </w:rPr>
        <w:t>ление</w:t>
      </w:r>
      <w:r w:rsidR="00EF5C14">
        <w:rPr>
          <w:sz w:val="28"/>
          <w:szCs w:val="28"/>
        </w:rPr>
        <w:t xml:space="preserve"> </w:t>
      </w:r>
      <w:r w:rsidR="0061552F">
        <w:rPr>
          <w:sz w:val="28"/>
          <w:szCs w:val="28"/>
        </w:rPr>
        <w:t xml:space="preserve"> Николаевский сельсовет, село</w:t>
      </w:r>
      <w:r w:rsidR="006B3D24">
        <w:rPr>
          <w:sz w:val="28"/>
          <w:szCs w:val="28"/>
        </w:rPr>
        <w:t xml:space="preserve"> Биктимирово</w:t>
      </w:r>
      <w:r w:rsidR="0061552F">
        <w:rPr>
          <w:sz w:val="28"/>
          <w:szCs w:val="28"/>
        </w:rPr>
        <w:t>, ул.</w:t>
      </w:r>
      <w:r w:rsidR="00AB3276">
        <w:rPr>
          <w:sz w:val="28"/>
          <w:szCs w:val="28"/>
        </w:rPr>
        <w:t xml:space="preserve"> </w:t>
      </w:r>
      <w:r w:rsidR="006B3D24">
        <w:rPr>
          <w:sz w:val="28"/>
          <w:szCs w:val="28"/>
        </w:rPr>
        <w:t>Сакмарская</w:t>
      </w:r>
      <w:r w:rsidR="0061552F">
        <w:rPr>
          <w:sz w:val="28"/>
          <w:szCs w:val="28"/>
        </w:rPr>
        <w:t xml:space="preserve">, дом </w:t>
      </w:r>
      <w:r w:rsidR="00323B2B">
        <w:rPr>
          <w:sz w:val="28"/>
          <w:szCs w:val="28"/>
        </w:rPr>
        <w:t>№</w:t>
      </w:r>
      <w:r w:rsidR="00EF5C14">
        <w:rPr>
          <w:sz w:val="28"/>
          <w:szCs w:val="28"/>
        </w:rPr>
        <w:t xml:space="preserve"> 4</w:t>
      </w:r>
      <w:r w:rsidR="006B3D24">
        <w:rPr>
          <w:sz w:val="28"/>
          <w:szCs w:val="28"/>
        </w:rPr>
        <w:t>2</w:t>
      </w:r>
      <w:r w:rsidR="00AB3276">
        <w:rPr>
          <w:sz w:val="28"/>
          <w:szCs w:val="28"/>
        </w:rPr>
        <w:t>.</w:t>
      </w:r>
    </w:p>
    <w:p w:rsidR="001F1B11" w:rsidRDefault="001F1B11" w:rsidP="00243969">
      <w:pPr>
        <w:pStyle w:val="ConsPlusNonforma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4CA1" w:rsidRDefault="00243969" w:rsidP="0061552F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D4CA1" w:rsidRDefault="00CD4CA1">
      <w:pPr>
        <w:ind w:left="360"/>
        <w:rPr>
          <w:sz w:val="28"/>
        </w:rPr>
      </w:pPr>
    </w:p>
    <w:p w:rsidR="00EF5C14" w:rsidRDefault="00EF5C14">
      <w:pPr>
        <w:ind w:left="360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</w:t>
      </w:r>
    </w:p>
    <w:p w:rsidR="00CD4CA1" w:rsidRDefault="00EF5C14">
      <w:pPr>
        <w:ind w:left="360"/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 </w:t>
      </w:r>
      <w:r w:rsidR="003511BA">
        <w:rPr>
          <w:sz w:val="28"/>
        </w:rPr>
        <w:t>Т.В. Калмыкова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CD4CA1" w:rsidRDefault="00CD4CA1" w:rsidP="0061552F">
      <w:pPr>
        <w:ind w:left="360"/>
      </w:pPr>
      <w:r w:rsidRPr="00243969">
        <w:t xml:space="preserve">разослано: </w:t>
      </w:r>
      <w:r w:rsidR="0025108F">
        <w:t xml:space="preserve">заявителю, </w:t>
      </w:r>
      <w:r w:rsidR="00243969" w:rsidRPr="00243969">
        <w:t xml:space="preserve">прокурору района, </w:t>
      </w:r>
      <w:r w:rsidR="00243969">
        <w:t>филиал</w:t>
      </w:r>
      <w:r w:rsidR="00243969" w:rsidRPr="00243969">
        <w:t xml:space="preserve"> ФГБУ «Федеральная кадастровая палата Федеральной службы государственной регистрации, кадастра и картографии» по Оренбургской области</w:t>
      </w:r>
      <w:r w:rsidRPr="00243969">
        <w:t xml:space="preserve">    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11BA" w:rsidRDefault="003511BA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Присваиваемый     адрес:</w:t>
      </w:r>
    </w:p>
    <w:p w:rsidR="00985CB3" w:rsidRDefault="00985CB3" w:rsidP="00985CB3">
      <w:pPr>
        <w:pStyle w:val="ConsPlusNonformat"/>
        <w:ind w:left="-709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6052"/>
      </w:tblGrid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Оренбургская область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Саракташский муниципальный район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Николаевский сельсовет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Село Биктимирово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 w:rsidP="006B3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Улица </w:t>
            </w:r>
            <w:r w:rsidR="006B3D24">
              <w:t xml:space="preserve">Сакмарская 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EF5C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B3D24">
              <w:t>2</w:t>
            </w: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85CB3" w:rsidTr="00985CB3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CB3" w:rsidRDefault="00985C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85CB3" w:rsidRDefault="00985CB3" w:rsidP="00985CB3">
      <w:pPr>
        <w:jc w:val="center"/>
        <w:rPr>
          <w:noProof/>
        </w:rPr>
      </w:pPr>
    </w:p>
    <w:p w:rsidR="00985CB3" w:rsidRDefault="00985CB3" w:rsidP="0061552F">
      <w:pPr>
        <w:ind w:left="360"/>
      </w:pPr>
    </w:p>
    <w:sectPr w:rsidR="00985CB3" w:rsidSect="00707E4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adjustLineHeightInTable/>
  </w:compat>
  <w:rsids>
    <w:rsidRoot w:val="00167359"/>
    <w:rsid w:val="00042A63"/>
    <w:rsid w:val="001321C4"/>
    <w:rsid w:val="00167359"/>
    <w:rsid w:val="0018168B"/>
    <w:rsid w:val="001F1B11"/>
    <w:rsid w:val="00243969"/>
    <w:rsid w:val="0025108F"/>
    <w:rsid w:val="00256942"/>
    <w:rsid w:val="002F22F8"/>
    <w:rsid w:val="00323B2B"/>
    <w:rsid w:val="003511BA"/>
    <w:rsid w:val="003F0C26"/>
    <w:rsid w:val="004404F8"/>
    <w:rsid w:val="004911BC"/>
    <w:rsid w:val="004A769E"/>
    <w:rsid w:val="004E0B34"/>
    <w:rsid w:val="005204B1"/>
    <w:rsid w:val="00585B8B"/>
    <w:rsid w:val="005B092C"/>
    <w:rsid w:val="005B1942"/>
    <w:rsid w:val="0061552F"/>
    <w:rsid w:val="006B3D24"/>
    <w:rsid w:val="00707E49"/>
    <w:rsid w:val="0074084B"/>
    <w:rsid w:val="00756399"/>
    <w:rsid w:val="00757835"/>
    <w:rsid w:val="008928A2"/>
    <w:rsid w:val="00893491"/>
    <w:rsid w:val="008C76A8"/>
    <w:rsid w:val="00985CB3"/>
    <w:rsid w:val="00AB3276"/>
    <w:rsid w:val="00AE5ACA"/>
    <w:rsid w:val="00B5216B"/>
    <w:rsid w:val="00B67E8D"/>
    <w:rsid w:val="00C71BAA"/>
    <w:rsid w:val="00C90248"/>
    <w:rsid w:val="00CC5186"/>
    <w:rsid w:val="00CD4CA1"/>
    <w:rsid w:val="00CF01E2"/>
    <w:rsid w:val="00DB24D3"/>
    <w:rsid w:val="00E25F82"/>
    <w:rsid w:val="00E9152B"/>
    <w:rsid w:val="00EF4333"/>
    <w:rsid w:val="00EF5C14"/>
    <w:rsid w:val="00F4123C"/>
    <w:rsid w:val="00F4124D"/>
    <w:rsid w:val="00F60F7D"/>
    <w:rsid w:val="00FA1B5B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E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07E49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E49"/>
  </w:style>
  <w:style w:type="character" w:customStyle="1" w:styleId="WW-Absatz-Standardschriftart">
    <w:name w:val="WW-Absatz-Standardschriftart"/>
    <w:rsid w:val="00707E49"/>
  </w:style>
  <w:style w:type="character" w:customStyle="1" w:styleId="10">
    <w:name w:val="Основной шрифт абзаца1"/>
    <w:rsid w:val="00707E49"/>
  </w:style>
  <w:style w:type="paragraph" w:customStyle="1" w:styleId="a3">
    <w:name w:val="Заголовок"/>
    <w:basedOn w:val="a"/>
    <w:next w:val="a4"/>
    <w:rsid w:val="00707E4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707E49"/>
    <w:pPr>
      <w:spacing w:after="120"/>
    </w:pPr>
  </w:style>
  <w:style w:type="paragraph" w:styleId="a5">
    <w:name w:val="List"/>
    <w:basedOn w:val="a4"/>
    <w:rsid w:val="00707E49"/>
  </w:style>
  <w:style w:type="paragraph" w:customStyle="1" w:styleId="11">
    <w:name w:val="Название1"/>
    <w:basedOn w:val="a"/>
    <w:rsid w:val="00707E4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07E4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Федерация</vt:lpstr>
      <vt:lpstr>    АДМИНИСТРАЦИЯ НИКОЛАЕВСКОГО СЕЛЬСОВЕТА САРАКТАШСКОГО РАЙОНА ОРЕНБУРГСКОЙ ОБЛАСТИ</vt:lpstr>
    </vt:vector>
  </TitlesOfParts>
  <Company>Бюро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2023-08-08T06:06:00Z</cp:lastPrinted>
  <dcterms:created xsi:type="dcterms:W3CDTF">2023-09-19T08:59:00Z</dcterms:created>
  <dcterms:modified xsi:type="dcterms:W3CDTF">2023-09-19T08:59:00Z</dcterms:modified>
</cp:coreProperties>
</file>