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3B" w:rsidRPr="00830AC8" w:rsidRDefault="008C0CEE" w:rsidP="0005793B">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05793B" w:rsidRPr="00830AC8" w:rsidRDefault="0005793B" w:rsidP="0005793B">
      <w:pPr>
        <w:keepNext/>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lang w:eastAsia="ru-RU"/>
        </w:rPr>
      </w:pPr>
      <w:r w:rsidRPr="00830AC8">
        <w:rPr>
          <w:rFonts w:ascii="Times New Roman" w:eastAsia="Times New Roman" w:hAnsi="Times New Roman"/>
          <w:b/>
          <w:bCs/>
          <w:sz w:val="28"/>
          <w:szCs w:val="28"/>
          <w:lang w:eastAsia="ru-RU"/>
        </w:rPr>
        <w:t xml:space="preserve">АДМИНИСТРАЦИЯ </w:t>
      </w:r>
      <w:r w:rsidR="00006CBC">
        <w:rPr>
          <w:rFonts w:ascii="Times New Roman" w:eastAsia="Times New Roman" w:hAnsi="Times New Roman"/>
          <w:b/>
          <w:bCs/>
          <w:sz w:val="28"/>
          <w:szCs w:val="28"/>
          <w:lang w:eastAsia="ru-RU"/>
        </w:rPr>
        <w:t>НИКОЛАЕВСКОГО</w:t>
      </w:r>
      <w:r w:rsidRPr="00830AC8">
        <w:rPr>
          <w:rFonts w:ascii="Times New Roman" w:eastAsia="Times New Roman" w:hAnsi="Times New Roman"/>
          <w:b/>
          <w:bCs/>
          <w:sz w:val="28"/>
          <w:szCs w:val="28"/>
          <w:lang w:eastAsia="ru-RU"/>
        </w:rPr>
        <w:t xml:space="preserve"> СЕЛЬСОВЕТА</w:t>
      </w:r>
    </w:p>
    <w:p w:rsidR="0005793B" w:rsidRPr="00830AC8" w:rsidRDefault="0005793B" w:rsidP="0005793B">
      <w:pPr>
        <w:widowControl w:val="0"/>
        <w:autoSpaceDE w:val="0"/>
        <w:autoSpaceDN w:val="0"/>
        <w:adjustRightInd w:val="0"/>
        <w:spacing w:after="0" w:line="240" w:lineRule="auto"/>
        <w:ind w:right="-284"/>
        <w:jc w:val="center"/>
        <w:rPr>
          <w:rFonts w:ascii="Times New Roman" w:eastAsia="Times New Roman" w:hAnsi="Times New Roman"/>
          <w:b/>
          <w:caps/>
          <w:sz w:val="28"/>
          <w:szCs w:val="28"/>
          <w:lang w:eastAsia="ru-RU"/>
        </w:rPr>
      </w:pPr>
      <w:r w:rsidRPr="00830AC8">
        <w:rPr>
          <w:rFonts w:ascii="Times New Roman" w:eastAsia="Times New Roman" w:hAnsi="Times New Roman"/>
          <w:b/>
          <w:caps/>
          <w:sz w:val="28"/>
          <w:szCs w:val="28"/>
          <w:lang w:eastAsia="ru-RU"/>
        </w:rPr>
        <w:t>САРАКТАШСКОГО РАЙОНА ОРЕНБУРГСКОЙ ОБЛАСТИ</w:t>
      </w: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5793B" w:rsidRPr="00830AC8" w:rsidRDefault="0005793B" w:rsidP="0005793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830AC8">
        <w:rPr>
          <w:rFonts w:ascii="Times New Roman" w:eastAsia="Times New Roman" w:hAnsi="Times New Roman"/>
          <w:b/>
          <w:sz w:val="28"/>
          <w:szCs w:val="28"/>
          <w:lang w:eastAsia="ru-RU"/>
        </w:rPr>
        <w:t>П О С Т А Н О В Л Е Н И Е</w:t>
      </w:r>
    </w:p>
    <w:p w:rsidR="0005793B" w:rsidRPr="00830AC8" w:rsidRDefault="0005793B" w:rsidP="0005793B">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28"/>
          <w:szCs w:val="28"/>
          <w:lang w:eastAsia="ru-RU"/>
        </w:rPr>
      </w:pPr>
      <w:r w:rsidRPr="00830AC8">
        <w:rPr>
          <w:rFonts w:ascii="Times New Roman" w:eastAsia="Times New Roman" w:hAnsi="Times New Roman"/>
          <w:b/>
          <w:sz w:val="28"/>
          <w:szCs w:val="28"/>
          <w:lang w:eastAsia="ru-RU"/>
        </w:rPr>
        <w:t>____________________________________________________________________</w:t>
      </w:r>
    </w:p>
    <w:p w:rsidR="0005793B" w:rsidRPr="00830AC8" w:rsidRDefault="0005793B" w:rsidP="0005793B">
      <w:pPr>
        <w:widowControl w:val="0"/>
        <w:autoSpaceDE w:val="0"/>
        <w:autoSpaceDN w:val="0"/>
        <w:adjustRightInd w:val="0"/>
        <w:spacing w:after="0" w:line="240" w:lineRule="auto"/>
        <w:ind w:right="283"/>
        <w:rPr>
          <w:rFonts w:ascii="Times New Roman" w:eastAsia="Times New Roman" w:hAnsi="Times New Roman"/>
          <w:sz w:val="28"/>
          <w:szCs w:val="28"/>
          <w:lang w:eastAsia="ru-RU"/>
        </w:rPr>
      </w:pPr>
    </w:p>
    <w:p w:rsidR="0005793B" w:rsidRPr="00830AC8" w:rsidRDefault="001154D6" w:rsidP="0005793B">
      <w:pPr>
        <w:spacing w:after="0" w:line="240" w:lineRule="auto"/>
        <w:jc w:val="center"/>
        <w:rPr>
          <w:rFonts w:ascii="Times New Roman" w:eastAsia="Times New Roman" w:hAnsi="Times New Roman"/>
          <w:sz w:val="28"/>
          <w:lang w:eastAsia="ru-RU"/>
        </w:rPr>
      </w:pPr>
      <w:r>
        <w:rPr>
          <w:rFonts w:ascii="Times New Roman" w:eastAsia="Times New Roman" w:hAnsi="Times New Roman"/>
          <w:sz w:val="28"/>
          <w:lang w:eastAsia="ru-RU"/>
        </w:rPr>
        <w:t>14</w:t>
      </w:r>
      <w:r w:rsidR="0005793B" w:rsidRPr="00830AC8">
        <w:rPr>
          <w:rFonts w:ascii="Times New Roman" w:eastAsia="Times New Roman" w:hAnsi="Times New Roman"/>
          <w:sz w:val="28"/>
          <w:lang w:eastAsia="ru-RU"/>
        </w:rPr>
        <w:t>.</w:t>
      </w:r>
      <w:r>
        <w:rPr>
          <w:rFonts w:ascii="Times New Roman" w:eastAsia="Times New Roman" w:hAnsi="Times New Roman"/>
          <w:sz w:val="28"/>
          <w:lang w:eastAsia="ru-RU"/>
        </w:rPr>
        <w:t>02</w:t>
      </w:r>
      <w:r w:rsidR="0005793B" w:rsidRPr="00830AC8">
        <w:rPr>
          <w:rFonts w:ascii="Times New Roman" w:eastAsia="Times New Roman" w:hAnsi="Times New Roman"/>
          <w:sz w:val="28"/>
          <w:lang w:eastAsia="ru-RU"/>
        </w:rPr>
        <w:t>.20</w:t>
      </w:r>
      <w:r w:rsidR="00164553">
        <w:rPr>
          <w:rFonts w:ascii="Times New Roman" w:eastAsia="Times New Roman" w:hAnsi="Times New Roman"/>
          <w:sz w:val="28"/>
          <w:lang w:eastAsia="ru-RU"/>
        </w:rPr>
        <w:t>2</w:t>
      </w:r>
      <w:r>
        <w:rPr>
          <w:rFonts w:ascii="Times New Roman" w:eastAsia="Times New Roman" w:hAnsi="Times New Roman"/>
          <w:sz w:val="28"/>
          <w:lang w:eastAsia="ru-RU"/>
        </w:rPr>
        <w:t>4</w:t>
      </w:r>
      <w:r w:rsidR="00164553">
        <w:rPr>
          <w:rFonts w:ascii="Times New Roman" w:eastAsia="Times New Roman" w:hAnsi="Times New Roman"/>
          <w:sz w:val="28"/>
          <w:lang w:eastAsia="ru-RU"/>
        </w:rPr>
        <w:t xml:space="preserve"> </w:t>
      </w:r>
      <w:r w:rsidR="00073330">
        <w:rPr>
          <w:rFonts w:ascii="Times New Roman" w:eastAsia="Times New Roman" w:hAnsi="Times New Roman"/>
          <w:sz w:val="28"/>
          <w:lang w:eastAsia="ru-RU"/>
        </w:rPr>
        <w:t>г</w:t>
      </w:r>
      <w:r w:rsidR="0005793B" w:rsidRPr="00830AC8">
        <w:rPr>
          <w:rFonts w:ascii="Times New Roman" w:eastAsia="Times New Roman" w:hAnsi="Times New Roman"/>
          <w:sz w:val="28"/>
          <w:lang w:eastAsia="ru-RU"/>
        </w:rPr>
        <w:t xml:space="preserve">                            с. </w:t>
      </w:r>
      <w:r w:rsidR="00006CBC">
        <w:rPr>
          <w:rFonts w:ascii="Times New Roman" w:eastAsia="Times New Roman" w:hAnsi="Times New Roman"/>
          <w:sz w:val="28"/>
          <w:lang w:eastAsia="ru-RU"/>
        </w:rPr>
        <w:t>Николаевка</w:t>
      </w:r>
      <w:r w:rsidR="0005793B" w:rsidRPr="00830AC8">
        <w:rPr>
          <w:rFonts w:ascii="Times New Roman" w:eastAsia="Times New Roman" w:hAnsi="Times New Roman"/>
          <w:sz w:val="28"/>
          <w:lang w:eastAsia="ru-RU"/>
        </w:rPr>
        <w:t xml:space="preserve">                      </w:t>
      </w:r>
      <w:r w:rsidR="004A30CC">
        <w:rPr>
          <w:rFonts w:ascii="Times New Roman" w:eastAsia="Times New Roman" w:hAnsi="Times New Roman"/>
          <w:sz w:val="28"/>
          <w:lang w:eastAsia="ru-RU"/>
        </w:rPr>
        <w:t xml:space="preserve">                  №</w:t>
      </w:r>
      <w:r w:rsidR="00451071">
        <w:rPr>
          <w:rFonts w:ascii="Times New Roman" w:eastAsia="Times New Roman" w:hAnsi="Times New Roman"/>
          <w:sz w:val="28"/>
          <w:lang w:eastAsia="ru-RU"/>
        </w:rPr>
        <w:t xml:space="preserve"> </w:t>
      </w:r>
      <w:r>
        <w:rPr>
          <w:rFonts w:ascii="Times New Roman" w:eastAsia="Times New Roman" w:hAnsi="Times New Roman"/>
          <w:sz w:val="28"/>
          <w:lang w:eastAsia="ru-RU"/>
        </w:rPr>
        <w:t>11.1</w:t>
      </w:r>
      <w:r w:rsidR="0005793B" w:rsidRPr="00830AC8">
        <w:rPr>
          <w:rFonts w:ascii="Times New Roman" w:eastAsia="Times New Roman" w:hAnsi="Times New Roman"/>
          <w:sz w:val="28"/>
          <w:lang w:eastAsia="ru-RU"/>
        </w:rPr>
        <w:t>-п</w:t>
      </w:r>
    </w:p>
    <w:p w:rsidR="006069E7" w:rsidRDefault="006069E7" w:rsidP="006069E7">
      <w:pPr>
        <w:pStyle w:val="ConsPlusNormal"/>
        <w:widowControl/>
        <w:jc w:val="both"/>
        <w:rPr>
          <w:rFonts w:ascii="Times New Roman" w:hAnsi="Times New Roman" w:cs="Times New Roman"/>
          <w:sz w:val="28"/>
          <w:szCs w:val="28"/>
        </w:rPr>
      </w:pPr>
    </w:p>
    <w:p w:rsidR="006069E7" w:rsidRDefault="006069E7" w:rsidP="006069E7">
      <w:pPr>
        <w:pStyle w:val="a6"/>
        <w:jc w:val="center"/>
        <w:rPr>
          <w:rFonts w:ascii="Times New Roman" w:hAnsi="Times New Roman"/>
          <w:sz w:val="28"/>
          <w:szCs w:val="28"/>
        </w:rPr>
      </w:pPr>
      <w:r>
        <w:rPr>
          <w:rFonts w:ascii="Times New Roman" w:hAnsi="Times New Roman"/>
          <w:sz w:val="28"/>
          <w:szCs w:val="28"/>
        </w:rPr>
        <w:t>О внесении изменений в муниципальную программу «Реализация муниципальной политики на территории муниципального образования Николаевский сельсовет Саракташского ра</w:t>
      </w:r>
      <w:r w:rsidR="001154D6">
        <w:rPr>
          <w:rFonts w:ascii="Times New Roman" w:hAnsi="Times New Roman"/>
          <w:sz w:val="28"/>
          <w:szCs w:val="28"/>
        </w:rPr>
        <w:t>йона Оренбургской области на 2023-2030</w:t>
      </w:r>
      <w:r>
        <w:rPr>
          <w:rFonts w:ascii="Times New Roman" w:hAnsi="Times New Roman"/>
          <w:sz w:val="28"/>
          <w:szCs w:val="28"/>
        </w:rPr>
        <w:t xml:space="preserve"> годы»</w:t>
      </w:r>
    </w:p>
    <w:p w:rsidR="006069E7" w:rsidRDefault="006069E7" w:rsidP="006069E7">
      <w:pPr>
        <w:rPr>
          <w:rFonts w:ascii="Times New Roman" w:hAnsi="Times New Roman"/>
          <w:sz w:val="28"/>
          <w:szCs w:val="28"/>
        </w:rPr>
      </w:pPr>
    </w:p>
    <w:p w:rsidR="006069E7" w:rsidRDefault="006069E7" w:rsidP="004510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w:t>
      </w:r>
      <w:r>
        <w:rPr>
          <w:rFonts w:ascii="Times New Roman" w:hAnsi="Times New Roman"/>
          <w:sz w:val="28"/>
          <w:szCs w:val="28"/>
        </w:rPr>
        <w:t>Николаевский</w:t>
      </w:r>
      <w:r>
        <w:rPr>
          <w:rFonts w:ascii="Times New Roman" w:hAnsi="Times New Roman" w:cs="Times New Roman"/>
          <w:sz w:val="28"/>
          <w:szCs w:val="28"/>
        </w:rPr>
        <w:t xml:space="preserve"> сельсовет от </w:t>
      </w:r>
      <w:r w:rsidR="001154D6" w:rsidRPr="004E2B8C">
        <w:rPr>
          <w:rFonts w:ascii="Times New Roman" w:hAnsi="Times New Roman" w:cs="Times New Roman"/>
          <w:sz w:val="28"/>
          <w:szCs w:val="28"/>
        </w:rPr>
        <w:t>1</w:t>
      </w:r>
      <w:r w:rsidR="001154D6">
        <w:rPr>
          <w:rFonts w:ascii="Times New Roman" w:hAnsi="Times New Roman" w:cs="Times New Roman"/>
          <w:sz w:val="28"/>
          <w:szCs w:val="28"/>
        </w:rPr>
        <w:t>3.11.2023</w:t>
      </w:r>
      <w:r w:rsidR="001154D6" w:rsidRPr="004E2B8C">
        <w:rPr>
          <w:rFonts w:ascii="Times New Roman" w:hAnsi="Times New Roman" w:cs="Times New Roman"/>
          <w:sz w:val="28"/>
          <w:szCs w:val="28"/>
        </w:rPr>
        <w:t xml:space="preserve"> </w:t>
      </w:r>
      <w:r w:rsidR="001154D6">
        <w:rPr>
          <w:rFonts w:ascii="Times New Roman" w:hAnsi="Times New Roman" w:cs="Times New Roman"/>
          <w:sz w:val="28"/>
          <w:szCs w:val="28"/>
        </w:rPr>
        <w:t>года № 78</w:t>
      </w:r>
      <w:r>
        <w:rPr>
          <w:rFonts w:ascii="Times New Roman" w:hAnsi="Times New Roman" w:cs="Times New Roman"/>
          <w:sz w:val="28"/>
          <w:szCs w:val="28"/>
        </w:rPr>
        <w:t>-п «</w:t>
      </w:r>
      <w:r>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Pr>
          <w:rFonts w:ascii="Times New Roman" w:hAnsi="Times New Roman"/>
          <w:sz w:val="28"/>
          <w:szCs w:val="28"/>
        </w:rPr>
        <w:t>Николаевский</w:t>
      </w:r>
      <w:r>
        <w:rPr>
          <w:rFonts w:ascii="Times New Roman" w:hAnsi="Times New Roman" w:cs="Times New Roman"/>
          <w:bCs/>
          <w:sz w:val="28"/>
          <w:szCs w:val="28"/>
        </w:rPr>
        <w:t xml:space="preserve"> сельсовет Саракташского района Оренбургской области</w:t>
      </w:r>
      <w:r>
        <w:rPr>
          <w:rFonts w:ascii="Times New Roman" w:hAnsi="Times New Roman" w:cs="Times New Roman"/>
          <w:sz w:val="28"/>
          <w:szCs w:val="28"/>
        </w:rPr>
        <w:t xml:space="preserve">», руководствуясь Уставом МО </w:t>
      </w:r>
      <w:r>
        <w:rPr>
          <w:rFonts w:ascii="Times New Roman" w:hAnsi="Times New Roman"/>
          <w:sz w:val="28"/>
          <w:szCs w:val="28"/>
        </w:rPr>
        <w:t>Николаевский</w:t>
      </w:r>
      <w:r>
        <w:rPr>
          <w:rFonts w:ascii="Times New Roman" w:hAnsi="Times New Roman" w:cs="Times New Roman"/>
          <w:sz w:val="28"/>
          <w:szCs w:val="28"/>
        </w:rPr>
        <w:t xml:space="preserve"> сельсовет</w:t>
      </w:r>
    </w:p>
    <w:p w:rsidR="006069E7" w:rsidRDefault="006069E7" w:rsidP="00451071">
      <w:pPr>
        <w:pStyle w:val="ConsPlusNormal"/>
        <w:ind w:firstLine="709"/>
        <w:jc w:val="both"/>
        <w:rPr>
          <w:rFonts w:ascii="Times New Roman" w:hAnsi="Times New Roman" w:cs="Times New Roman"/>
          <w:sz w:val="28"/>
          <w:szCs w:val="28"/>
        </w:rPr>
      </w:pPr>
    </w:p>
    <w:p w:rsidR="006069E7" w:rsidRPr="00451071" w:rsidRDefault="006069E7" w:rsidP="00451071">
      <w:pPr>
        <w:pStyle w:val="a6"/>
        <w:ind w:firstLine="709"/>
        <w:jc w:val="both"/>
        <w:rPr>
          <w:rFonts w:ascii="Times New Roman" w:hAnsi="Times New Roman"/>
          <w:sz w:val="28"/>
          <w:szCs w:val="28"/>
        </w:rPr>
      </w:pPr>
      <w:r w:rsidRPr="00451071">
        <w:rPr>
          <w:rFonts w:ascii="Times New Roman" w:hAnsi="Times New Roman"/>
          <w:sz w:val="28"/>
          <w:szCs w:val="28"/>
        </w:rPr>
        <w:t>1. Внести изменения в приложения к</w:t>
      </w:r>
      <w:r w:rsidR="001154D6">
        <w:rPr>
          <w:rFonts w:ascii="Times New Roman" w:hAnsi="Times New Roman"/>
          <w:sz w:val="28"/>
          <w:szCs w:val="28"/>
        </w:rPr>
        <w:t xml:space="preserve"> постановлению от 13.11.2023</w:t>
      </w:r>
      <w:r w:rsidRPr="00451071">
        <w:rPr>
          <w:rFonts w:ascii="Times New Roman" w:hAnsi="Times New Roman"/>
          <w:sz w:val="28"/>
          <w:szCs w:val="28"/>
        </w:rPr>
        <w:t xml:space="preserve"> г.       </w:t>
      </w:r>
      <w:r w:rsidR="001154D6">
        <w:rPr>
          <w:rFonts w:ascii="Times New Roman" w:hAnsi="Times New Roman"/>
          <w:sz w:val="28"/>
          <w:szCs w:val="28"/>
        </w:rPr>
        <w:t xml:space="preserve">                            № 79</w:t>
      </w:r>
      <w:r w:rsidRPr="00451071">
        <w:rPr>
          <w:rFonts w:ascii="Times New Roman" w:hAnsi="Times New Roman"/>
          <w:sz w:val="28"/>
          <w:szCs w:val="28"/>
        </w:rPr>
        <w:t xml:space="preserve">-п «Паспорт муниципальной программы» и приложения № 3 </w:t>
      </w:r>
    </w:p>
    <w:p w:rsidR="006069E7" w:rsidRPr="00451071" w:rsidRDefault="006069E7" w:rsidP="00451071">
      <w:pPr>
        <w:pStyle w:val="a6"/>
        <w:ind w:firstLine="709"/>
        <w:jc w:val="both"/>
        <w:rPr>
          <w:rFonts w:ascii="Times New Roman" w:hAnsi="Times New Roman"/>
          <w:sz w:val="28"/>
          <w:szCs w:val="28"/>
        </w:rPr>
      </w:pPr>
      <w:r w:rsidRPr="00451071">
        <w:rPr>
          <w:rFonts w:ascii="Times New Roman" w:hAnsi="Times New Roman"/>
          <w:sz w:val="28"/>
          <w:szCs w:val="28"/>
        </w:rPr>
        <w:t>изложив в новой редакции.</w:t>
      </w:r>
    </w:p>
    <w:p w:rsidR="006069E7" w:rsidRPr="00451071" w:rsidRDefault="006069E7" w:rsidP="00451071">
      <w:pPr>
        <w:pStyle w:val="a6"/>
        <w:ind w:firstLine="709"/>
        <w:jc w:val="both"/>
        <w:rPr>
          <w:rFonts w:ascii="Times New Roman" w:hAnsi="Times New Roman"/>
          <w:sz w:val="28"/>
          <w:szCs w:val="28"/>
        </w:rPr>
      </w:pPr>
      <w:r w:rsidRPr="00451071">
        <w:rPr>
          <w:rFonts w:ascii="Times New Roman" w:hAnsi="Times New Roman"/>
          <w:sz w:val="28"/>
          <w:szCs w:val="28"/>
        </w:rPr>
        <w:t>2. Контроль за выполнением настоящего постановления оставляю за собой.</w:t>
      </w:r>
    </w:p>
    <w:p w:rsidR="006069E7" w:rsidRPr="00451071" w:rsidRDefault="006069E7" w:rsidP="00451071">
      <w:pPr>
        <w:pStyle w:val="a6"/>
        <w:ind w:firstLine="709"/>
        <w:jc w:val="both"/>
        <w:rPr>
          <w:rFonts w:ascii="Times New Roman" w:hAnsi="Times New Roman"/>
          <w:sz w:val="28"/>
          <w:szCs w:val="28"/>
        </w:rPr>
      </w:pPr>
      <w:r w:rsidRPr="00451071">
        <w:rPr>
          <w:rFonts w:ascii="Times New Roman" w:hAnsi="Times New Roman"/>
          <w:sz w:val="28"/>
          <w:szCs w:val="28"/>
        </w:rPr>
        <w:t xml:space="preserve">3. Постановление вступает в силу со дня его обнародования, подлежит размещению на официальном сайте администрации сельсовета  и распространяется на правоотношения возникшие с  01 </w:t>
      </w:r>
      <w:r w:rsidR="00164553" w:rsidRPr="00451071">
        <w:rPr>
          <w:rFonts w:ascii="Times New Roman" w:hAnsi="Times New Roman"/>
          <w:sz w:val="28"/>
          <w:szCs w:val="28"/>
        </w:rPr>
        <w:t>января</w:t>
      </w:r>
      <w:r w:rsidRPr="00451071">
        <w:rPr>
          <w:rFonts w:ascii="Times New Roman" w:hAnsi="Times New Roman"/>
          <w:sz w:val="28"/>
          <w:szCs w:val="28"/>
        </w:rPr>
        <w:t xml:space="preserve">  20</w:t>
      </w:r>
      <w:r w:rsidR="00164553" w:rsidRPr="00451071">
        <w:rPr>
          <w:rFonts w:ascii="Times New Roman" w:hAnsi="Times New Roman"/>
          <w:sz w:val="28"/>
          <w:szCs w:val="28"/>
        </w:rPr>
        <w:t>2</w:t>
      </w:r>
      <w:r w:rsidR="004B6069">
        <w:rPr>
          <w:rFonts w:ascii="Times New Roman" w:hAnsi="Times New Roman"/>
          <w:sz w:val="28"/>
          <w:szCs w:val="28"/>
        </w:rPr>
        <w:t>4</w:t>
      </w:r>
      <w:r w:rsidRPr="00451071">
        <w:rPr>
          <w:rFonts w:ascii="Times New Roman" w:hAnsi="Times New Roman"/>
          <w:sz w:val="28"/>
          <w:szCs w:val="28"/>
        </w:rPr>
        <w:t xml:space="preserve"> года.</w:t>
      </w:r>
    </w:p>
    <w:p w:rsidR="006069E7" w:rsidRPr="006069E7" w:rsidRDefault="006069E7" w:rsidP="00451071">
      <w:pPr>
        <w:pStyle w:val="ConsPlusNormal"/>
        <w:widowControl/>
        <w:ind w:firstLine="709"/>
        <w:rPr>
          <w:rFonts w:ascii="Times New Roman" w:hAnsi="Times New Roman" w:cs="Times New Roman"/>
          <w:sz w:val="28"/>
          <w:szCs w:val="28"/>
        </w:rPr>
      </w:pPr>
    </w:p>
    <w:p w:rsidR="006069E7" w:rsidRPr="006069E7" w:rsidRDefault="004B6069" w:rsidP="006069E7">
      <w:pPr>
        <w:rPr>
          <w:rFonts w:ascii="Times New Roman" w:hAnsi="Times New Roman"/>
          <w:sz w:val="28"/>
          <w:szCs w:val="28"/>
        </w:rPr>
      </w:pPr>
      <w:r>
        <w:rPr>
          <w:rFonts w:ascii="Times New Roman" w:hAnsi="Times New Roman"/>
          <w:sz w:val="28"/>
          <w:szCs w:val="28"/>
        </w:rPr>
        <w:t>ВРИО главы</w:t>
      </w:r>
      <w:r w:rsidR="006069E7" w:rsidRPr="006069E7">
        <w:rPr>
          <w:rFonts w:ascii="Times New Roman" w:hAnsi="Times New Roman"/>
          <w:sz w:val="28"/>
          <w:szCs w:val="28"/>
        </w:rPr>
        <w:t xml:space="preserve"> Николаевского сельс</w:t>
      </w:r>
      <w:r>
        <w:rPr>
          <w:rFonts w:ascii="Times New Roman" w:hAnsi="Times New Roman"/>
          <w:sz w:val="28"/>
          <w:szCs w:val="28"/>
        </w:rPr>
        <w:t xml:space="preserve">овета              </w:t>
      </w:r>
      <w:r w:rsidR="006069E7" w:rsidRPr="006069E7">
        <w:rPr>
          <w:rFonts w:ascii="Times New Roman" w:hAnsi="Times New Roman"/>
          <w:sz w:val="28"/>
          <w:szCs w:val="28"/>
        </w:rPr>
        <w:t xml:space="preserve">                     </w:t>
      </w:r>
      <w:r>
        <w:rPr>
          <w:rFonts w:ascii="Times New Roman" w:hAnsi="Times New Roman"/>
          <w:sz w:val="28"/>
          <w:szCs w:val="28"/>
        </w:rPr>
        <w:t>Е.С. Жигалкина</w:t>
      </w:r>
    </w:p>
    <w:p w:rsidR="006069E7" w:rsidRPr="006069E7" w:rsidRDefault="006069E7" w:rsidP="006069E7">
      <w:pPr>
        <w:rPr>
          <w:rFonts w:ascii="Times New Roman" w:hAnsi="Times New Roman"/>
          <w:sz w:val="28"/>
          <w:szCs w:val="28"/>
        </w:rPr>
      </w:pPr>
      <w:r w:rsidRPr="006069E7">
        <w:rPr>
          <w:rFonts w:ascii="Times New Roman" w:hAnsi="Times New Roman"/>
          <w:sz w:val="28"/>
          <w:szCs w:val="28"/>
        </w:rPr>
        <w:tab/>
      </w:r>
      <w:r w:rsidRPr="006069E7">
        <w:rPr>
          <w:rFonts w:ascii="Times New Roman" w:hAnsi="Times New Roman"/>
          <w:sz w:val="28"/>
          <w:szCs w:val="28"/>
        </w:rPr>
        <w:tab/>
      </w:r>
    </w:p>
    <w:p w:rsidR="00451071" w:rsidRDefault="00451071" w:rsidP="006069E7">
      <w:pPr>
        <w:shd w:val="clear" w:color="auto" w:fill="FFFFFF"/>
        <w:spacing w:before="106" w:line="322" w:lineRule="exact"/>
        <w:rPr>
          <w:rFonts w:ascii="Times New Roman" w:hAnsi="Times New Roman"/>
          <w:color w:val="000000"/>
          <w:spacing w:val="-2"/>
          <w:sz w:val="24"/>
          <w:szCs w:val="28"/>
        </w:rPr>
      </w:pPr>
    </w:p>
    <w:p w:rsidR="00451071" w:rsidRPr="00451071" w:rsidRDefault="006069E7" w:rsidP="00451071">
      <w:pPr>
        <w:shd w:val="clear" w:color="auto" w:fill="FFFFFF"/>
        <w:spacing w:before="106" w:line="322" w:lineRule="exact"/>
        <w:rPr>
          <w:rFonts w:ascii="Times New Roman" w:hAnsi="Times New Roman"/>
          <w:color w:val="000000"/>
          <w:spacing w:val="-2"/>
          <w:sz w:val="24"/>
          <w:szCs w:val="28"/>
        </w:rPr>
      </w:pPr>
      <w:r w:rsidRPr="00451071">
        <w:rPr>
          <w:rFonts w:ascii="Times New Roman" w:hAnsi="Times New Roman"/>
          <w:color w:val="000000"/>
          <w:spacing w:val="-2"/>
          <w:sz w:val="24"/>
          <w:szCs w:val="28"/>
        </w:rPr>
        <w:t>Разослано: прокуратуре района, администрации сельсовета, финансовый отдел р</w:t>
      </w:r>
      <w:r w:rsidR="00451071">
        <w:rPr>
          <w:rFonts w:ascii="Times New Roman" w:hAnsi="Times New Roman"/>
          <w:color w:val="000000"/>
          <w:spacing w:val="-2"/>
          <w:sz w:val="24"/>
          <w:szCs w:val="28"/>
        </w:rPr>
        <w:t>айона, официальный сайт, в дело</w:t>
      </w:r>
    </w:p>
    <w:p w:rsidR="008A7882" w:rsidRPr="00830AC8" w:rsidRDefault="008A7882" w:rsidP="00F401C7">
      <w:pPr>
        <w:pStyle w:val="ConsPlusNormal"/>
        <w:widowControl/>
        <w:ind w:left="6804" w:firstLine="0"/>
        <w:jc w:val="right"/>
        <w:rPr>
          <w:rFonts w:ascii="Times New Roman" w:hAnsi="Times New Roman" w:cs="Times New Roman"/>
          <w:sz w:val="28"/>
          <w:szCs w:val="28"/>
        </w:rPr>
      </w:pPr>
      <w:r w:rsidRPr="00830AC8">
        <w:rPr>
          <w:rFonts w:ascii="Times New Roman" w:hAnsi="Times New Roman" w:cs="Times New Roman"/>
          <w:sz w:val="28"/>
          <w:szCs w:val="28"/>
        </w:rPr>
        <w:lastRenderedPageBreak/>
        <w:t xml:space="preserve">Приложение к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073330">
        <w:rPr>
          <w:rFonts w:ascii="Times New Roman" w:hAnsi="Times New Roman"/>
          <w:sz w:val="28"/>
          <w:szCs w:val="28"/>
        </w:rPr>
        <w:t>п</w:t>
      </w:r>
      <w:r w:rsidRPr="00830AC8">
        <w:rPr>
          <w:rFonts w:ascii="Times New Roman" w:hAnsi="Times New Roman"/>
          <w:sz w:val="28"/>
          <w:szCs w:val="28"/>
        </w:rPr>
        <w:t>остановлению</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780E6E">
        <w:rPr>
          <w:rFonts w:ascii="Times New Roman" w:hAnsi="Times New Roman"/>
          <w:sz w:val="28"/>
          <w:szCs w:val="28"/>
        </w:rPr>
        <w:t>Николаевского</w:t>
      </w:r>
      <w:r w:rsidRPr="00830AC8">
        <w:rPr>
          <w:rFonts w:ascii="Times New Roman" w:hAnsi="Times New Roman"/>
          <w:sz w:val="28"/>
          <w:szCs w:val="28"/>
        </w:rPr>
        <w:t xml:space="preserve"> сельсовета </w:t>
      </w:r>
    </w:p>
    <w:p w:rsidR="008A7882" w:rsidRPr="00830AC8" w:rsidRDefault="008A7882" w:rsidP="00F401C7">
      <w:pPr>
        <w:pStyle w:val="a6"/>
        <w:jc w:val="right"/>
        <w:rPr>
          <w:rFonts w:ascii="Times New Roman" w:hAnsi="Times New Roman"/>
          <w:sz w:val="28"/>
          <w:szCs w:val="28"/>
        </w:rPr>
      </w:pPr>
      <w:r w:rsidRPr="00830AC8">
        <w:rPr>
          <w:rFonts w:ascii="Times New Roman" w:hAnsi="Times New Roman"/>
          <w:sz w:val="28"/>
          <w:szCs w:val="28"/>
        </w:rPr>
        <w:t xml:space="preserve">                                                                   </w:t>
      </w:r>
      <w:r w:rsidR="00A47318" w:rsidRPr="00830AC8">
        <w:rPr>
          <w:rFonts w:ascii="Times New Roman" w:hAnsi="Times New Roman"/>
          <w:sz w:val="28"/>
          <w:szCs w:val="28"/>
        </w:rPr>
        <w:t xml:space="preserve">        </w:t>
      </w:r>
      <w:r w:rsidR="00A60EBE" w:rsidRPr="00830AC8">
        <w:rPr>
          <w:rFonts w:ascii="Times New Roman" w:hAnsi="Times New Roman"/>
          <w:sz w:val="28"/>
          <w:szCs w:val="28"/>
        </w:rPr>
        <w:t xml:space="preserve">                   от </w:t>
      </w:r>
      <w:r w:rsidR="004B6069">
        <w:rPr>
          <w:rFonts w:ascii="Times New Roman" w:hAnsi="Times New Roman"/>
          <w:sz w:val="28"/>
          <w:szCs w:val="28"/>
        </w:rPr>
        <w:t>14</w:t>
      </w:r>
      <w:r w:rsidR="00073330">
        <w:rPr>
          <w:rFonts w:ascii="Times New Roman" w:hAnsi="Times New Roman"/>
          <w:sz w:val="28"/>
          <w:szCs w:val="28"/>
        </w:rPr>
        <w:t>.</w:t>
      </w:r>
      <w:r w:rsidR="004B6069">
        <w:rPr>
          <w:rFonts w:ascii="Times New Roman" w:hAnsi="Times New Roman"/>
          <w:sz w:val="28"/>
          <w:szCs w:val="28"/>
        </w:rPr>
        <w:t>02</w:t>
      </w:r>
      <w:r w:rsidR="00A60EBE" w:rsidRPr="00830AC8">
        <w:rPr>
          <w:rFonts w:ascii="Times New Roman" w:hAnsi="Times New Roman"/>
          <w:sz w:val="28"/>
          <w:szCs w:val="28"/>
        </w:rPr>
        <w:t>.20</w:t>
      </w:r>
      <w:r w:rsidR="00164553">
        <w:rPr>
          <w:rFonts w:ascii="Times New Roman" w:hAnsi="Times New Roman"/>
          <w:sz w:val="28"/>
          <w:szCs w:val="28"/>
        </w:rPr>
        <w:t>2</w:t>
      </w:r>
      <w:r w:rsidR="004B6069">
        <w:rPr>
          <w:rFonts w:ascii="Times New Roman" w:hAnsi="Times New Roman"/>
          <w:sz w:val="28"/>
          <w:szCs w:val="28"/>
        </w:rPr>
        <w:t>4</w:t>
      </w:r>
      <w:r w:rsidR="00A60EBE" w:rsidRPr="00830AC8">
        <w:rPr>
          <w:rFonts w:ascii="Times New Roman" w:hAnsi="Times New Roman"/>
          <w:sz w:val="28"/>
          <w:szCs w:val="28"/>
        </w:rPr>
        <w:t xml:space="preserve"> № </w:t>
      </w:r>
      <w:r w:rsidR="004B6069">
        <w:rPr>
          <w:rFonts w:ascii="Times New Roman" w:hAnsi="Times New Roman"/>
          <w:sz w:val="28"/>
          <w:szCs w:val="28"/>
        </w:rPr>
        <w:t>11.1</w:t>
      </w:r>
      <w:r w:rsidR="00EC600E" w:rsidRPr="00830AC8">
        <w:rPr>
          <w:rFonts w:ascii="Times New Roman" w:hAnsi="Times New Roman"/>
          <w:sz w:val="28"/>
          <w:szCs w:val="28"/>
        </w:rPr>
        <w:t>-п</w:t>
      </w:r>
    </w:p>
    <w:p w:rsidR="00AD7AAA" w:rsidRPr="00830AC8" w:rsidRDefault="00AD7AAA"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E32632" w:rsidRDefault="00AD7AAA" w:rsidP="005528FB">
      <w:pPr>
        <w:pStyle w:val="a6"/>
        <w:jc w:val="center"/>
        <w:rPr>
          <w:rFonts w:ascii="Times New Roman" w:hAnsi="Times New Roman"/>
          <w:sz w:val="28"/>
          <w:szCs w:val="28"/>
        </w:rPr>
      </w:pPr>
      <w:r w:rsidRPr="00830AC8">
        <w:rPr>
          <w:rFonts w:ascii="Times New Roman" w:hAnsi="Times New Roman"/>
          <w:sz w:val="28"/>
          <w:szCs w:val="28"/>
        </w:rPr>
        <w:t>МУНИЦИПАЛЬНОЙ</w:t>
      </w:r>
      <w:r w:rsidR="00F013C7" w:rsidRPr="00830AC8">
        <w:rPr>
          <w:rFonts w:ascii="Times New Roman" w:hAnsi="Times New Roman"/>
          <w:sz w:val="28"/>
          <w:szCs w:val="28"/>
        </w:rPr>
        <w:t xml:space="preserve"> ПРОГРАММЫ</w:t>
      </w:r>
      <w:r w:rsidR="00BE78E4" w:rsidRPr="00830AC8">
        <w:rPr>
          <w:rFonts w:ascii="Times New Roman" w:hAnsi="Times New Roman"/>
          <w:sz w:val="28"/>
          <w:szCs w:val="28"/>
        </w:rPr>
        <w:t>.</w:t>
      </w:r>
    </w:p>
    <w:p w:rsidR="003939F5" w:rsidRPr="00830AC8" w:rsidRDefault="003939F5"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E32632" w:rsidRPr="000A54BA" w:rsidRDefault="00D122A5" w:rsidP="000A54BA">
      <w:pPr>
        <w:pStyle w:val="a6"/>
        <w:jc w:val="both"/>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sidR="00780E6E">
        <w:rPr>
          <w:rFonts w:ascii="Times New Roman" w:hAnsi="Times New Roman"/>
          <w:sz w:val="28"/>
          <w:szCs w:val="28"/>
          <w:u w:val="single"/>
        </w:rPr>
        <w:t>Николаевский</w:t>
      </w:r>
      <w:r w:rsidRPr="000A54BA">
        <w:rPr>
          <w:rFonts w:ascii="Times New Roman" w:hAnsi="Times New Roman"/>
          <w:sz w:val="28"/>
          <w:szCs w:val="28"/>
          <w:u w:val="single"/>
        </w:rPr>
        <w:t xml:space="preserve"> сельсовет Саракташского района Оренбургской области на 20</w:t>
      </w:r>
      <w:r w:rsidR="004B6069">
        <w:rPr>
          <w:rFonts w:ascii="Times New Roman" w:hAnsi="Times New Roman"/>
          <w:sz w:val="28"/>
          <w:szCs w:val="28"/>
          <w:u w:val="single"/>
        </w:rPr>
        <w:t>23-2030</w:t>
      </w:r>
      <w:r w:rsidRPr="000A54BA">
        <w:rPr>
          <w:rFonts w:ascii="Times New Roman" w:hAnsi="Times New Roman"/>
          <w:sz w:val="28"/>
          <w:szCs w:val="28"/>
          <w:u w:val="single"/>
        </w:rPr>
        <w:t xml:space="preserve"> годы</w:t>
      </w:r>
      <w:r w:rsidR="000A54BA">
        <w:rPr>
          <w:rFonts w:ascii="Times New Roman" w:hAnsi="Times New Roman"/>
          <w:sz w:val="28"/>
          <w:szCs w:val="28"/>
        </w:rPr>
        <w:t>___________________________________________</w:t>
      </w:r>
    </w:p>
    <w:p w:rsidR="000A54BA" w:rsidRPr="004A3714" w:rsidRDefault="000A54BA"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5528FB" w:rsidRDefault="000A54BA"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0A54BA" w:rsidRPr="000A54BA" w:rsidRDefault="000A54BA"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812"/>
      </w:tblGrid>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Ответственный исполнитель программы</w:t>
            </w:r>
          </w:p>
        </w:tc>
        <w:tc>
          <w:tcPr>
            <w:tcW w:w="5812" w:type="dxa"/>
          </w:tcPr>
          <w:p w:rsidR="00FF09F4" w:rsidRPr="00104649" w:rsidRDefault="00FF09F4" w:rsidP="00780E6E">
            <w:pPr>
              <w:spacing w:after="0" w:line="240" w:lineRule="auto"/>
              <w:contextualSpacing/>
              <w:jc w:val="center"/>
              <w:rPr>
                <w:rFonts w:ascii="Times New Roman" w:hAnsi="Times New Roman"/>
                <w:sz w:val="24"/>
                <w:szCs w:val="24"/>
              </w:rPr>
            </w:pPr>
            <w:r w:rsidRPr="00104649">
              <w:rPr>
                <w:rFonts w:ascii="Times New Roman" w:hAnsi="Times New Roman"/>
                <w:sz w:val="24"/>
                <w:szCs w:val="24"/>
              </w:rPr>
              <w:t xml:space="preserve">Администрация </w:t>
            </w:r>
            <w:r w:rsidR="00D80165"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Участники программы</w:t>
            </w:r>
          </w:p>
        </w:tc>
        <w:tc>
          <w:tcPr>
            <w:tcW w:w="5812" w:type="dxa"/>
          </w:tcPr>
          <w:p w:rsidR="00FF09F4" w:rsidRPr="00104649" w:rsidRDefault="00FF09F4" w:rsidP="00E503D7">
            <w:pPr>
              <w:spacing w:after="0" w:line="240" w:lineRule="auto"/>
              <w:contextualSpacing/>
              <w:jc w:val="center"/>
              <w:rPr>
                <w:rFonts w:ascii="Times New Roman" w:hAnsi="Times New Roman"/>
                <w:sz w:val="24"/>
                <w:szCs w:val="24"/>
              </w:rPr>
            </w:pP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Подпрограммы программы</w:t>
            </w:r>
          </w:p>
        </w:tc>
        <w:tc>
          <w:tcPr>
            <w:tcW w:w="5812" w:type="dxa"/>
          </w:tcPr>
          <w:p w:rsidR="00F734C4" w:rsidRPr="00104649" w:rsidRDefault="00F734C4" w:rsidP="00E65A7C">
            <w:pPr>
              <w:pStyle w:val="a6"/>
              <w:rPr>
                <w:rFonts w:ascii="Times New Roman" w:hAnsi="Times New Roman"/>
                <w:sz w:val="24"/>
                <w:szCs w:val="24"/>
              </w:rPr>
            </w:pPr>
            <w:r w:rsidRPr="00104649">
              <w:rPr>
                <w:rFonts w:ascii="Times New Roman" w:hAnsi="Times New Roman"/>
                <w:bCs/>
                <w:sz w:val="24"/>
                <w:szCs w:val="24"/>
              </w:rPr>
              <w:t xml:space="preserve">1. </w:t>
            </w:r>
            <w:r w:rsidR="001B494A" w:rsidRPr="00104649">
              <w:rPr>
                <w:rFonts w:ascii="Times New Roman" w:hAnsi="Times New Roman"/>
                <w:bCs/>
                <w:sz w:val="24"/>
                <w:szCs w:val="24"/>
              </w:rPr>
              <w:t>Осуществление деятельности аппарата управления</w:t>
            </w:r>
            <w:r w:rsidR="00072888" w:rsidRPr="00104649">
              <w:rPr>
                <w:rFonts w:ascii="Times New Roman" w:hAnsi="Times New Roman"/>
                <w:bCs/>
                <w:sz w:val="24"/>
                <w:szCs w:val="24"/>
              </w:rPr>
              <w:t xml:space="preserve"> </w:t>
            </w:r>
          </w:p>
          <w:p w:rsidR="00E65A7C" w:rsidRPr="00104649" w:rsidRDefault="00AC7A37" w:rsidP="00E65A7C">
            <w:pPr>
              <w:pStyle w:val="a6"/>
              <w:rPr>
                <w:rFonts w:ascii="Times New Roman" w:hAnsi="Times New Roman"/>
                <w:sz w:val="24"/>
                <w:szCs w:val="24"/>
              </w:rPr>
            </w:pPr>
            <w:r w:rsidRPr="00104649">
              <w:rPr>
                <w:rFonts w:ascii="Times New Roman" w:hAnsi="Times New Roman"/>
                <w:sz w:val="24"/>
                <w:szCs w:val="24"/>
              </w:rPr>
              <w:t>2</w:t>
            </w:r>
            <w:r w:rsidR="00E65A7C" w:rsidRPr="00104649">
              <w:rPr>
                <w:rFonts w:ascii="Times New Roman" w:hAnsi="Times New Roman"/>
                <w:sz w:val="24"/>
                <w:szCs w:val="24"/>
              </w:rPr>
              <w:t xml:space="preserve">. </w:t>
            </w:r>
            <w:r w:rsidRPr="00104649">
              <w:rPr>
                <w:rFonts w:ascii="Times New Roman" w:hAnsi="Times New Roman"/>
                <w:sz w:val="24"/>
                <w:szCs w:val="24"/>
              </w:rPr>
              <w:t xml:space="preserve">Обеспечение осуществления </w:t>
            </w:r>
            <w:r w:rsidR="00C248B4" w:rsidRPr="00104649">
              <w:rPr>
                <w:rFonts w:ascii="Times New Roman" w:hAnsi="Times New Roman"/>
                <w:sz w:val="24"/>
                <w:szCs w:val="24"/>
              </w:rPr>
              <w:t>части,</w:t>
            </w:r>
            <w:r w:rsidR="00011EC1" w:rsidRPr="00104649">
              <w:rPr>
                <w:rFonts w:ascii="Times New Roman" w:hAnsi="Times New Roman"/>
                <w:sz w:val="24"/>
                <w:szCs w:val="24"/>
              </w:rPr>
              <w:t xml:space="preserve"> </w:t>
            </w:r>
            <w:r w:rsidRPr="00104649">
              <w:rPr>
                <w:rFonts w:ascii="Times New Roman" w:hAnsi="Times New Roman"/>
                <w:sz w:val="24"/>
                <w:szCs w:val="24"/>
              </w:rPr>
              <w:t xml:space="preserve">переданных </w:t>
            </w:r>
            <w:r w:rsidR="00011EC1" w:rsidRPr="00104649">
              <w:rPr>
                <w:rFonts w:ascii="Times New Roman" w:hAnsi="Times New Roman"/>
                <w:sz w:val="24"/>
                <w:szCs w:val="24"/>
              </w:rPr>
              <w:t>орган</w:t>
            </w:r>
            <w:r w:rsidR="00390937" w:rsidRPr="00104649">
              <w:rPr>
                <w:rFonts w:ascii="Times New Roman" w:hAnsi="Times New Roman"/>
                <w:sz w:val="24"/>
                <w:szCs w:val="24"/>
              </w:rPr>
              <w:t>а</w:t>
            </w:r>
            <w:r w:rsidR="00011EC1" w:rsidRPr="00104649">
              <w:rPr>
                <w:rFonts w:ascii="Times New Roman" w:hAnsi="Times New Roman"/>
                <w:sz w:val="24"/>
                <w:szCs w:val="24"/>
              </w:rPr>
              <w:t>м</w:t>
            </w:r>
            <w:r w:rsidR="00390937" w:rsidRPr="00104649">
              <w:rPr>
                <w:rFonts w:ascii="Times New Roman" w:hAnsi="Times New Roman"/>
                <w:sz w:val="24"/>
                <w:szCs w:val="24"/>
              </w:rPr>
              <w:t>и</w:t>
            </w:r>
            <w:r w:rsidR="00011EC1" w:rsidRPr="00104649">
              <w:rPr>
                <w:rFonts w:ascii="Times New Roman" w:hAnsi="Times New Roman"/>
                <w:sz w:val="24"/>
                <w:szCs w:val="24"/>
              </w:rPr>
              <w:t xml:space="preserve"> власти другого уровня</w:t>
            </w:r>
            <w:r w:rsidR="00C248B4" w:rsidRPr="00104649">
              <w:rPr>
                <w:rFonts w:ascii="Times New Roman" w:hAnsi="Times New Roman"/>
                <w:sz w:val="24"/>
                <w:szCs w:val="24"/>
              </w:rPr>
              <w:t>,</w:t>
            </w:r>
            <w:r w:rsidR="00011EC1" w:rsidRPr="00104649">
              <w:rPr>
                <w:rFonts w:ascii="Times New Roman" w:hAnsi="Times New Roman"/>
                <w:sz w:val="24"/>
                <w:szCs w:val="24"/>
              </w:rPr>
              <w:t xml:space="preserve"> </w:t>
            </w:r>
            <w:r w:rsidRPr="00104649">
              <w:rPr>
                <w:rFonts w:ascii="Times New Roman" w:hAnsi="Times New Roman"/>
                <w:sz w:val="24"/>
                <w:szCs w:val="24"/>
              </w:rPr>
              <w:t>полномочий</w:t>
            </w:r>
          </w:p>
          <w:p w:rsidR="00FF09F4" w:rsidRPr="00104649" w:rsidRDefault="001212C7"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3. Обеспечение пожарной безопасности на территории </w:t>
            </w:r>
            <w:r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 </w:t>
            </w:r>
          </w:p>
          <w:p w:rsidR="00577EE5" w:rsidRPr="00104649" w:rsidRDefault="00577EE5" w:rsidP="00E65A7C">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4. </w:t>
            </w:r>
            <w:r w:rsidR="00457BF4" w:rsidRPr="00104649">
              <w:rPr>
                <w:rFonts w:ascii="Times New Roman" w:hAnsi="Times New Roman"/>
                <w:sz w:val="24"/>
                <w:szCs w:val="24"/>
              </w:rPr>
              <w:t xml:space="preserve">Развитие дорожного хозяйства на территории </w:t>
            </w:r>
            <w:r w:rsidR="00457BF4"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457BF4" w:rsidRPr="00104649">
              <w:rPr>
                <w:rFonts w:ascii="Times New Roman" w:hAnsi="Times New Roman"/>
                <w:bCs/>
                <w:sz w:val="24"/>
                <w:szCs w:val="24"/>
              </w:rPr>
              <w:t xml:space="preserve"> сельсовет </w:t>
            </w:r>
          </w:p>
          <w:p w:rsidR="00C248B4" w:rsidRPr="00104649" w:rsidRDefault="00241E57" w:rsidP="00E65A7C">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5. </w:t>
            </w:r>
            <w:r w:rsidR="002840F5" w:rsidRPr="00104649">
              <w:rPr>
                <w:rFonts w:ascii="Times New Roman" w:hAnsi="Times New Roman"/>
                <w:sz w:val="24"/>
                <w:szCs w:val="24"/>
              </w:rPr>
              <w:t>Б</w:t>
            </w:r>
            <w:r w:rsidR="00266D99" w:rsidRPr="00104649">
              <w:rPr>
                <w:rFonts w:ascii="Times New Roman" w:hAnsi="Times New Roman"/>
                <w:sz w:val="24"/>
                <w:szCs w:val="24"/>
              </w:rPr>
              <w:t>лагоустройство</w:t>
            </w:r>
            <w:r w:rsidR="00266D99" w:rsidRPr="00104649">
              <w:rPr>
                <w:rFonts w:ascii="Times New Roman" w:hAnsi="Times New Roman"/>
                <w:b/>
                <w:sz w:val="24"/>
                <w:szCs w:val="24"/>
              </w:rPr>
              <w:t xml:space="preserve"> </w:t>
            </w:r>
            <w:r w:rsidR="00266D99" w:rsidRPr="00104649">
              <w:rPr>
                <w:rFonts w:ascii="Times New Roman" w:hAnsi="Times New Roman"/>
                <w:sz w:val="24"/>
                <w:szCs w:val="24"/>
              </w:rPr>
              <w:t xml:space="preserve">территории </w:t>
            </w:r>
            <w:r w:rsidR="00266D99"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266D99" w:rsidRPr="00104649">
              <w:rPr>
                <w:rFonts w:ascii="Times New Roman" w:hAnsi="Times New Roman"/>
                <w:bCs/>
                <w:sz w:val="24"/>
                <w:szCs w:val="24"/>
              </w:rPr>
              <w:t xml:space="preserve"> сельсовет </w:t>
            </w:r>
          </w:p>
          <w:p w:rsidR="006773EC" w:rsidRDefault="00266D99" w:rsidP="00780E6E">
            <w:pPr>
              <w:spacing w:after="0" w:line="240" w:lineRule="auto"/>
              <w:contextualSpacing/>
              <w:rPr>
                <w:rFonts w:ascii="Times New Roman" w:hAnsi="Times New Roman"/>
                <w:bCs/>
                <w:sz w:val="24"/>
                <w:szCs w:val="24"/>
              </w:rPr>
            </w:pPr>
            <w:r w:rsidRPr="00104649">
              <w:rPr>
                <w:rFonts w:ascii="Times New Roman" w:hAnsi="Times New Roman"/>
                <w:sz w:val="24"/>
                <w:szCs w:val="24"/>
              </w:rPr>
              <w:t xml:space="preserve">6. </w:t>
            </w:r>
            <w:r w:rsidR="006773EC" w:rsidRPr="00104649">
              <w:rPr>
                <w:rFonts w:ascii="Times New Roman" w:hAnsi="Times New Roman"/>
                <w:sz w:val="24"/>
                <w:szCs w:val="24"/>
              </w:rPr>
              <w:t>Развитие культуры</w:t>
            </w:r>
            <w:r w:rsidR="006773EC" w:rsidRPr="00104649">
              <w:rPr>
                <w:rFonts w:ascii="Times New Roman" w:hAnsi="Times New Roman"/>
                <w:b/>
                <w:sz w:val="24"/>
                <w:szCs w:val="24"/>
              </w:rPr>
              <w:t xml:space="preserve"> </w:t>
            </w:r>
            <w:r w:rsidR="006773EC" w:rsidRPr="00104649">
              <w:rPr>
                <w:rFonts w:ascii="Times New Roman" w:hAnsi="Times New Roman"/>
                <w:sz w:val="24"/>
                <w:szCs w:val="24"/>
              </w:rPr>
              <w:t xml:space="preserve">на территории </w:t>
            </w:r>
            <w:r w:rsidR="006773EC" w:rsidRPr="00104649">
              <w:rPr>
                <w:rFonts w:ascii="Times New Roman" w:hAnsi="Times New Roman"/>
                <w:bCs/>
                <w:sz w:val="24"/>
                <w:szCs w:val="24"/>
              </w:rPr>
              <w:t xml:space="preserve">муниципального образования </w:t>
            </w:r>
            <w:r w:rsidR="00780E6E" w:rsidRPr="00104649">
              <w:rPr>
                <w:rFonts w:ascii="Times New Roman" w:hAnsi="Times New Roman"/>
                <w:bCs/>
                <w:sz w:val="24"/>
                <w:szCs w:val="24"/>
              </w:rPr>
              <w:t>Николаевский</w:t>
            </w:r>
            <w:r w:rsidR="006773EC" w:rsidRPr="00104649">
              <w:rPr>
                <w:rFonts w:ascii="Times New Roman" w:hAnsi="Times New Roman"/>
                <w:bCs/>
                <w:sz w:val="24"/>
                <w:szCs w:val="24"/>
              </w:rPr>
              <w:t xml:space="preserve"> сельсовет </w:t>
            </w:r>
          </w:p>
          <w:p w:rsidR="00C34872" w:rsidRPr="009B2D4B" w:rsidRDefault="00C34872" w:rsidP="009B2D4B">
            <w:pPr>
              <w:spacing w:after="0" w:line="240" w:lineRule="auto"/>
              <w:contextualSpacing/>
              <w:rPr>
                <w:rFonts w:ascii="Times New Roman" w:hAnsi="Times New Roman"/>
                <w:sz w:val="24"/>
                <w:szCs w:val="24"/>
              </w:rPr>
            </w:pPr>
            <w:r w:rsidRPr="009B2D4B">
              <w:rPr>
                <w:rFonts w:ascii="Times New Roman" w:hAnsi="Times New Roman"/>
                <w:bCs/>
              </w:rPr>
              <w:t xml:space="preserve">7. Обеспечение жильем молодых семей в муниципальном образовании </w:t>
            </w:r>
            <w:r w:rsidR="009B2D4B">
              <w:rPr>
                <w:rFonts w:ascii="Times New Roman" w:hAnsi="Times New Roman"/>
                <w:bCs/>
              </w:rPr>
              <w:t>Николаевский</w:t>
            </w:r>
            <w:r w:rsidRPr="009B2D4B">
              <w:rPr>
                <w:rFonts w:ascii="Times New Roman" w:hAnsi="Times New Roman"/>
                <w:bCs/>
              </w:rPr>
              <w:t xml:space="preserve"> сельсовет</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Цель программы</w:t>
            </w:r>
          </w:p>
        </w:tc>
        <w:tc>
          <w:tcPr>
            <w:tcW w:w="5812" w:type="dxa"/>
          </w:tcPr>
          <w:p w:rsidR="00FF09F4" w:rsidRPr="00104649" w:rsidRDefault="00A15854" w:rsidP="00780E6E">
            <w:pPr>
              <w:spacing w:after="0" w:line="240" w:lineRule="auto"/>
              <w:contextualSpacing/>
              <w:rPr>
                <w:rFonts w:ascii="Times New Roman" w:hAnsi="Times New Roman"/>
                <w:sz w:val="24"/>
                <w:szCs w:val="24"/>
              </w:rPr>
            </w:pPr>
            <w:r w:rsidRPr="0010464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w:t>
            </w:r>
            <w:r w:rsidR="005D356A" w:rsidRPr="00104649">
              <w:rPr>
                <w:rFonts w:ascii="Times New Roman" w:hAnsi="Times New Roman"/>
                <w:bCs/>
                <w:sz w:val="24"/>
                <w:szCs w:val="24"/>
              </w:rPr>
              <w:t xml:space="preserve">муниципальном образовании </w:t>
            </w:r>
            <w:r w:rsidR="00780E6E" w:rsidRPr="00104649">
              <w:rPr>
                <w:rFonts w:ascii="Times New Roman" w:hAnsi="Times New Roman"/>
                <w:bCs/>
                <w:sz w:val="24"/>
                <w:szCs w:val="24"/>
              </w:rPr>
              <w:t>Николаевский</w:t>
            </w:r>
            <w:r w:rsidRPr="00104649">
              <w:rPr>
                <w:rFonts w:ascii="Times New Roman" w:hAnsi="Times New Roman"/>
                <w:bCs/>
                <w:sz w:val="24"/>
                <w:szCs w:val="24"/>
              </w:rPr>
              <w:t xml:space="preserve"> сельсовет</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Задачи программы</w:t>
            </w:r>
          </w:p>
        </w:tc>
        <w:tc>
          <w:tcPr>
            <w:tcW w:w="5812" w:type="dxa"/>
          </w:tcPr>
          <w:p w:rsidR="00AC3536" w:rsidRPr="00104649" w:rsidRDefault="00456CD9" w:rsidP="00AC3536">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r w:rsidR="00780E6E" w:rsidRPr="00104649">
              <w:rPr>
                <w:rFonts w:ascii="Times New Roman" w:hAnsi="Times New Roman"/>
                <w:sz w:val="24"/>
                <w:szCs w:val="24"/>
              </w:rPr>
              <w:t>Николаевский</w:t>
            </w:r>
            <w:r w:rsidR="00AC3536"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A74A0F" w:rsidRPr="00104649" w:rsidRDefault="00456CD9" w:rsidP="00A74A0F">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исполнения </w:t>
            </w:r>
            <w:r w:rsidR="00A74A0F" w:rsidRPr="00104649">
              <w:rPr>
                <w:rFonts w:ascii="Times New Roman" w:hAnsi="Times New Roman"/>
                <w:sz w:val="24"/>
                <w:szCs w:val="24"/>
              </w:rPr>
              <w:t xml:space="preserve">части, переданных </w:t>
            </w:r>
            <w:r w:rsidR="00D01B6E" w:rsidRPr="00104649">
              <w:rPr>
                <w:rFonts w:ascii="Times New Roman" w:hAnsi="Times New Roman"/>
                <w:sz w:val="24"/>
                <w:szCs w:val="24"/>
              </w:rPr>
              <w:t>органами</w:t>
            </w:r>
            <w:r w:rsidR="00A74A0F" w:rsidRPr="00104649">
              <w:rPr>
                <w:rFonts w:ascii="Times New Roman" w:hAnsi="Times New Roman"/>
                <w:sz w:val="24"/>
                <w:szCs w:val="24"/>
              </w:rPr>
              <w:t xml:space="preserve"> власти другого уровня, полномочий</w:t>
            </w:r>
            <w:r w:rsidR="005D356A" w:rsidRPr="00104649">
              <w:rPr>
                <w:rFonts w:ascii="Times New Roman" w:hAnsi="Times New Roman"/>
                <w:sz w:val="24"/>
                <w:szCs w:val="24"/>
              </w:rPr>
              <w:t>;</w:t>
            </w:r>
          </w:p>
          <w:p w:rsidR="00AC3536" w:rsidRPr="00104649" w:rsidRDefault="00456CD9"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обеспечение пожарной безопасности</w:t>
            </w:r>
            <w:r w:rsidR="005D356A" w:rsidRPr="00104649">
              <w:rPr>
                <w:rFonts w:ascii="Times New Roman" w:hAnsi="Times New Roman"/>
                <w:sz w:val="24"/>
                <w:szCs w:val="24"/>
              </w:rPr>
              <w:t>;</w:t>
            </w:r>
          </w:p>
          <w:p w:rsidR="00AC3536" w:rsidRPr="00104649" w:rsidRDefault="0014370F" w:rsidP="005325A1">
            <w:pPr>
              <w:pStyle w:val="a6"/>
              <w:rPr>
                <w:rFonts w:ascii="Times New Roman" w:hAnsi="Times New Roman"/>
                <w:sz w:val="24"/>
                <w:szCs w:val="24"/>
              </w:rPr>
            </w:pPr>
            <w:r w:rsidRPr="00104649">
              <w:rPr>
                <w:rFonts w:ascii="Times New Roman" w:hAnsi="Times New Roman"/>
                <w:sz w:val="24"/>
                <w:szCs w:val="24"/>
              </w:rPr>
              <w:t>-</w:t>
            </w:r>
            <w:r w:rsidR="00AC3536" w:rsidRPr="00104649">
              <w:rPr>
                <w:rFonts w:ascii="Times New Roman" w:hAnsi="Times New Roman"/>
                <w:sz w:val="24"/>
                <w:szCs w:val="24"/>
              </w:rPr>
              <w:t xml:space="preserve"> </w:t>
            </w:r>
            <w:r w:rsidR="00456CD9" w:rsidRPr="00104649">
              <w:rPr>
                <w:rFonts w:ascii="Times New Roman" w:hAnsi="Times New Roman"/>
                <w:sz w:val="24"/>
                <w:szCs w:val="24"/>
              </w:rPr>
              <w:t xml:space="preserve">обеспечение устойчивого функционирования автомобильных дорог </w:t>
            </w:r>
            <w:r w:rsidR="00916258" w:rsidRPr="00104649">
              <w:rPr>
                <w:rFonts w:ascii="Times New Roman" w:hAnsi="Times New Roman"/>
                <w:sz w:val="24"/>
                <w:szCs w:val="24"/>
              </w:rPr>
              <w:t>местного</w:t>
            </w:r>
            <w:r w:rsidRPr="00104649">
              <w:rPr>
                <w:rFonts w:ascii="Times New Roman" w:hAnsi="Times New Roman"/>
                <w:sz w:val="24"/>
                <w:szCs w:val="24"/>
              </w:rPr>
              <w:t xml:space="preserve"> значения </w:t>
            </w:r>
            <w:r w:rsidR="00916258" w:rsidRPr="00104649">
              <w:rPr>
                <w:rFonts w:ascii="Times New Roman" w:hAnsi="Times New Roman"/>
                <w:sz w:val="24"/>
                <w:szCs w:val="24"/>
              </w:rPr>
              <w:t xml:space="preserve">на территории </w:t>
            </w:r>
            <w:r w:rsidRPr="00104649">
              <w:rPr>
                <w:rFonts w:ascii="Times New Roman" w:hAnsi="Times New Roman"/>
                <w:sz w:val="24"/>
                <w:szCs w:val="24"/>
              </w:rPr>
              <w:t xml:space="preserve">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 и сооружений на них;</w:t>
            </w:r>
          </w:p>
          <w:p w:rsidR="0014370F" w:rsidRPr="00104649" w:rsidRDefault="00571734" w:rsidP="005325A1">
            <w:pPr>
              <w:pStyle w:val="a6"/>
              <w:rPr>
                <w:rFonts w:ascii="Times New Roman" w:hAnsi="Times New Roman"/>
                <w:sz w:val="24"/>
                <w:szCs w:val="24"/>
              </w:rPr>
            </w:pPr>
            <w:r w:rsidRPr="00104649">
              <w:rPr>
                <w:rFonts w:ascii="Times New Roman" w:hAnsi="Times New Roman"/>
                <w:sz w:val="24"/>
                <w:szCs w:val="24"/>
              </w:rPr>
              <w:t xml:space="preserve"> - мероприятия по организации </w:t>
            </w:r>
            <w:r w:rsidR="00A74A0F" w:rsidRPr="00104649">
              <w:rPr>
                <w:rFonts w:ascii="Times New Roman" w:hAnsi="Times New Roman"/>
                <w:sz w:val="24"/>
                <w:szCs w:val="24"/>
              </w:rPr>
              <w:t>благоустройства</w:t>
            </w:r>
            <w:r w:rsidRPr="00104649">
              <w:rPr>
                <w:rFonts w:ascii="Times New Roman" w:hAnsi="Times New Roman"/>
                <w:sz w:val="24"/>
                <w:szCs w:val="24"/>
              </w:rPr>
              <w:t xml:space="preserve"> муниципального образования </w:t>
            </w:r>
            <w:r w:rsidR="00780E6E" w:rsidRPr="00104649">
              <w:rPr>
                <w:rFonts w:ascii="Times New Roman" w:hAnsi="Times New Roman"/>
                <w:sz w:val="24"/>
                <w:szCs w:val="24"/>
              </w:rPr>
              <w:t>Николаевский</w:t>
            </w:r>
            <w:r w:rsidRPr="00104649">
              <w:rPr>
                <w:rFonts w:ascii="Times New Roman" w:hAnsi="Times New Roman"/>
                <w:sz w:val="24"/>
                <w:szCs w:val="24"/>
              </w:rPr>
              <w:t xml:space="preserve"> сельсовет</w:t>
            </w:r>
            <w:r w:rsidR="005D356A" w:rsidRPr="00104649">
              <w:rPr>
                <w:rFonts w:ascii="Times New Roman" w:hAnsi="Times New Roman"/>
                <w:sz w:val="24"/>
                <w:szCs w:val="24"/>
              </w:rPr>
              <w:t>;</w:t>
            </w:r>
          </w:p>
          <w:p w:rsidR="00FF09F4" w:rsidRPr="00104649" w:rsidRDefault="00456CD9" w:rsidP="005D356A">
            <w:pPr>
              <w:pStyle w:val="a6"/>
              <w:rPr>
                <w:rFonts w:ascii="Times New Roman" w:hAnsi="Times New Roman"/>
                <w:sz w:val="24"/>
                <w:szCs w:val="24"/>
              </w:rPr>
            </w:pPr>
            <w:r w:rsidRPr="00104649">
              <w:rPr>
                <w:rFonts w:ascii="Times New Roman" w:hAnsi="Times New Roman"/>
                <w:sz w:val="24"/>
                <w:szCs w:val="24"/>
              </w:rPr>
              <w:t xml:space="preserve">- создание условий для организации досуга и обеспечения жителей сельсовета услугами учреждений </w:t>
            </w:r>
            <w:r w:rsidR="000303C5" w:rsidRPr="00104649">
              <w:rPr>
                <w:rFonts w:ascii="Times New Roman" w:hAnsi="Times New Roman"/>
                <w:sz w:val="24"/>
                <w:szCs w:val="24"/>
              </w:rPr>
              <w:t>культуры.</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lastRenderedPageBreak/>
              <w:t>Целевые индикаторы и показатели программы</w:t>
            </w:r>
          </w:p>
        </w:tc>
        <w:tc>
          <w:tcPr>
            <w:tcW w:w="5812" w:type="dxa"/>
          </w:tcPr>
          <w:p w:rsidR="00FF09F4"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5D356A" w:rsidRPr="00104649" w:rsidRDefault="005D356A" w:rsidP="005D356A">
            <w:pPr>
              <w:spacing w:after="0" w:line="240" w:lineRule="auto"/>
              <w:contextualSpacing/>
              <w:rPr>
                <w:rFonts w:ascii="Times New Roman" w:hAnsi="Times New Roman"/>
                <w:sz w:val="24"/>
                <w:szCs w:val="24"/>
              </w:rPr>
            </w:pPr>
            <w:r w:rsidRPr="00104649">
              <w:rPr>
                <w:rFonts w:ascii="Times New Roman" w:hAnsi="Times New Roman"/>
                <w:sz w:val="24"/>
                <w:szCs w:val="24"/>
              </w:rPr>
              <w:t>3.Доля муниципальных служащих, имеющих высшее профессионально</w:t>
            </w:r>
            <w:r w:rsidR="00A75A08" w:rsidRPr="00104649">
              <w:rPr>
                <w:rFonts w:ascii="Times New Roman" w:hAnsi="Times New Roman"/>
                <w:sz w:val="24"/>
                <w:szCs w:val="24"/>
              </w:rPr>
              <w:t>е</w:t>
            </w:r>
            <w:r w:rsidRPr="00104649">
              <w:rPr>
                <w:rFonts w:ascii="Times New Roman" w:hAnsi="Times New Roman"/>
                <w:sz w:val="24"/>
                <w:szCs w:val="24"/>
              </w:rPr>
              <w:t xml:space="preserve"> образование в общем количестве муниципальных служащих </w:t>
            </w:r>
            <w:r w:rsidR="00A21271" w:rsidRPr="00104649">
              <w:rPr>
                <w:rFonts w:ascii="Times New Roman" w:hAnsi="Times New Roman"/>
                <w:sz w:val="24"/>
                <w:szCs w:val="24"/>
              </w:rPr>
              <w:t>администрации сельского поселения</w:t>
            </w:r>
          </w:p>
        </w:tc>
      </w:tr>
      <w:tr w:rsidR="00830AC8"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Сроки и этапы реализации программы</w:t>
            </w:r>
          </w:p>
        </w:tc>
        <w:tc>
          <w:tcPr>
            <w:tcW w:w="5812" w:type="dxa"/>
          </w:tcPr>
          <w:p w:rsidR="00FF09F4" w:rsidRPr="00104649" w:rsidRDefault="004B6069" w:rsidP="00BC763C">
            <w:pPr>
              <w:spacing w:after="0" w:line="240" w:lineRule="auto"/>
              <w:contextualSpacing/>
              <w:jc w:val="center"/>
              <w:rPr>
                <w:rFonts w:ascii="Times New Roman" w:hAnsi="Times New Roman"/>
                <w:sz w:val="24"/>
                <w:szCs w:val="24"/>
              </w:rPr>
            </w:pPr>
            <w:r>
              <w:rPr>
                <w:rFonts w:ascii="Times New Roman" w:hAnsi="Times New Roman"/>
                <w:sz w:val="24"/>
                <w:szCs w:val="24"/>
              </w:rPr>
              <w:t>2023-2030</w:t>
            </w:r>
            <w:r w:rsidR="004F50E9" w:rsidRPr="00104649">
              <w:rPr>
                <w:rFonts w:ascii="Times New Roman" w:hAnsi="Times New Roman"/>
                <w:sz w:val="24"/>
                <w:szCs w:val="24"/>
              </w:rPr>
              <w:t xml:space="preserve"> годы.</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Объемы бюджетных ассигнований программы</w:t>
            </w:r>
          </w:p>
        </w:tc>
        <w:tc>
          <w:tcPr>
            <w:tcW w:w="5812" w:type="dxa"/>
          </w:tcPr>
          <w:p w:rsidR="00D22849" w:rsidRDefault="004F50E9" w:rsidP="004F50E9">
            <w:pPr>
              <w:pStyle w:val="a6"/>
              <w:rPr>
                <w:rFonts w:ascii="Times New Roman" w:hAnsi="Times New Roman"/>
                <w:sz w:val="24"/>
                <w:szCs w:val="24"/>
              </w:rPr>
            </w:pPr>
            <w:r w:rsidRPr="00104649">
              <w:rPr>
                <w:rFonts w:ascii="Times New Roman" w:hAnsi="Times New Roman"/>
                <w:sz w:val="24"/>
                <w:szCs w:val="24"/>
              </w:rPr>
              <w:t>Объем финансирования программы составит</w:t>
            </w:r>
            <w:r w:rsidR="00C83383" w:rsidRPr="00104649">
              <w:rPr>
                <w:rFonts w:ascii="Times New Roman" w:hAnsi="Times New Roman"/>
                <w:sz w:val="24"/>
                <w:szCs w:val="24"/>
              </w:rPr>
              <w:t xml:space="preserve"> </w:t>
            </w:r>
          </w:p>
          <w:p w:rsidR="004F50E9" w:rsidRPr="00104649" w:rsidRDefault="00374FF2" w:rsidP="004F50E9">
            <w:pPr>
              <w:pStyle w:val="a6"/>
              <w:rPr>
                <w:rFonts w:ascii="Times New Roman" w:hAnsi="Times New Roman"/>
                <w:sz w:val="24"/>
                <w:szCs w:val="24"/>
              </w:rPr>
            </w:pPr>
            <w:r w:rsidRPr="00374FF2">
              <w:rPr>
                <w:rFonts w:ascii="Times New Roman" w:hAnsi="Times New Roman"/>
                <w:sz w:val="24"/>
                <w:szCs w:val="24"/>
              </w:rPr>
              <w:t>60715,0</w:t>
            </w:r>
            <w:r w:rsidR="0006629D">
              <w:rPr>
                <w:rFonts w:ascii="Times New Roman" w:hAnsi="Times New Roman"/>
                <w:sz w:val="24"/>
                <w:szCs w:val="24"/>
              </w:rPr>
              <w:t xml:space="preserve"> </w:t>
            </w:r>
            <w:r w:rsidR="00A21271" w:rsidRPr="00104649">
              <w:rPr>
                <w:rFonts w:ascii="Times New Roman" w:hAnsi="Times New Roman"/>
                <w:sz w:val="24"/>
                <w:szCs w:val="24"/>
              </w:rPr>
              <w:t>тыс.</w:t>
            </w:r>
            <w:r w:rsidR="004F50E9" w:rsidRPr="00104649">
              <w:rPr>
                <w:rFonts w:ascii="Times New Roman" w:hAnsi="Times New Roman"/>
                <w:sz w:val="24"/>
                <w:szCs w:val="24"/>
              </w:rPr>
              <w:t xml:space="preserve"> рублей, в том числе:</w:t>
            </w:r>
          </w:p>
          <w:p w:rsidR="004F50E9" w:rsidRPr="00104649" w:rsidRDefault="004F50E9" w:rsidP="004F50E9">
            <w:pPr>
              <w:pStyle w:val="a6"/>
              <w:rPr>
                <w:rFonts w:ascii="Times New Roman" w:hAnsi="Times New Roman"/>
                <w:sz w:val="24"/>
                <w:szCs w:val="24"/>
              </w:rPr>
            </w:pPr>
            <w:r w:rsidRPr="00104649">
              <w:rPr>
                <w:rFonts w:ascii="Times New Roman" w:hAnsi="Times New Roman"/>
                <w:sz w:val="24"/>
                <w:szCs w:val="24"/>
              </w:rPr>
              <w:t>по годам реализации:</w:t>
            </w:r>
          </w:p>
          <w:p w:rsidR="00550CE5" w:rsidRPr="004B6069" w:rsidRDefault="00CA04DE" w:rsidP="00BC763C">
            <w:pPr>
              <w:pStyle w:val="a6"/>
              <w:rPr>
                <w:rFonts w:ascii="Times New Roman" w:hAnsi="Times New Roman"/>
                <w:bCs/>
                <w:color w:val="FF0000"/>
                <w:sz w:val="24"/>
                <w:szCs w:val="24"/>
              </w:rPr>
            </w:pPr>
            <w:r w:rsidRPr="00104649">
              <w:rPr>
                <w:rFonts w:ascii="Times New Roman" w:hAnsi="Times New Roman"/>
                <w:sz w:val="24"/>
                <w:szCs w:val="24"/>
              </w:rPr>
              <w:t xml:space="preserve">          </w:t>
            </w:r>
            <w:r w:rsidR="00BC763C">
              <w:rPr>
                <w:rFonts w:ascii="Times New Roman" w:hAnsi="Times New Roman"/>
                <w:sz w:val="24"/>
                <w:szCs w:val="24"/>
              </w:rPr>
              <w:t xml:space="preserve">  </w:t>
            </w:r>
            <w:r w:rsidR="004B6069">
              <w:rPr>
                <w:rFonts w:ascii="Times New Roman" w:hAnsi="Times New Roman"/>
                <w:bCs/>
                <w:color w:val="FF0000"/>
                <w:sz w:val="24"/>
                <w:szCs w:val="24"/>
              </w:rPr>
              <w:t>2023</w:t>
            </w:r>
            <w:r w:rsidR="00550CE5" w:rsidRPr="004B6069">
              <w:rPr>
                <w:rFonts w:ascii="Times New Roman" w:hAnsi="Times New Roman"/>
                <w:bCs/>
                <w:color w:val="FF0000"/>
                <w:sz w:val="24"/>
                <w:szCs w:val="24"/>
              </w:rPr>
              <w:t xml:space="preserve"> год </w:t>
            </w:r>
            <w:r w:rsidR="00A37250" w:rsidRPr="004B6069">
              <w:rPr>
                <w:rFonts w:ascii="Times New Roman" w:hAnsi="Times New Roman"/>
                <w:bCs/>
                <w:color w:val="FF0000"/>
                <w:sz w:val="24"/>
                <w:szCs w:val="24"/>
              </w:rPr>
              <w:t>–</w:t>
            </w:r>
            <w:r w:rsidR="00550CE5" w:rsidRPr="004B6069">
              <w:rPr>
                <w:rFonts w:ascii="Times New Roman" w:hAnsi="Times New Roman"/>
                <w:bCs/>
                <w:color w:val="FF0000"/>
                <w:sz w:val="24"/>
                <w:szCs w:val="24"/>
              </w:rPr>
              <w:t xml:space="preserve"> </w:t>
            </w:r>
            <w:r w:rsidR="00A37250" w:rsidRPr="004B6069">
              <w:rPr>
                <w:rFonts w:ascii="Times New Roman" w:hAnsi="Times New Roman"/>
                <w:bCs/>
                <w:color w:val="FF0000"/>
                <w:sz w:val="24"/>
                <w:szCs w:val="24"/>
              </w:rPr>
              <w:t>7</w:t>
            </w:r>
            <w:r w:rsidR="008617A3" w:rsidRPr="004B6069">
              <w:rPr>
                <w:rFonts w:ascii="Times New Roman" w:hAnsi="Times New Roman"/>
                <w:bCs/>
                <w:color w:val="FF0000"/>
                <w:sz w:val="24"/>
                <w:szCs w:val="24"/>
              </w:rPr>
              <w:t>738,7</w:t>
            </w:r>
            <w:r w:rsidR="00550CE5" w:rsidRPr="004B6069">
              <w:rPr>
                <w:rFonts w:ascii="Times New Roman" w:hAnsi="Times New Roman"/>
                <w:bCs/>
                <w:color w:val="FF0000"/>
                <w:sz w:val="24"/>
                <w:szCs w:val="24"/>
              </w:rPr>
              <w:t xml:space="preserve"> тыс. руб.;</w:t>
            </w:r>
          </w:p>
          <w:p w:rsidR="00550CE5" w:rsidRPr="004B6069" w:rsidRDefault="004B6069" w:rsidP="00550CE5">
            <w:pPr>
              <w:pStyle w:val="a6"/>
              <w:ind w:firstLine="709"/>
              <w:rPr>
                <w:rFonts w:ascii="Times New Roman" w:hAnsi="Times New Roman"/>
                <w:bCs/>
                <w:color w:val="FF0000"/>
                <w:sz w:val="24"/>
                <w:szCs w:val="24"/>
              </w:rPr>
            </w:pPr>
            <w:r>
              <w:rPr>
                <w:rFonts w:ascii="Times New Roman" w:hAnsi="Times New Roman"/>
                <w:bCs/>
                <w:color w:val="FF0000"/>
                <w:sz w:val="24"/>
                <w:szCs w:val="24"/>
              </w:rPr>
              <w:t>2024</w:t>
            </w:r>
            <w:r w:rsidR="00550CE5" w:rsidRPr="004B6069">
              <w:rPr>
                <w:rFonts w:ascii="Times New Roman" w:hAnsi="Times New Roman"/>
                <w:bCs/>
                <w:color w:val="FF0000"/>
                <w:sz w:val="24"/>
                <w:szCs w:val="24"/>
              </w:rPr>
              <w:t xml:space="preserve"> год </w:t>
            </w:r>
            <w:r w:rsidR="00FA3F88" w:rsidRPr="004B6069">
              <w:rPr>
                <w:rFonts w:ascii="Times New Roman" w:hAnsi="Times New Roman"/>
                <w:bCs/>
                <w:color w:val="FF0000"/>
                <w:sz w:val="24"/>
                <w:szCs w:val="24"/>
              </w:rPr>
              <w:t>–</w:t>
            </w:r>
            <w:r w:rsidR="00550CE5" w:rsidRPr="004B6069">
              <w:rPr>
                <w:rFonts w:ascii="Times New Roman" w:hAnsi="Times New Roman"/>
                <w:bCs/>
                <w:color w:val="FF0000"/>
                <w:sz w:val="24"/>
                <w:szCs w:val="24"/>
              </w:rPr>
              <w:t xml:space="preserve"> </w:t>
            </w:r>
            <w:r w:rsidR="00D85BE1" w:rsidRPr="004B6069">
              <w:rPr>
                <w:rFonts w:ascii="Times New Roman" w:hAnsi="Times New Roman"/>
                <w:bCs/>
                <w:color w:val="FF0000"/>
                <w:sz w:val="24"/>
                <w:szCs w:val="24"/>
              </w:rPr>
              <w:t>9660</w:t>
            </w:r>
            <w:r w:rsidR="001F4A89" w:rsidRPr="004B6069">
              <w:rPr>
                <w:rFonts w:ascii="Times New Roman" w:hAnsi="Times New Roman"/>
                <w:bCs/>
                <w:color w:val="FF0000"/>
                <w:sz w:val="24"/>
                <w:szCs w:val="24"/>
              </w:rPr>
              <w:t>,</w:t>
            </w:r>
            <w:r w:rsidR="00D85BE1" w:rsidRPr="004B6069">
              <w:rPr>
                <w:rFonts w:ascii="Times New Roman" w:hAnsi="Times New Roman"/>
                <w:bCs/>
                <w:color w:val="FF0000"/>
                <w:sz w:val="24"/>
                <w:szCs w:val="24"/>
              </w:rPr>
              <w:t>1</w:t>
            </w:r>
            <w:r w:rsidR="00901B70" w:rsidRPr="004B6069">
              <w:rPr>
                <w:rFonts w:ascii="Times New Roman" w:hAnsi="Times New Roman"/>
                <w:bCs/>
                <w:color w:val="FF0000"/>
                <w:sz w:val="24"/>
                <w:szCs w:val="24"/>
              </w:rPr>
              <w:t xml:space="preserve"> </w:t>
            </w:r>
            <w:r w:rsidR="00550CE5" w:rsidRPr="004B6069">
              <w:rPr>
                <w:rFonts w:ascii="Times New Roman" w:hAnsi="Times New Roman"/>
                <w:bCs/>
                <w:color w:val="FF0000"/>
                <w:sz w:val="24"/>
                <w:szCs w:val="24"/>
              </w:rPr>
              <w:t>тыс. руб.;</w:t>
            </w:r>
          </w:p>
          <w:p w:rsidR="00BE5386" w:rsidRPr="004B6069" w:rsidRDefault="004B6069" w:rsidP="00A37250">
            <w:pPr>
              <w:pStyle w:val="a6"/>
              <w:ind w:firstLine="709"/>
              <w:rPr>
                <w:rFonts w:ascii="Times New Roman" w:hAnsi="Times New Roman"/>
                <w:bCs/>
                <w:color w:val="FF0000"/>
                <w:sz w:val="24"/>
                <w:szCs w:val="24"/>
              </w:rPr>
            </w:pPr>
            <w:r>
              <w:rPr>
                <w:rFonts w:ascii="Times New Roman" w:hAnsi="Times New Roman"/>
                <w:bCs/>
                <w:color w:val="FF0000"/>
                <w:sz w:val="24"/>
                <w:szCs w:val="24"/>
              </w:rPr>
              <w:t>2025</w:t>
            </w:r>
            <w:r w:rsidR="00550CE5" w:rsidRPr="004B6069">
              <w:rPr>
                <w:rFonts w:ascii="Times New Roman" w:hAnsi="Times New Roman"/>
                <w:bCs/>
                <w:color w:val="FF0000"/>
                <w:sz w:val="24"/>
                <w:szCs w:val="24"/>
              </w:rPr>
              <w:t xml:space="preserve"> год </w:t>
            </w:r>
            <w:r w:rsidR="00AA32F8" w:rsidRPr="004B6069">
              <w:rPr>
                <w:rFonts w:ascii="Times New Roman" w:hAnsi="Times New Roman"/>
                <w:bCs/>
                <w:color w:val="FF0000"/>
                <w:sz w:val="24"/>
                <w:szCs w:val="24"/>
              </w:rPr>
              <w:t>–</w:t>
            </w:r>
            <w:r w:rsidR="00550CE5" w:rsidRPr="004B6069">
              <w:rPr>
                <w:rFonts w:ascii="Times New Roman" w:hAnsi="Times New Roman"/>
                <w:bCs/>
                <w:color w:val="FF0000"/>
                <w:sz w:val="24"/>
                <w:szCs w:val="24"/>
              </w:rPr>
              <w:t xml:space="preserve"> </w:t>
            </w:r>
            <w:r w:rsidR="00AE08D1" w:rsidRPr="004B6069">
              <w:rPr>
                <w:rFonts w:ascii="Times New Roman" w:hAnsi="Times New Roman"/>
                <w:bCs/>
                <w:color w:val="FF0000"/>
                <w:sz w:val="24"/>
                <w:szCs w:val="24"/>
              </w:rPr>
              <w:t>98</w:t>
            </w:r>
            <w:r w:rsidR="00D85BE1" w:rsidRPr="004B6069">
              <w:rPr>
                <w:rFonts w:ascii="Times New Roman" w:hAnsi="Times New Roman"/>
                <w:bCs/>
                <w:color w:val="FF0000"/>
                <w:sz w:val="24"/>
                <w:szCs w:val="24"/>
              </w:rPr>
              <w:t>25</w:t>
            </w:r>
            <w:r w:rsidR="0006629D" w:rsidRPr="004B6069">
              <w:rPr>
                <w:rFonts w:ascii="Times New Roman" w:hAnsi="Times New Roman"/>
                <w:bCs/>
                <w:color w:val="FF0000"/>
                <w:sz w:val="24"/>
                <w:szCs w:val="24"/>
              </w:rPr>
              <w:t>,</w:t>
            </w:r>
            <w:r w:rsidR="00D85BE1" w:rsidRPr="004B6069">
              <w:rPr>
                <w:rFonts w:ascii="Times New Roman" w:hAnsi="Times New Roman"/>
                <w:bCs/>
                <w:color w:val="FF0000"/>
                <w:sz w:val="24"/>
                <w:szCs w:val="24"/>
              </w:rPr>
              <w:t>9</w:t>
            </w:r>
            <w:r w:rsidR="00901B70" w:rsidRPr="004B6069">
              <w:rPr>
                <w:rFonts w:ascii="Times New Roman" w:hAnsi="Times New Roman"/>
                <w:bCs/>
                <w:color w:val="FF0000"/>
                <w:sz w:val="24"/>
                <w:szCs w:val="24"/>
              </w:rPr>
              <w:t xml:space="preserve"> </w:t>
            </w:r>
            <w:r w:rsidR="00550CE5" w:rsidRPr="004B6069">
              <w:rPr>
                <w:rFonts w:ascii="Times New Roman" w:hAnsi="Times New Roman"/>
                <w:bCs/>
                <w:color w:val="FF0000"/>
                <w:sz w:val="24"/>
                <w:szCs w:val="24"/>
              </w:rPr>
              <w:t>тыс. руб.</w:t>
            </w:r>
          </w:p>
          <w:p w:rsidR="00A37250" w:rsidRPr="004B6069" w:rsidRDefault="004B6069" w:rsidP="00A37250">
            <w:pPr>
              <w:pStyle w:val="a6"/>
              <w:ind w:firstLine="709"/>
              <w:rPr>
                <w:rFonts w:ascii="Times New Roman" w:hAnsi="Times New Roman"/>
                <w:bCs/>
                <w:color w:val="FF0000"/>
                <w:sz w:val="24"/>
                <w:szCs w:val="24"/>
              </w:rPr>
            </w:pPr>
            <w:r>
              <w:rPr>
                <w:rFonts w:ascii="Times New Roman" w:hAnsi="Times New Roman"/>
                <w:bCs/>
                <w:color w:val="FF0000"/>
                <w:sz w:val="24"/>
                <w:szCs w:val="24"/>
              </w:rPr>
              <w:t>2026</w:t>
            </w:r>
            <w:r w:rsidR="00A37250" w:rsidRPr="004B6069">
              <w:rPr>
                <w:rFonts w:ascii="Times New Roman" w:hAnsi="Times New Roman"/>
                <w:bCs/>
                <w:color w:val="FF0000"/>
                <w:sz w:val="24"/>
                <w:szCs w:val="24"/>
              </w:rPr>
              <w:t xml:space="preserve"> год – </w:t>
            </w:r>
            <w:r w:rsidR="00374FF2" w:rsidRPr="004B6069">
              <w:rPr>
                <w:rFonts w:ascii="Times New Roman" w:hAnsi="Times New Roman"/>
                <w:bCs/>
                <w:color w:val="FF0000"/>
                <w:sz w:val="24"/>
                <w:szCs w:val="24"/>
              </w:rPr>
              <w:t>9034,5</w:t>
            </w:r>
            <w:r w:rsidR="00A37250" w:rsidRPr="004B6069">
              <w:rPr>
                <w:rFonts w:ascii="Times New Roman" w:hAnsi="Times New Roman"/>
                <w:bCs/>
                <w:color w:val="FF0000"/>
                <w:sz w:val="24"/>
                <w:szCs w:val="24"/>
              </w:rPr>
              <w:t xml:space="preserve"> тыс.руб.</w:t>
            </w:r>
          </w:p>
          <w:p w:rsidR="000C6458" w:rsidRPr="004B6069" w:rsidRDefault="004B6069" w:rsidP="00A37250">
            <w:pPr>
              <w:pStyle w:val="a6"/>
              <w:ind w:firstLine="709"/>
              <w:rPr>
                <w:rFonts w:ascii="Times New Roman" w:hAnsi="Times New Roman"/>
                <w:bCs/>
                <w:color w:val="FF0000"/>
                <w:sz w:val="24"/>
                <w:szCs w:val="24"/>
              </w:rPr>
            </w:pPr>
            <w:r>
              <w:rPr>
                <w:rFonts w:ascii="Times New Roman" w:hAnsi="Times New Roman"/>
                <w:bCs/>
                <w:color w:val="FF0000"/>
                <w:sz w:val="24"/>
                <w:szCs w:val="24"/>
              </w:rPr>
              <w:t>2027</w:t>
            </w:r>
            <w:r w:rsidR="000C6458" w:rsidRPr="004B6069">
              <w:rPr>
                <w:rFonts w:ascii="Times New Roman" w:hAnsi="Times New Roman"/>
                <w:bCs/>
                <w:color w:val="FF0000"/>
                <w:sz w:val="24"/>
                <w:szCs w:val="24"/>
              </w:rPr>
              <w:t xml:space="preserve"> год – </w:t>
            </w:r>
            <w:r w:rsidR="002645AE" w:rsidRPr="004B6069">
              <w:rPr>
                <w:rFonts w:ascii="Times New Roman" w:hAnsi="Times New Roman"/>
                <w:bCs/>
                <w:color w:val="FF0000"/>
                <w:sz w:val="24"/>
                <w:szCs w:val="24"/>
              </w:rPr>
              <w:t>81</w:t>
            </w:r>
            <w:r w:rsidR="00D85BE1" w:rsidRPr="004B6069">
              <w:rPr>
                <w:rFonts w:ascii="Times New Roman" w:hAnsi="Times New Roman"/>
                <w:bCs/>
                <w:color w:val="FF0000"/>
                <w:sz w:val="24"/>
                <w:szCs w:val="24"/>
              </w:rPr>
              <w:t>72</w:t>
            </w:r>
            <w:r w:rsidR="002645AE" w:rsidRPr="004B6069">
              <w:rPr>
                <w:rFonts w:ascii="Times New Roman" w:hAnsi="Times New Roman"/>
                <w:bCs/>
                <w:color w:val="FF0000"/>
                <w:sz w:val="24"/>
                <w:szCs w:val="24"/>
              </w:rPr>
              <w:t>,0</w:t>
            </w:r>
            <w:r w:rsidR="000C6458" w:rsidRPr="004B6069">
              <w:rPr>
                <w:rFonts w:ascii="Times New Roman" w:hAnsi="Times New Roman"/>
                <w:bCs/>
                <w:color w:val="FF0000"/>
                <w:sz w:val="24"/>
                <w:szCs w:val="24"/>
              </w:rPr>
              <w:t xml:space="preserve"> тыс руб</w:t>
            </w:r>
          </w:p>
          <w:p w:rsidR="00A37250" w:rsidRPr="004B6069" w:rsidRDefault="000C6458" w:rsidP="00F835F9">
            <w:pPr>
              <w:pStyle w:val="a6"/>
              <w:ind w:firstLine="709"/>
              <w:rPr>
                <w:rFonts w:ascii="Times New Roman" w:hAnsi="Times New Roman"/>
                <w:bCs/>
                <w:color w:val="FF0000"/>
                <w:sz w:val="24"/>
                <w:szCs w:val="24"/>
              </w:rPr>
            </w:pPr>
            <w:r w:rsidRPr="004B6069">
              <w:rPr>
                <w:rFonts w:ascii="Times New Roman" w:hAnsi="Times New Roman"/>
                <w:bCs/>
                <w:color w:val="FF0000"/>
                <w:sz w:val="24"/>
                <w:szCs w:val="24"/>
              </w:rPr>
              <w:t>20</w:t>
            </w:r>
            <w:r w:rsidR="004B6069">
              <w:rPr>
                <w:rFonts w:ascii="Times New Roman" w:hAnsi="Times New Roman"/>
                <w:bCs/>
                <w:color w:val="FF0000"/>
                <w:sz w:val="24"/>
                <w:szCs w:val="24"/>
              </w:rPr>
              <w:t>28</w:t>
            </w:r>
            <w:r w:rsidRPr="004B6069">
              <w:rPr>
                <w:rFonts w:ascii="Times New Roman" w:hAnsi="Times New Roman"/>
                <w:bCs/>
                <w:color w:val="FF0000"/>
                <w:sz w:val="24"/>
                <w:szCs w:val="24"/>
              </w:rPr>
              <w:t xml:space="preserve"> год – </w:t>
            </w:r>
            <w:r w:rsidR="002645AE" w:rsidRPr="004B6069">
              <w:rPr>
                <w:rFonts w:ascii="Times New Roman" w:hAnsi="Times New Roman"/>
                <w:bCs/>
                <w:color w:val="FF0000"/>
                <w:sz w:val="24"/>
                <w:szCs w:val="24"/>
              </w:rPr>
              <w:t>814</w:t>
            </w:r>
            <w:r w:rsidR="00D85BE1" w:rsidRPr="004B6069">
              <w:rPr>
                <w:rFonts w:ascii="Times New Roman" w:hAnsi="Times New Roman"/>
                <w:bCs/>
                <w:color w:val="FF0000"/>
                <w:sz w:val="24"/>
                <w:szCs w:val="24"/>
              </w:rPr>
              <w:t>1</w:t>
            </w:r>
            <w:r w:rsidR="002645AE" w:rsidRPr="004B6069">
              <w:rPr>
                <w:rFonts w:ascii="Times New Roman" w:hAnsi="Times New Roman"/>
                <w:bCs/>
                <w:color w:val="FF0000"/>
                <w:sz w:val="24"/>
                <w:szCs w:val="24"/>
              </w:rPr>
              <w:t xml:space="preserve">,9 </w:t>
            </w:r>
            <w:r w:rsidRPr="004B6069">
              <w:rPr>
                <w:rFonts w:ascii="Times New Roman" w:hAnsi="Times New Roman"/>
                <w:bCs/>
                <w:color w:val="FF0000"/>
                <w:sz w:val="24"/>
                <w:szCs w:val="24"/>
              </w:rPr>
              <w:t>тыс руб</w:t>
            </w:r>
          </w:p>
          <w:p w:rsidR="00BC763C" w:rsidRPr="00104649" w:rsidRDefault="004B6069" w:rsidP="00D85BE1">
            <w:pPr>
              <w:pStyle w:val="a6"/>
              <w:ind w:firstLine="709"/>
              <w:rPr>
                <w:rFonts w:ascii="Times New Roman" w:hAnsi="Times New Roman"/>
                <w:bCs/>
                <w:sz w:val="24"/>
                <w:szCs w:val="24"/>
              </w:rPr>
            </w:pPr>
            <w:r>
              <w:rPr>
                <w:rFonts w:ascii="Times New Roman" w:hAnsi="Times New Roman"/>
                <w:bCs/>
                <w:color w:val="FF0000"/>
                <w:sz w:val="24"/>
                <w:szCs w:val="24"/>
              </w:rPr>
              <w:t>2029</w:t>
            </w:r>
            <w:r w:rsidR="00BC763C" w:rsidRPr="004B6069">
              <w:rPr>
                <w:rFonts w:ascii="Times New Roman" w:hAnsi="Times New Roman"/>
                <w:bCs/>
                <w:color w:val="FF0000"/>
                <w:sz w:val="24"/>
                <w:szCs w:val="24"/>
              </w:rPr>
              <w:t xml:space="preserve"> год </w:t>
            </w:r>
            <w:r w:rsidR="000E1597" w:rsidRPr="004B6069">
              <w:rPr>
                <w:rFonts w:ascii="Times New Roman" w:hAnsi="Times New Roman"/>
                <w:bCs/>
                <w:color w:val="FF0000"/>
                <w:sz w:val="24"/>
                <w:szCs w:val="24"/>
              </w:rPr>
              <w:t>–</w:t>
            </w:r>
            <w:r w:rsidR="00BC763C" w:rsidRPr="004B6069">
              <w:rPr>
                <w:rFonts w:ascii="Times New Roman" w:hAnsi="Times New Roman"/>
                <w:bCs/>
                <w:color w:val="FF0000"/>
                <w:sz w:val="24"/>
                <w:szCs w:val="24"/>
              </w:rPr>
              <w:t xml:space="preserve"> </w:t>
            </w:r>
            <w:r w:rsidR="002645AE" w:rsidRPr="004B6069">
              <w:rPr>
                <w:rFonts w:ascii="Times New Roman" w:hAnsi="Times New Roman"/>
                <w:bCs/>
                <w:color w:val="FF0000"/>
                <w:sz w:val="24"/>
                <w:szCs w:val="24"/>
              </w:rPr>
              <w:t>814</w:t>
            </w:r>
            <w:r w:rsidR="00D85BE1" w:rsidRPr="004B6069">
              <w:rPr>
                <w:rFonts w:ascii="Times New Roman" w:hAnsi="Times New Roman"/>
                <w:bCs/>
                <w:color w:val="FF0000"/>
                <w:sz w:val="24"/>
                <w:szCs w:val="24"/>
              </w:rPr>
              <w:t>1</w:t>
            </w:r>
            <w:r w:rsidR="000E1597" w:rsidRPr="004B6069">
              <w:rPr>
                <w:rFonts w:ascii="Times New Roman" w:hAnsi="Times New Roman"/>
                <w:bCs/>
                <w:color w:val="FF0000"/>
                <w:sz w:val="24"/>
                <w:szCs w:val="24"/>
              </w:rPr>
              <w:t>,</w:t>
            </w:r>
            <w:r w:rsidR="002645AE" w:rsidRPr="004B6069">
              <w:rPr>
                <w:rFonts w:ascii="Times New Roman" w:hAnsi="Times New Roman"/>
                <w:bCs/>
                <w:color w:val="FF0000"/>
                <w:sz w:val="24"/>
                <w:szCs w:val="24"/>
              </w:rPr>
              <w:t>9</w:t>
            </w:r>
            <w:r w:rsidR="000E1597" w:rsidRPr="004B6069">
              <w:rPr>
                <w:rFonts w:ascii="Times New Roman" w:hAnsi="Times New Roman"/>
                <w:bCs/>
                <w:color w:val="FF0000"/>
                <w:sz w:val="24"/>
                <w:szCs w:val="24"/>
              </w:rPr>
              <w:t xml:space="preserve"> тыс руб</w:t>
            </w:r>
          </w:p>
        </w:tc>
      </w:tr>
      <w:tr w:rsidR="00FF09F4" w:rsidRPr="00830AC8">
        <w:tc>
          <w:tcPr>
            <w:tcW w:w="3652" w:type="dxa"/>
          </w:tcPr>
          <w:p w:rsidR="00FF09F4" w:rsidRPr="00104649" w:rsidRDefault="00FF09F4" w:rsidP="003C420F">
            <w:pPr>
              <w:spacing w:after="0" w:line="240" w:lineRule="auto"/>
              <w:contextualSpacing/>
              <w:rPr>
                <w:rFonts w:ascii="Times New Roman" w:hAnsi="Times New Roman"/>
                <w:sz w:val="24"/>
                <w:szCs w:val="24"/>
              </w:rPr>
            </w:pPr>
            <w:r w:rsidRPr="00104649">
              <w:rPr>
                <w:rFonts w:ascii="Times New Roman" w:hAnsi="Times New Roman"/>
                <w:sz w:val="24"/>
                <w:szCs w:val="24"/>
              </w:rPr>
              <w:t>Ожидаемые результаты программы</w:t>
            </w:r>
          </w:p>
        </w:tc>
        <w:tc>
          <w:tcPr>
            <w:tcW w:w="5812" w:type="dxa"/>
          </w:tcPr>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xml:space="preserve">- </w:t>
            </w:r>
            <w:r w:rsidR="00692376" w:rsidRPr="00104649">
              <w:rPr>
                <w:rFonts w:ascii="Times New Roman" w:hAnsi="Times New Roman"/>
                <w:sz w:val="24"/>
                <w:szCs w:val="24"/>
              </w:rPr>
              <w:t xml:space="preserve">повышение </w:t>
            </w:r>
            <w:r w:rsidRPr="00104649">
              <w:rPr>
                <w:rFonts w:ascii="Times New Roman" w:hAnsi="Times New Roman"/>
                <w:sz w:val="24"/>
                <w:szCs w:val="24"/>
              </w:rPr>
              <w:t>эффективно</w:t>
            </w:r>
            <w:r w:rsidR="00692376" w:rsidRPr="00104649">
              <w:rPr>
                <w:rFonts w:ascii="Times New Roman" w:hAnsi="Times New Roman"/>
                <w:sz w:val="24"/>
                <w:szCs w:val="24"/>
              </w:rPr>
              <w:t>сти выполнения</w:t>
            </w:r>
            <w:r w:rsidRPr="00104649">
              <w:rPr>
                <w:rFonts w:ascii="Times New Roman" w:hAnsi="Times New Roman"/>
                <w:sz w:val="24"/>
                <w:szCs w:val="24"/>
              </w:rPr>
              <w:t xml:space="preserve"> органом местного самоуправления закрепленных за ним полномочий;</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пополнение доходной части бюджета сельсовета;</w:t>
            </w:r>
          </w:p>
          <w:p w:rsidR="00E622D0"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sz w:val="24"/>
                <w:szCs w:val="24"/>
              </w:rPr>
              <w:t>- укрепление пожарной безопасности территории сельсовета, снижение количества пожаров, гибели людей при пожарах;</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сохранение и эффективное использование культурного наследия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xml:space="preserve">- </w:t>
            </w:r>
            <w:r w:rsidR="006A4561" w:rsidRPr="00104649">
              <w:rPr>
                <w:rFonts w:ascii="Times New Roman" w:hAnsi="Times New Roman"/>
                <w:bCs/>
                <w:sz w:val="24"/>
                <w:szCs w:val="24"/>
              </w:rPr>
              <w:t>повышение качества</w:t>
            </w:r>
            <w:r w:rsidRPr="00104649">
              <w:rPr>
                <w:rFonts w:ascii="Times New Roman" w:hAnsi="Times New Roman"/>
                <w:bCs/>
                <w:sz w:val="24"/>
                <w:szCs w:val="24"/>
              </w:rPr>
              <w:t xml:space="preserve"> содержани</w:t>
            </w:r>
            <w:r w:rsidR="006A4561" w:rsidRPr="00104649">
              <w:rPr>
                <w:rFonts w:ascii="Times New Roman" w:hAnsi="Times New Roman"/>
                <w:bCs/>
                <w:sz w:val="24"/>
                <w:szCs w:val="24"/>
              </w:rPr>
              <w:t>я</w:t>
            </w:r>
            <w:r w:rsidRPr="00104649">
              <w:rPr>
                <w:rFonts w:ascii="Times New Roman" w:hAnsi="Times New Roman"/>
                <w:bCs/>
                <w:sz w:val="24"/>
                <w:szCs w:val="24"/>
              </w:rPr>
              <w:t xml:space="preserve"> </w:t>
            </w:r>
            <w:r w:rsidR="00951BCE" w:rsidRPr="00104649">
              <w:rPr>
                <w:rFonts w:ascii="Times New Roman" w:hAnsi="Times New Roman"/>
                <w:bCs/>
                <w:sz w:val="24"/>
                <w:szCs w:val="24"/>
              </w:rPr>
              <w:t>дорог</w:t>
            </w:r>
            <w:r w:rsidRPr="00104649">
              <w:rPr>
                <w:rFonts w:ascii="Times New Roman" w:hAnsi="Times New Roman"/>
                <w:bCs/>
                <w:sz w:val="24"/>
                <w:szCs w:val="24"/>
              </w:rPr>
              <w:t>;</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улучшение санитарного и экологического состояния сельсовета;</w:t>
            </w:r>
          </w:p>
          <w:p w:rsidR="00E622D0" w:rsidRPr="00104649" w:rsidRDefault="00E622D0" w:rsidP="00E622D0">
            <w:pPr>
              <w:spacing w:after="0" w:line="240" w:lineRule="auto"/>
              <w:contextualSpacing/>
              <w:rPr>
                <w:rFonts w:ascii="Times New Roman" w:hAnsi="Times New Roman"/>
                <w:bCs/>
                <w:sz w:val="24"/>
                <w:szCs w:val="24"/>
              </w:rPr>
            </w:pPr>
            <w:r w:rsidRPr="00104649">
              <w:rPr>
                <w:rFonts w:ascii="Times New Roman" w:hAnsi="Times New Roman"/>
                <w:bCs/>
                <w:sz w:val="24"/>
                <w:szCs w:val="24"/>
              </w:rPr>
              <w:t>- удовлетворени</w:t>
            </w:r>
            <w:r w:rsidR="006A4561" w:rsidRPr="00104649">
              <w:rPr>
                <w:rFonts w:ascii="Times New Roman" w:hAnsi="Times New Roman"/>
                <w:bCs/>
                <w:sz w:val="24"/>
                <w:szCs w:val="24"/>
              </w:rPr>
              <w:t>е</w:t>
            </w:r>
            <w:r w:rsidRPr="00104649">
              <w:rPr>
                <w:rFonts w:ascii="Times New Roman" w:hAnsi="Times New Roman"/>
                <w:bCs/>
                <w:sz w:val="24"/>
                <w:szCs w:val="24"/>
              </w:rPr>
              <w:t xml:space="preserve"> потребностей населения в благоприятных условиях проживания;</w:t>
            </w:r>
          </w:p>
          <w:p w:rsidR="00FF09F4" w:rsidRPr="00104649" w:rsidRDefault="00E622D0" w:rsidP="00E622D0">
            <w:pPr>
              <w:spacing w:after="0" w:line="240" w:lineRule="auto"/>
              <w:contextualSpacing/>
              <w:rPr>
                <w:rFonts w:ascii="Times New Roman" w:hAnsi="Times New Roman"/>
                <w:sz w:val="24"/>
                <w:szCs w:val="24"/>
              </w:rPr>
            </w:pPr>
            <w:r w:rsidRPr="00104649">
              <w:rPr>
                <w:rFonts w:ascii="Times New Roman" w:hAnsi="Times New Roman"/>
                <w:bCs/>
                <w:sz w:val="24"/>
                <w:szCs w:val="24"/>
              </w:rPr>
              <w:t>- привлечение населения к проблемам благоустройства и озеленения территории.</w:t>
            </w:r>
          </w:p>
        </w:tc>
      </w:tr>
    </w:tbl>
    <w:p w:rsidR="00FF09F4" w:rsidRPr="00830AC8" w:rsidRDefault="00FF09F4" w:rsidP="005528FB">
      <w:pPr>
        <w:pStyle w:val="a6"/>
        <w:jc w:val="center"/>
        <w:rPr>
          <w:rFonts w:ascii="Times New Roman" w:hAnsi="Times New Roman"/>
          <w:sz w:val="28"/>
          <w:szCs w:val="28"/>
        </w:rPr>
      </w:pPr>
    </w:p>
    <w:p w:rsidR="004C68B7" w:rsidRPr="00830AC8" w:rsidRDefault="004C68B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sidR="00E559A7">
        <w:rPr>
          <w:rFonts w:ascii="Times New Roman" w:hAnsi="Times New Roman"/>
          <w:b/>
          <w:sz w:val="28"/>
          <w:szCs w:val="28"/>
        </w:rPr>
        <w:t>П</w:t>
      </w:r>
      <w:r w:rsidRPr="00830AC8">
        <w:rPr>
          <w:rFonts w:ascii="Times New Roman" w:hAnsi="Times New Roman"/>
          <w:b/>
          <w:sz w:val="28"/>
          <w:szCs w:val="28"/>
        </w:rPr>
        <w:t>рограммы</w:t>
      </w:r>
    </w:p>
    <w:p w:rsidR="003D75B1" w:rsidRPr="00830AC8" w:rsidRDefault="003D75B1" w:rsidP="0008107F">
      <w:pPr>
        <w:pStyle w:val="a6"/>
        <w:jc w:val="center"/>
        <w:rPr>
          <w:rFonts w:ascii="Times New Roman" w:hAnsi="Times New Roman"/>
          <w:b/>
          <w:sz w:val="28"/>
          <w:szCs w:val="28"/>
        </w:rPr>
      </w:pPr>
    </w:p>
    <w:p w:rsidR="004C68B7" w:rsidRPr="00830AC8" w:rsidRDefault="004C68B7"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lastRenderedPageBreak/>
        <w:t>Осуществление органами местного самоуправления своих полномочий и функций определяется, прежде всего, тремя факторами:</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sidR="00755CF1">
        <w:rPr>
          <w:rFonts w:ascii="Times New Roman" w:hAnsi="Times New Roman"/>
          <w:sz w:val="28"/>
          <w:szCs w:val="28"/>
        </w:rPr>
        <w:t>ой</w:t>
      </w:r>
      <w:r w:rsidRPr="00830AC8">
        <w:rPr>
          <w:rFonts w:ascii="Times New Roman" w:hAnsi="Times New Roman"/>
          <w:sz w:val="28"/>
          <w:szCs w:val="28"/>
        </w:rPr>
        <w:t>;</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осуществляет выполнение </w:t>
      </w:r>
      <w:r w:rsidR="00855648">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sidR="00855648">
        <w:rPr>
          <w:rFonts w:ascii="Times New Roman" w:hAnsi="Times New Roman"/>
          <w:sz w:val="28"/>
          <w:szCs w:val="28"/>
        </w:rPr>
        <w:t>Российской Федерации</w:t>
      </w:r>
      <w:r w:rsidRPr="00830AC8">
        <w:rPr>
          <w:rFonts w:ascii="Times New Roman" w:hAnsi="Times New Roman"/>
          <w:sz w:val="28"/>
          <w:szCs w:val="28"/>
        </w:rPr>
        <w:t xml:space="preserve"> </w:t>
      </w:r>
      <w:r w:rsidR="00855648">
        <w:rPr>
          <w:rFonts w:ascii="Times New Roman" w:hAnsi="Times New Roman"/>
          <w:sz w:val="28"/>
          <w:szCs w:val="28"/>
        </w:rPr>
        <w:t>по</w:t>
      </w:r>
      <w:r w:rsidRPr="00830AC8">
        <w:rPr>
          <w:rFonts w:ascii="Times New Roman" w:hAnsi="Times New Roman"/>
          <w:sz w:val="28"/>
          <w:szCs w:val="28"/>
        </w:rPr>
        <w:t xml:space="preserve"> государственн</w:t>
      </w:r>
      <w:r w:rsidR="00855648">
        <w:rPr>
          <w:rFonts w:ascii="Times New Roman" w:hAnsi="Times New Roman"/>
          <w:sz w:val="28"/>
          <w:szCs w:val="28"/>
        </w:rPr>
        <w:t>ой</w:t>
      </w:r>
      <w:r w:rsidRPr="00830AC8">
        <w:rPr>
          <w:rFonts w:ascii="Times New Roman" w:hAnsi="Times New Roman"/>
          <w:sz w:val="28"/>
          <w:szCs w:val="28"/>
        </w:rPr>
        <w:t xml:space="preserve"> регистраци</w:t>
      </w:r>
      <w:r w:rsidR="00855648">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sidR="00855648">
        <w:rPr>
          <w:rFonts w:ascii="Times New Roman" w:hAnsi="Times New Roman"/>
          <w:sz w:val="28"/>
          <w:szCs w:val="28"/>
        </w:rPr>
        <w:t>по ведению</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w:t>
      </w:r>
      <w:r w:rsidR="009D3DA1">
        <w:rPr>
          <w:rFonts w:ascii="Times New Roman" w:hAnsi="Times New Roman"/>
          <w:sz w:val="28"/>
          <w:szCs w:val="28"/>
        </w:rPr>
        <w:t xml:space="preserve">передает часть </w:t>
      </w:r>
      <w:r w:rsidRPr="00830AC8">
        <w:rPr>
          <w:rFonts w:ascii="Times New Roman" w:hAnsi="Times New Roman"/>
          <w:sz w:val="28"/>
          <w:szCs w:val="28"/>
        </w:rPr>
        <w:t xml:space="preserve">полномочий по </w:t>
      </w:r>
      <w:r w:rsidR="00B249AC">
        <w:rPr>
          <w:rFonts w:ascii="Times New Roman" w:hAnsi="Times New Roman"/>
          <w:sz w:val="28"/>
          <w:szCs w:val="28"/>
        </w:rPr>
        <w:t>обеспечению услугами организаций культуры и библиотечного обслуживания жителей сельсовета</w:t>
      </w:r>
      <w:r w:rsidR="00DD6743">
        <w:rPr>
          <w:rFonts w:ascii="Times New Roman" w:hAnsi="Times New Roman"/>
          <w:sz w:val="28"/>
          <w:szCs w:val="28"/>
        </w:rPr>
        <w:t xml:space="preserve"> муниципальному району </w:t>
      </w:r>
      <w:r w:rsidRPr="00830AC8">
        <w:rPr>
          <w:rFonts w:ascii="Times New Roman" w:hAnsi="Times New Roman"/>
          <w:sz w:val="28"/>
          <w:szCs w:val="28"/>
        </w:rPr>
        <w:t>по вопросам:</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4C68B7" w:rsidRPr="00830AC8" w:rsidRDefault="004C68B7"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sidR="0098485E">
        <w:rPr>
          <w:rFonts w:ascii="Times New Roman" w:hAnsi="Times New Roman"/>
          <w:sz w:val="28"/>
          <w:szCs w:val="28"/>
        </w:rPr>
        <w:t>и</w:t>
      </w:r>
      <w:r w:rsidRPr="00830AC8">
        <w:rPr>
          <w:rFonts w:ascii="Times New Roman" w:hAnsi="Times New Roman"/>
          <w:sz w:val="28"/>
          <w:szCs w:val="28"/>
        </w:rPr>
        <w:t xml:space="preserve"> направлениям</w:t>
      </w:r>
      <w:r w:rsidR="0098485E">
        <w:rPr>
          <w:rFonts w:ascii="Times New Roman" w:hAnsi="Times New Roman"/>
          <w:sz w:val="28"/>
          <w:szCs w:val="28"/>
        </w:rPr>
        <w:t>и</w:t>
      </w:r>
      <w:r w:rsidRPr="00830AC8">
        <w:rPr>
          <w:rFonts w:ascii="Times New Roman" w:hAnsi="Times New Roman"/>
          <w:sz w:val="28"/>
          <w:szCs w:val="28"/>
        </w:rPr>
        <w:t xml:space="preserve"> деятельности администрации сельсовета являются: </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755CF1">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sidR="00755CF1">
        <w:rPr>
          <w:rFonts w:ascii="Times New Roman" w:hAnsi="Times New Roman"/>
          <w:sz w:val="28"/>
          <w:szCs w:val="28"/>
        </w:rPr>
        <w:t>я</w:t>
      </w:r>
      <w:r w:rsidRPr="00830AC8">
        <w:rPr>
          <w:rFonts w:ascii="Times New Roman" w:hAnsi="Times New Roman"/>
          <w:sz w:val="28"/>
          <w:szCs w:val="28"/>
        </w:rPr>
        <w:t xml:space="preserve"> бюджетных средств;</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sidR="00A50622">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sidR="00A50622">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реализация намеченных мероприятий по капитальному </w:t>
      </w:r>
      <w:r w:rsidR="0098485E" w:rsidRPr="00830AC8">
        <w:rPr>
          <w:rFonts w:ascii="Times New Roman" w:hAnsi="Times New Roman"/>
          <w:sz w:val="28"/>
          <w:szCs w:val="28"/>
        </w:rPr>
        <w:t>ремонту</w:t>
      </w:r>
      <w:r w:rsidR="00A50622">
        <w:rPr>
          <w:rFonts w:ascii="Times New Roman" w:hAnsi="Times New Roman"/>
          <w:sz w:val="28"/>
          <w:szCs w:val="28"/>
        </w:rPr>
        <w:t>, ремонту</w:t>
      </w:r>
      <w:r w:rsidR="0098485E" w:rsidRPr="00830AC8">
        <w:rPr>
          <w:rFonts w:ascii="Times New Roman" w:hAnsi="Times New Roman"/>
          <w:sz w:val="28"/>
          <w:szCs w:val="28"/>
        </w:rPr>
        <w:t xml:space="preserve"> дорог</w:t>
      </w:r>
      <w:r w:rsidRPr="00830AC8">
        <w:rPr>
          <w:rFonts w:ascii="Times New Roman" w:hAnsi="Times New Roman"/>
          <w:sz w:val="28"/>
          <w:szCs w:val="28"/>
        </w:rPr>
        <w:t xml:space="preserve"> и их содержанию;</w:t>
      </w:r>
    </w:p>
    <w:p w:rsidR="00746980" w:rsidRPr="00830AC8" w:rsidRDefault="00746980"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786CAE" w:rsidRPr="00830AC8" w:rsidRDefault="00786CAE"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786CAE" w:rsidRPr="00830AC8" w:rsidRDefault="00786CAE" w:rsidP="00786CAE">
      <w:pPr>
        <w:pStyle w:val="a6"/>
        <w:ind w:firstLine="709"/>
        <w:jc w:val="both"/>
        <w:rPr>
          <w:rFonts w:ascii="Times New Roman" w:hAnsi="Times New Roman"/>
          <w:sz w:val="28"/>
          <w:szCs w:val="28"/>
        </w:rPr>
      </w:pPr>
      <w:r w:rsidRPr="00830AC8">
        <w:rPr>
          <w:rFonts w:ascii="Times New Roman" w:hAnsi="Times New Roman"/>
          <w:sz w:val="28"/>
          <w:szCs w:val="28"/>
        </w:rPr>
        <w:lastRenderedPageBreak/>
        <w:t xml:space="preserve">Для информирования населения создан официальный интернет - сайт муниципального образования </w:t>
      </w:r>
      <w:r w:rsidR="00AA32F8">
        <w:rPr>
          <w:rFonts w:ascii="Times New Roman" w:hAnsi="Times New Roman"/>
          <w:sz w:val="28"/>
          <w:szCs w:val="28"/>
        </w:rPr>
        <w:t>Николаевский</w:t>
      </w:r>
      <w:r w:rsidRPr="00830AC8">
        <w:rPr>
          <w:rFonts w:ascii="Times New Roman" w:hAnsi="Times New Roman"/>
          <w:sz w:val="28"/>
          <w:szCs w:val="28"/>
        </w:rPr>
        <w:t xml:space="preserve">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sidR="002E1697">
        <w:rPr>
          <w:rFonts w:ascii="Times New Roman" w:hAnsi="Times New Roman"/>
          <w:sz w:val="28"/>
          <w:szCs w:val="28"/>
        </w:rPr>
        <w:t xml:space="preserve"> главой сельского поселения, администрацией сельсовета </w:t>
      </w:r>
      <w:r w:rsidR="008A589D">
        <w:rPr>
          <w:rFonts w:ascii="Times New Roman" w:hAnsi="Times New Roman"/>
          <w:sz w:val="28"/>
          <w:szCs w:val="28"/>
        </w:rPr>
        <w:t xml:space="preserve">и </w:t>
      </w:r>
      <w:r w:rsidR="008A589D" w:rsidRPr="00830AC8">
        <w:rPr>
          <w:rFonts w:ascii="Times New Roman" w:hAnsi="Times New Roman"/>
          <w:sz w:val="28"/>
          <w:szCs w:val="28"/>
        </w:rPr>
        <w:t>Советом</w:t>
      </w:r>
      <w:r w:rsidRPr="00830AC8">
        <w:rPr>
          <w:rFonts w:ascii="Times New Roman" w:hAnsi="Times New Roman"/>
          <w:sz w:val="28"/>
          <w:szCs w:val="28"/>
        </w:rPr>
        <w:t xml:space="preserve"> Депутатов муниципального образования </w:t>
      </w:r>
      <w:r w:rsidR="00AA32F8">
        <w:rPr>
          <w:rFonts w:ascii="Times New Roman" w:hAnsi="Times New Roman"/>
          <w:sz w:val="28"/>
          <w:szCs w:val="28"/>
        </w:rPr>
        <w:t>Николаевский</w:t>
      </w:r>
      <w:r w:rsidR="008A589D">
        <w:rPr>
          <w:rFonts w:ascii="Times New Roman" w:hAnsi="Times New Roman"/>
          <w:sz w:val="28"/>
          <w:szCs w:val="28"/>
        </w:rPr>
        <w:t xml:space="preserve"> </w:t>
      </w:r>
      <w:r w:rsidR="008A01FF" w:rsidRPr="00830AC8">
        <w:rPr>
          <w:rFonts w:ascii="Times New Roman" w:hAnsi="Times New Roman"/>
          <w:sz w:val="28"/>
          <w:szCs w:val="28"/>
        </w:rPr>
        <w:t>сельсовет</w:t>
      </w:r>
      <w:r w:rsidRPr="00830AC8">
        <w:rPr>
          <w:rFonts w:ascii="Times New Roman" w:hAnsi="Times New Roman"/>
          <w:sz w:val="28"/>
          <w:szCs w:val="28"/>
        </w:rPr>
        <w:t>.</w:t>
      </w:r>
    </w:p>
    <w:p w:rsidR="00D25015" w:rsidRPr="00830AC8" w:rsidRDefault="00786CAE" w:rsidP="00DC3128">
      <w:pPr>
        <w:pStyle w:val="a6"/>
        <w:ind w:firstLine="709"/>
        <w:jc w:val="both"/>
        <w:rPr>
          <w:rFonts w:ascii="Times New Roman" w:hAnsi="Times New Roman"/>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r w:rsidR="008A01FF" w:rsidRPr="00830AC8">
        <w:rPr>
          <w:rFonts w:ascii="Times New Roman" w:hAnsi="Times New Roman"/>
          <w:bCs/>
          <w:sz w:val="28"/>
          <w:szCs w:val="28"/>
        </w:rPr>
        <w:t>.</w:t>
      </w:r>
    </w:p>
    <w:p w:rsidR="00275170" w:rsidRPr="00830AC8" w:rsidRDefault="00DC3128" w:rsidP="00583032">
      <w:pPr>
        <w:pStyle w:val="a6"/>
        <w:ind w:firstLine="709"/>
        <w:jc w:val="both"/>
        <w:rPr>
          <w:rFonts w:ascii="Times New Roman" w:hAnsi="Times New Roman"/>
          <w:sz w:val="28"/>
          <w:szCs w:val="28"/>
        </w:rPr>
      </w:pPr>
      <w:r>
        <w:rPr>
          <w:rFonts w:ascii="Times New Roman" w:hAnsi="Times New Roman"/>
          <w:sz w:val="28"/>
          <w:szCs w:val="28"/>
        </w:rPr>
        <w:t>П</w:t>
      </w:r>
      <w:r w:rsidR="00275170" w:rsidRPr="00830AC8">
        <w:rPr>
          <w:rFonts w:ascii="Times New Roman" w:hAnsi="Times New Roman"/>
          <w:sz w:val="28"/>
          <w:szCs w:val="28"/>
        </w:rPr>
        <w:t xml:space="preserve">риоритеты муниципальной политики направлены на </w:t>
      </w:r>
      <w:r w:rsidR="007448C8">
        <w:rPr>
          <w:rFonts w:ascii="Times New Roman" w:hAnsi="Times New Roman"/>
          <w:sz w:val="28"/>
          <w:szCs w:val="28"/>
        </w:rPr>
        <w:t xml:space="preserve">повышение эффективности </w:t>
      </w:r>
      <w:r w:rsidR="00275170" w:rsidRPr="00830AC8">
        <w:rPr>
          <w:rFonts w:ascii="Times New Roman" w:hAnsi="Times New Roman"/>
          <w:sz w:val="28"/>
          <w:szCs w:val="28"/>
        </w:rPr>
        <w:t xml:space="preserve">функционирования аппарата управления муниципального образования </w:t>
      </w:r>
      <w:r w:rsidR="00685FD7">
        <w:rPr>
          <w:rFonts w:ascii="Times New Roman" w:hAnsi="Times New Roman"/>
          <w:sz w:val="28"/>
          <w:szCs w:val="28"/>
        </w:rPr>
        <w:t xml:space="preserve">(далее – МО) </w:t>
      </w:r>
      <w:r w:rsidR="00AA32F8">
        <w:rPr>
          <w:rFonts w:ascii="Times New Roman" w:hAnsi="Times New Roman"/>
          <w:sz w:val="28"/>
          <w:szCs w:val="28"/>
        </w:rPr>
        <w:t>Николаевский</w:t>
      </w:r>
      <w:r w:rsidR="00275170" w:rsidRPr="00830AC8">
        <w:rPr>
          <w:rFonts w:ascii="Times New Roman" w:hAnsi="Times New Roman"/>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sidR="00AA32F8">
        <w:rPr>
          <w:rFonts w:ascii="Times New Roman" w:hAnsi="Times New Roman"/>
          <w:bCs/>
          <w:sz w:val="28"/>
          <w:szCs w:val="28"/>
        </w:rPr>
        <w:t>Николаевского</w:t>
      </w:r>
      <w:r w:rsidRPr="00830AC8">
        <w:rPr>
          <w:rFonts w:ascii="Times New Roman" w:hAnsi="Times New Roman"/>
          <w:bCs/>
          <w:sz w:val="28"/>
          <w:szCs w:val="28"/>
        </w:rPr>
        <w:t xml:space="preserve">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w:t>
      </w:r>
      <w:r w:rsidR="00A91801" w:rsidRPr="00830AC8">
        <w:rPr>
          <w:rFonts w:ascii="Times New Roman" w:hAnsi="Times New Roman"/>
          <w:bCs/>
          <w:sz w:val="28"/>
          <w:szCs w:val="28"/>
        </w:rPr>
        <w:t xml:space="preserve">территории </w:t>
      </w:r>
      <w:r w:rsidR="00685FD7">
        <w:rPr>
          <w:rFonts w:ascii="Times New Roman" w:hAnsi="Times New Roman"/>
          <w:bCs/>
          <w:sz w:val="28"/>
          <w:szCs w:val="28"/>
        </w:rPr>
        <w:t>МО</w:t>
      </w:r>
      <w:r w:rsidRPr="00830AC8">
        <w:rPr>
          <w:rFonts w:ascii="Times New Roman" w:hAnsi="Times New Roman"/>
          <w:bCs/>
          <w:sz w:val="28"/>
          <w:szCs w:val="28"/>
        </w:rPr>
        <w:t xml:space="preserve">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w:t>
      </w:r>
      <w:r w:rsidR="00A91801">
        <w:rPr>
          <w:rFonts w:ascii="Times New Roman" w:hAnsi="Times New Roman"/>
          <w:bCs/>
          <w:sz w:val="28"/>
          <w:szCs w:val="28"/>
        </w:rPr>
        <w:t xml:space="preserve"> </w:t>
      </w:r>
      <w:r w:rsidRPr="00830AC8">
        <w:rPr>
          <w:rFonts w:ascii="Times New Roman" w:hAnsi="Times New Roman"/>
          <w:bCs/>
          <w:sz w:val="28"/>
          <w:szCs w:val="28"/>
        </w:rPr>
        <w:t>повышение эффективности и результативности</w:t>
      </w:r>
      <w:r w:rsidR="00A91801">
        <w:rPr>
          <w:rFonts w:ascii="Times New Roman" w:hAnsi="Times New Roman"/>
          <w:bCs/>
          <w:sz w:val="28"/>
          <w:szCs w:val="28"/>
        </w:rPr>
        <w:t xml:space="preserve"> </w:t>
      </w:r>
      <w:r w:rsidR="00A91801" w:rsidRPr="00830AC8">
        <w:rPr>
          <w:rFonts w:ascii="Times New Roman" w:hAnsi="Times New Roman"/>
          <w:bCs/>
          <w:sz w:val="28"/>
          <w:szCs w:val="28"/>
        </w:rPr>
        <w:t xml:space="preserve">деятельности администрации МО </w:t>
      </w:r>
      <w:r w:rsidR="00AA32F8">
        <w:rPr>
          <w:rFonts w:ascii="Times New Roman" w:hAnsi="Times New Roman"/>
          <w:bCs/>
          <w:sz w:val="28"/>
          <w:szCs w:val="28"/>
        </w:rPr>
        <w:t>Николаевский</w:t>
      </w:r>
      <w:r w:rsidR="00A91801" w:rsidRPr="00830AC8">
        <w:rPr>
          <w:rFonts w:ascii="Times New Roman" w:hAnsi="Times New Roman"/>
          <w:bCs/>
          <w:sz w:val="28"/>
          <w:szCs w:val="28"/>
        </w:rPr>
        <w:t xml:space="preserve"> сельсовет</w:t>
      </w:r>
      <w:r w:rsidRPr="00830AC8">
        <w:rPr>
          <w:rFonts w:ascii="Times New Roman" w:hAnsi="Times New Roman"/>
          <w:bCs/>
          <w:sz w:val="28"/>
          <w:szCs w:val="28"/>
        </w:rPr>
        <w:t>;</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275170" w:rsidRPr="00830AC8" w:rsidRDefault="00275170"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14278E" w:rsidRPr="00830AC8" w:rsidRDefault="00275170" w:rsidP="007A5248">
      <w:pPr>
        <w:pStyle w:val="a6"/>
        <w:ind w:firstLine="709"/>
        <w:jc w:val="both"/>
        <w:rPr>
          <w:rFonts w:ascii="Times New Roman" w:hAnsi="Times New Roman"/>
          <w:bCs/>
          <w:sz w:val="28"/>
          <w:szCs w:val="28"/>
        </w:rPr>
      </w:pPr>
      <w:r w:rsidRPr="00830AC8">
        <w:rPr>
          <w:rFonts w:ascii="Times New Roman" w:hAnsi="Times New Roman"/>
          <w:bCs/>
          <w:sz w:val="28"/>
          <w:szCs w:val="28"/>
        </w:rPr>
        <w:t>- обеспечение свободы творчества и прав граждан на участие в культурной жизни</w:t>
      </w:r>
      <w:r w:rsidR="0014278E" w:rsidRPr="00830AC8">
        <w:rPr>
          <w:rFonts w:ascii="Times New Roman" w:hAnsi="Times New Roman"/>
          <w:bCs/>
          <w:sz w:val="28"/>
          <w:szCs w:val="28"/>
        </w:rPr>
        <w:t>.</w:t>
      </w:r>
    </w:p>
    <w:p w:rsidR="00131646" w:rsidRPr="00830AC8" w:rsidRDefault="00E67F89"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sidR="006F7A74">
        <w:rPr>
          <w:rFonts w:ascii="Times New Roman" w:hAnsi="Times New Roman"/>
          <w:bCs/>
          <w:sz w:val="28"/>
          <w:szCs w:val="28"/>
        </w:rPr>
        <w:t xml:space="preserve">МО </w:t>
      </w:r>
      <w:r w:rsidR="00AA32F8">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006931A9" w:rsidRPr="00830AC8">
        <w:rPr>
          <w:rFonts w:ascii="Times New Roman" w:hAnsi="Times New Roman"/>
          <w:sz w:val="28"/>
          <w:szCs w:val="28"/>
        </w:rPr>
        <w:t xml:space="preserve">. </w:t>
      </w:r>
    </w:p>
    <w:p w:rsidR="00BE78E4" w:rsidRPr="00830AC8" w:rsidRDefault="00BE78E4" w:rsidP="000E5C1B">
      <w:pPr>
        <w:pStyle w:val="a6"/>
        <w:ind w:firstLine="709"/>
        <w:jc w:val="both"/>
        <w:rPr>
          <w:rFonts w:ascii="Times New Roman" w:hAnsi="Times New Roman"/>
          <w:sz w:val="28"/>
          <w:szCs w:val="28"/>
        </w:rPr>
      </w:pPr>
      <w:r w:rsidRPr="00830AC8">
        <w:rPr>
          <w:rFonts w:ascii="Times New Roman" w:hAnsi="Times New Roman"/>
          <w:sz w:val="28"/>
          <w:szCs w:val="28"/>
        </w:rPr>
        <w:t>Своевременная и в полном объеме реализация Программ</w:t>
      </w:r>
      <w:r w:rsidR="006931A9" w:rsidRPr="00830AC8">
        <w:rPr>
          <w:rFonts w:ascii="Times New Roman" w:hAnsi="Times New Roman"/>
          <w:sz w:val="28"/>
          <w:szCs w:val="28"/>
        </w:rPr>
        <w:t xml:space="preserve">ы позволит </w:t>
      </w:r>
      <w:r w:rsidR="005357C4" w:rsidRPr="00830AC8">
        <w:rPr>
          <w:rFonts w:ascii="Times New Roman" w:hAnsi="Times New Roman"/>
          <w:sz w:val="28"/>
          <w:szCs w:val="28"/>
        </w:rPr>
        <w:t>обеспечить жителям сельсовета безопасные и комфортные условия проживания на</w:t>
      </w:r>
      <w:r w:rsidR="006931A9" w:rsidRPr="00830AC8">
        <w:rPr>
          <w:rFonts w:ascii="Times New Roman" w:hAnsi="Times New Roman"/>
          <w:sz w:val="28"/>
          <w:szCs w:val="28"/>
        </w:rPr>
        <w:t xml:space="preserve"> территории </w:t>
      </w:r>
      <w:r w:rsidR="00AA32F8">
        <w:rPr>
          <w:rFonts w:ascii="Times New Roman" w:hAnsi="Times New Roman"/>
          <w:sz w:val="28"/>
          <w:szCs w:val="28"/>
        </w:rPr>
        <w:t>Николаевского</w:t>
      </w:r>
      <w:r w:rsidR="006931A9" w:rsidRPr="00830AC8">
        <w:rPr>
          <w:rFonts w:ascii="Times New Roman" w:hAnsi="Times New Roman"/>
          <w:sz w:val="28"/>
          <w:szCs w:val="28"/>
        </w:rPr>
        <w:t xml:space="preserve"> сельсовета.</w:t>
      </w:r>
    </w:p>
    <w:p w:rsidR="005357C4" w:rsidRPr="00830AC8" w:rsidRDefault="005357C4" w:rsidP="00E428C1">
      <w:pPr>
        <w:pStyle w:val="a6"/>
        <w:jc w:val="both"/>
        <w:rPr>
          <w:rFonts w:ascii="Times New Roman" w:hAnsi="Times New Roman"/>
          <w:sz w:val="28"/>
          <w:szCs w:val="28"/>
        </w:rPr>
      </w:pPr>
    </w:p>
    <w:p w:rsidR="00E428C1" w:rsidRPr="00830AC8" w:rsidRDefault="00DC3128" w:rsidP="00E428C1">
      <w:pPr>
        <w:pStyle w:val="1"/>
        <w:spacing w:before="0" w:after="0"/>
        <w:rPr>
          <w:rFonts w:ascii="Times New Roman" w:hAnsi="Times New Roman"/>
          <w:color w:val="auto"/>
          <w:sz w:val="28"/>
          <w:szCs w:val="28"/>
        </w:rPr>
      </w:pPr>
      <w:r>
        <w:rPr>
          <w:rFonts w:ascii="Times New Roman" w:hAnsi="Times New Roman"/>
          <w:color w:val="auto"/>
          <w:sz w:val="28"/>
          <w:szCs w:val="28"/>
          <w:lang w:val="ru-RU"/>
        </w:rPr>
        <w:t>2</w:t>
      </w:r>
      <w:r w:rsidR="00E428C1" w:rsidRPr="00830AC8">
        <w:rPr>
          <w:rFonts w:ascii="Times New Roman" w:hAnsi="Times New Roman"/>
          <w:color w:val="auto"/>
          <w:sz w:val="28"/>
          <w:szCs w:val="28"/>
        </w:rPr>
        <w:t xml:space="preserve">. Перечень показателей (индикаторов) муниципальной </w:t>
      </w:r>
      <w:r w:rsidR="00245942">
        <w:rPr>
          <w:rFonts w:ascii="Times New Roman" w:hAnsi="Times New Roman"/>
          <w:color w:val="auto"/>
          <w:sz w:val="28"/>
          <w:szCs w:val="28"/>
        </w:rPr>
        <w:t>п</w:t>
      </w:r>
      <w:r w:rsidR="00E428C1" w:rsidRPr="00830AC8">
        <w:rPr>
          <w:rFonts w:ascii="Times New Roman" w:hAnsi="Times New Roman"/>
          <w:color w:val="auto"/>
          <w:sz w:val="28"/>
          <w:szCs w:val="28"/>
        </w:rPr>
        <w:t>рограммы</w:t>
      </w:r>
    </w:p>
    <w:p w:rsidR="00E428C1" w:rsidRPr="00830AC8" w:rsidRDefault="00E428C1" w:rsidP="00E428C1">
      <w:pPr>
        <w:pStyle w:val="ab"/>
        <w:ind w:firstLine="709"/>
        <w:jc w:val="both"/>
        <w:rPr>
          <w:rFonts w:ascii="Times New Roman" w:hAnsi="Times New Roman" w:cs="Times New Roman"/>
          <w:sz w:val="28"/>
          <w:szCs w:val="28"/>
        </w:rPr>
      </w:pPr>
    </w:p>
    <w:p w:rsidR="00E428C1" w:rsidRPr="00830AC8" w:rsidRDefault="00E428C1" w:rsidP="00E428C1">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Программы, подпрограмм Программы и их значениях представлены в приложении № 1 к настоящей Программе.</w:t>
      </w:r>
    </w:p>
    <w:p w:rsidR="00FB57EC" w:rsidRPr="00830AC8" w:rsidRDefault="00FB57EC" w:rsidP="00E428C1">
      <w:pPr>
        <w:pStyle w:val="a6"/>
        <w:ind w:firstLine="709"/>
        <w:jc w:val="both"/>
        <w:rPr>
          <w:rFonts w:ascii="Times New Roman" w:hAnsi="Times New Roman"/>
          <w:sz w:val="28"/>
          <w:szCs w:val="28"/>
        </w:rPr>
      </w:pPr>
    </w:p>
    <w:p w:rsidR="00FB57EC" w:rsidRPr="00830AC8" w:rsidRDefault="00DC3128" w:rsidP="00D20AAE">
      <w:pPr>
        <w:pStyle w:val="a6"/>
        <w:jc w:val="center"/>
        <w:rPr>
          <w:rFonts w:ascii="Times New Roman" w:hAnsi="Times New Roman"/>
          <w:b/>
          <w:sz w:val="28"/>
          <w:szCs w:val="28"/>
        </w:rPr>
      </w:pPr>
      <w:r>
        <w:rPr>
          <w:rFonts w:ascii="Times New Roman" w:hAnsi="Times New Roman"/>
          <w:b/>
          <w:sz w:val="28"/>
          <w:szCs w:val="28"/>
        </w:rPr>
        <w:t>3</w:t>
      </w:r>
      <w:r w:rsidR="00D20AAE" w:rsidRPr="00830AC8">
        <w:rPr>
          <w:rFonts w:ascii="Times New Roman" w:hAnsi="Times New Roman"/>
          <w:b/>
          <w:sz w:val="28"/>
          <w:szCs w:val="28"/>
        </w:rPr>
        <w:t>. Перечень основных мероприятий муниципальной программы.</w:t>
      </w:r>
    </w:p>
    <w:p w:rsidR="00D20AAE" w:rsidRPr="00830AC8" w:rsidRDefault="00D20AAE" w:rsidP="00E428C1">
      <w:pPr>
        <w:pStyle w:val="a6"/>
        <w:ind w:firstLine="709"/>
        <w:jc w:val="both"/>
        <w:rPr>
          <w:rFonts w:ascii="Times New Roman" w:hAnsi="Times New Roman"/>
          <w:sz w:val="28"/>
          <w:szCs w:val="28"/>
        </w:rPr>
      </w:pPr>
    </w:p>
    <w:p w:rsidR="00175CCC" w:rsidRPr="00830AC8" w:rsidRDefault="00422C13"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sidR="002144CD">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w:t>
      </w:r>
      <w:r w:rsidR="00175CCC" w:rsidRPr="00830AC8">
        <w:rPr>
          <w:rFonts w:ascii="Times New Roman" w:hAnsi="Times New Roman"/>
          <w:sz w:val="28"/>
          <w:szCs w:val="28"/>
        </w:rPr>
        <w:t>настоящей Программе.</w:t>
      </w:r>
    </w:p>
    <w:p w:rsidR="00A426FA" w:rsidRPr="00830AC8" w:rsidRDefault="00A426FA"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Pr>
          <w:rFonts w:ascii="Times New Roman" w:hAnsi="Times New Roman"/>
          <w:sz w:val="28"/>
          <w:szCs w:val="28"/>
        </w:rPr>
        <w:t>6</w:t>
      </w:r>
      <w:r w:rsidRPr="00830AC8">
        <w:rPr>
          <w:rFonts w:ascii="Times New Roman" w:hAnsi="Times New Roman"/>
          <w:sz w:val="28"/>
          <w:szCs w:val="28"/>
        </w:rPr>
        <w:t xml:space="preserve"> подпрограмм (приложение №</w:t>
      </w:r>
      <w:r>
        <w:rPr>
          <w:rFonts w:ascii="Times New Roman" w:hAnsi="Times New Roman"/>
          <w:sz w:val="28"/>
          <w:szCs w:val="28"/>
        </w:rPr>
        <w:t xml:space="preserve"> </w:t>
      </w:r>
      <w:r w:rsidRPr="00830AC8">
        <w:rPr>
          <w:rFonts w:ascii="Times New Roman" w:hAnsi="Times New Roman"/>
          <w:sz w:val="28"/>
          <w:szCs w:val="28"/>
        </w:rPr>
        <w:t>4</w:t>
      </w:r>
      <w:r>
        <w:rPr>
          <w:rFonts w:ascii="Times New Roman" w:hAnsi="Times New Roman"/>
          <w:sz w:val="28"/>
          <w:szCs w:val="28"/>
        </w:rPr>
        <w:t xml:space="preserve"> – 9</w:t>
      </w:r>
      <w:r w:rsidRPr="00830AC8">
        <w:rPr>
          <w:rFonts w:ascii="Times New Roman" w:hAnsi="Times New Roman"/>
          <w:sz w:val="28"/>
          <w:szCs w:val="28"/>
        </w:rPr>
        <w:t>)</w:t>
      </w:r>
      <w:r>
        <w:rPr>
          <w:rFonts w:ascii="Times New Roman" w:hAnsi="Times New Roman"/>
          <w:sz w:val="28"/>
          <w:szCs w:val="28"/>
        </w:rPr>
        <w:t>.</w:t>
      </w:r>
    </w:p>
    <w:p w:rsidR="002256DD" w:rsidRPr="00830AC8" w:rsidRDefault="002256DD" w:rsidP="005357C4">
      <w:pPr>
        <w:pStyle w:val="a6"/>
        <w:jc w:val="center"/>
        <w:rPr>
          <w:rFonts w:ascii="Times New Roman" w:hAnsi="Times New Roman"/>
          <w:b/>
          <w:sz w:val="28"/>
          <w:szCs w:val="28"/>
        </w:rPr>
      </w:pPr>
    </w:p>
    <w:p w:rsidR="002256DD" w:rsidRPr="00830AC8" w:rsidRDefault="00DC3128" w:rsidP="002256DD">
      <w:pPr>
        <w:pStyle w:val="a6"/>
        <w:jc w:val="center"/>
        <w:rPr>
          <w:rFonts w:ascii="Times New Roman" w:hAnsi="Times New Roman"/>
          <w:b/>
          <w:sz w:val="28"/>
          <w:szCs w:val="28"/>
        </w:rPr>
      </w:pPr>
      <w:r>
        <w:rPr>
          <w:rFonts w:ascii="Times New Roman" w:hAnsi="Times New Roman"/>
          <w:b/>
          <w:sz w:val="28"/>
          <w:szCs w:val="28"/>
        </w:rPr>
        <w:t>4</w:t>
      </w:r>
      <w:r w:rsidR="00BE78E4" w:rsidRPr="00830AC8">
        <w:rPr>
          <w:rFonts w:ascii="Times New Roman" w:hAnsi="Times New Roman"/>
          <w:b/>
          <w:sz w:val="28"/>
          <w:szCs w:val="28"/>
        </w:rPr>
        <w:t xml:space="preserve">. </w:t>
      </w:r>
      <w:r w:rsidR="002256DD" w:rsidRPr="00830AC8">
        <w:rPr>
          <w:rFonts w:ascii="Times New Roman" w:hAnsi="Times New Roman"/>
          <w:b/>
          <w:sz w:val="28"/>
          <w:szCs w:val="28"/>
        </w:rPr>
        <w:t>Ресурсное обеспечение реализации муниципальной программы.</w:t>
      </w:r>
    </w:p>
    <w:p w:rsidR="00AE6BC8" w:rsidRDefault="00AE6BC8" w:rsidP="006A0196">
      <w:pPr>
        <w:pStyle w:val="a6"/>
        <w:ind w:firstLine="709"/>
        <w:jc w:val="both"/>
        <w:rPr>
          <w:rFonts w:ascii="Times New Roman" w:hAnsi="Times New Roman"/>
          <w:bCs/>
          <w:sz w:val="28"/>
          <w:szCs w:val="28"/>
        </w:rPr>
      </w:pPr>
    </w:p>
    <w:p w:rsidR="006A0196" w:rsidRDefault="006A0196"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sidR="00A426FA">
        <w:rPr>
          <w:rFonts w:ascii="Times New Roman" w:hAnsi="Times New Roman"/>
          <w:bCs/>
          <w:sz w:val="28"/>
          <w:szCs w:val="28"/>
        </w:rPr>
        <w:t>средств</w:t>
      </w:r>
      <w:r w:rsidRPr="00830AC8">
        <w:rPr>
          <w:rFonts w:ascii="Times New Roman" w:hAnsi="Times New Roman"/>
          <w:bCs/>
          <w:sz w:val="28"/>
          <w:szCs w:val="28"/>
        </w:rPr>
        <w:t xml:space="preserve"> бюджета сельсовета, а также </w:t>
      </w:r>
      <w:r w:rsidR="00A426FA">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sidR="00A426FA">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sidR="00A426FA">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374FF2">
        <w:rPr>
          <w:rFonts w:ascii="Times New Roman" w:hAnsi="Times New Roman"/>
          <w:bCs/>
          <w:sz w:val="28"/>
          <w:szCs w:val="28"/>
        </w:rPr>
        <w:t xml:space="preserve">60715,0 </w:t>
      </w:r>
      <w:r w:rsidRPr="00830AC8">
        <w:rPr>
          <w:rFonts w:ascii="Times New Roman" w:hAnsi="Times New Roman"/>
          <w:bCs/>
          <w:sz w:val="28"/>
          <w:szCs w:val="28"/>
        </w:rPr>
        <w:t>тыс. руб., в том числе по годам:</w:t>
      </w:r>
    </w:p>
    <w:p w:rsidR="006A0196" w:rsidRPr="00830AC8" w:rsidRDefault="005770A2" w:rsidP="006A0196">
      <w:pPr>
        <w:pStyle w:val="a6"/>
        <w:ind w:firstLine="709"/>
        <w:rPr>
          <w:rFonts w:ascii="Times New Roman" w:hAnsi="Times New Roman"/>
          <w:bCs/>
          <w:sz w:val="28"/>
          <w:szCs w:val="28"/>
        </w:rPr>
      </w:pPr>
      <w:r w:rsidRPr="00830AC8">
        <w:rPr>
          <w:rFonts w:ascii="Times New Roman" w:hAnsi="Times New Roman"/>
          <w:bCs/>
          <w:sz w:val="28"/>
          <w:szCs w:val="28"/>
        </w:rPr>
        <w:t xml:space="preserve">2019 год </w:t>
      </w:r>
      <w:r w:rsidR="003E7505">
        <w:rPr>
          <w:rFonts w:ascii="Times New Roman" w:hAnsi="Times New Roman"/>
          <w:bCs/>
          <w:sz w:val="28"/>
          <w:szCs w:val="28"/>
        </w:rPr>
        <w:t>–</w:t>
      </w:r>
      <w:r w:rsidRPr="00830AC8">
        <w:rPr>
          <w:rFonts w:ascii="Times New Roman" w:hAnsi="Times New Roman"/>
          <w:bCs/>
          <w:sz w:val="28"/>
          <w:szCs w:val="28"/>
        </w:rPr>
        <w:t xml:space="preserve"> </w:t>
      </w:r>
      <w:r w:rsidR="000C6458">
        <w:rPr>
          <w:rFonts w:ascii="Times New Roman" w:hAnsi="Times New Roman"/>
          <w:bCs/>
          <w:sz w:val="28"/>
          <w:szCs w:val="28"/>
        </w:rPr>
        <w:t>7</w:t>
      </w:r>
      <w:r w:rsidR="008617A3">
        <w:rPr>
          <w:rFonts w:ascii="Times New Roman" w:hAnsi="Times New Roman"/>
          <w:bCs/>
          <w:sz w:val="28"/>
          <w:szCs w:val="28"/>
        </w:rPr>
        <w:t>738,7</w:t>
      </w:r>
      <w:r w:rsidR="006A0196" w:rsidRPr="00830AC8">
        <w:rPr>
          <w:rFonts w:ascii="Times New Roman" w:hAnsi="Times New Roman"/>
          <w:bCs/>
          <w:sz w:val="28"/>
          <w:szCs w:val="28"/>
        </w:rPr>
        <w:t xml:space="preserve"> тыс. руб.;</w:t>
      </w:r>
    </w:p>
    <w:p w:rsidR="005770A2" w:rsidRPr="00830AC8"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2020</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5770A2" w:rsidRPr="00830AC8">
        <w:rPr>
          <w:rFonts w:ascii="Times New Roman" w:hAnsi="Times New Roman"/>
          <w:bCs/>
          <w:sz w:val="28"/>
          <w:szCs w:val="28"/>
        </w:rPr>
        <w:t xml:space="preserve"> </w:t>
      </w:r>
      <w:r w:rsidR="00D85BE1">
        <w:rPr>
          <w:rFonts w:ascii="Times New Roman" w:hAnsi="Times New Roman"/>
          <w:bCs/>
          <w:sz w:val="28"/>
          <w:szCs w:val="28"/>
        </w:rPr>
        <w:t>9660,1</w:t>
      </w:r>
      <w:r w:rsidR="0060232B" w:rsidRPr="00830AC8">
        <w:rPr>
          <w:rFonts w:ascii="Times New Roman" w:hAnsi="Times New Roman"/>
          <w:bCs/>
          <w:sz w:val="28"/>
          <w:szCs w:val="28"/>
        </w:rPr>
        <w:t xml:space="preserve"> </w:t>
      </w:r>
      <w:r w:rsidR="005770A2" w:rsidRPr="00830AC8">
        <w:rPr>
          <w:rFonts w:ascii="Times New Roman" w:hAnsi="Times New Roman"/>
          <w:bCs/>
          <w:sz w:val="28"/>
          <w:szCs w:val="28"/>
        </w:rPr>
        <w:t>тыс. руб.;</w:t>
      </w:r>
    </w:p>
    <w:p w:rsidR="005770A2" w:rsidRDefault="006A56BC" w:rsidP="005770A2">
      <w:pPr>
        <w:pStyle w:val="a6"/>
        <w:ind w:firstLine="709"/>
        <w:rPr>
          <w:rFonts w:ascii="Times New Roman" w:hAnsi="Times New Roman"/>
          <w:bCs/>
          <w:sz w:val="28"/>
          <w:szCs w:val="28"/>
        </w:rPr>
      </w:pPr>
      <w:r w:rsidRPr="00830AC8">
        <w:rPr>
          <w:rFonts w:ascii="Times New Roman" w:hAnsi="Times New Roman"/>
          <w:bCs/>
          <w:sz w:val="28"/>
          <w:szCs w:val="28"/>
        </w:rPr>
        <w:t>2021</w:t>
      </w:r>
      <w:r w:rsidR="005770A2" w:rsidRPr="00830AC8">
        <w:rPr>
          <w:rFonts w:ascii="Times New Roman" w:hAnsi="Times New Roman"/>
          <w:bCs/>
          <w:sz w:val="28"/>
          <w:szCs w:val="28"/>
        </w:rPr>
        <w:t xml:space="preserve"> год </w:t>
      </w:r>
      <w:r w:rsidR="003E7505">
        <w:rPr>
          <w:rFonts w:ascii="Times New Roman" w:hAnsi="Times New Roman"/>
          <w:bCs/>
          <w:sz w:val="28"/>
          <w:szCs w:val="28"/>
        </w:rPr>
        <w:t>–</w:t>
      </w:r>
      <w:r w:rsidR="00AE08D1">
        <w:rPr>
          <w:rFonts w:ascii="Times New Roman" w:hAnsi="Times New Roman"/>
          <w:bCs/>
          <w:sz w:val="28"/>
          <w:szCs w:val="28"/>
        </w:rPr>
        <w:t>98</w:t>
      </w:r>
      <w:r w:rsidR="00D85BE1">
        <w:rPr>
          <w:rFonts w:ascii="Times New Roman" w:hAnsi="Times New Roman"/>
          <w:bCs/>
          <w:sz w:val="28"/>
          <w:szCs w:val="28"/>
        </w:rPr>
        <w:t>25,9</w:t>
      </w:r>
      <w:r w:rsidR="0060232B" w:rsidRPr="00830AC8">
        <w:rPr>
          <w:rFonts w:ascii="Times New Roman" w:hAnsi="Times New Roman"/>
          <w:bCs/>
          <w:sz w:val="28"/>
          <w:szCs w:val="28"/>
        </w:rPr>
        <w:t xml:space="preserve"> </w:t>
      </w:r>
      <w:r w:rsidR="00344AA9" w:rsidRPr="00830AC8">
        <w:rPr>
          <w:rFonts w:ascii="Times New Roman" w:hAnsi="Times New Roman"/>
          <w:bCs/>
          <w:sz w:val="28"/>
          <w:szCs w:val="28"/>
        </w:rPr>
        <w:t>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2</w:t>
      </w:r>
      <w:r w:rsidRPr="00830AC8">
        <w:rPr>
          <w:rFonts w:ascii="Times New Roman" w:hAnsi="Times New Roman"/>
          <w:bCs/>
          <w:sz w:val="28"/>
          <w:szCs w:val="28"/>
        </w:rPr>
        <w:t xml:space="preserve"> год </w:t>
      </w:r>
      <w:r>
        <w:rPr>
          <w:rFonts w:ascii="Times New Roman" w:hAnsi="Times New Roman"/>
          <w:bCs/>
          <w:sz w:val="28"/>
          <w:szCs w:val="28"/>
        </w:rPr>
        <w:t>–</w:t>
      </w:r>
      <w:r w:rsidR="00374FF2">
        <w:rPr>
          <w:rFonts w:ascii="Times New Roman" w:hAnsi="Times New Roman"/>
          <w:bCs/>
          <w:sz w:val="28"/>
          <w:szCs w:val="28"/>
        </w:rPr>
        <w:t>9034,5 тыс.</w:t>
      </w:r>
      <w:r w:rsidRPr="00830AC8">
        <w:rPr>
          <w:rFonts w:ascii="Times New Roman" w:hAnsi="Times New Roman"/>
          <w:bCs/>
          <w:sz w:val="28"/>
          <w:szCs w:val="28"/>
        </w:rPr>
        <w:t xml:space="preserve">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3</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sidR="0006629D">
        <w:rPr>
          <w:rFonts w:ascii="Times New Roman" w:hAnsi="Times New Roman"/>
          <w:bCs/>
          <w:sz w:val="28"/>
          <w:szCs w:val="28"/>
        </w:rPr>
        <w:t>81</w:t>
      </w:r>
      <w:r w:rsidR="00D85BE1">
        <w:rPr>
          <w:rFonts w:ascii="Times New Roman" w:hAnsi="Times New Roman"/>
          <w:bCs/>
          <w:sz w:val="28"/>
          <w:szCs w:val="28"/>
        </w:rPr>
        <w:t>72</w:t>
      </w:r>
      <w:r w:rsidR="0006629D">
        <w:rPr>
          <w:rFonts w:ascii="Times New Roman" w:hAnsi="Times New Roman"/>
          <w:bCs/>
          <w:sz w:val="28"/>
          <w:szCs w:val="28"/>
        </w:rPr>
        <w:t>,0</w:t>
      </w:r>
      <w:r w:rsidRPr="00830AC8">
        <w:rPr>
          <w:rFonts w:ascii="Times New Roman" w:hAnsi="Times New Roman"/>
          <w:bCs/>
          <w:sz w:val="28"/>
          <w:szCs w:val="28"/>
        </w:rPr>
        <w:t xml:space="preserve"> тыс. руб</w:t>
      </w:r>
    </w:p>
    <w:p w:rsidR="000C6458" w:rsidRDefault="000C6458" w:rsidP="005770A2">
      <w:pPr>
        <w:pStyle w:val="a6"/>
        <w:ind w:firstLine="709"/>
        <w:rPr>
          <w:rFonts w:ascii="Times New Roman" w:hAnsi="Times New Roman"/>
          <w:bCs/>
          <w:sz w:val="28"/>
          <w:szCs w:val="28"/>
        </w:rPr>
      </w:pP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 xml:space="preserve"> год </w:t>
      </w:r>
      <w:r>
        <w:rPr>
          <w:rFonts w:ascii="Times New Roman" w:hAnsi="Times New Roman"/>
          <w:bCs/>
          <w:sz w:val="28"/>
          <w:szCs w:val="28"/>
        </w:rPr>
        <w:t>–</w:t>
      </w:r>
      <w:r w:rsidRPr="00830AC8">
        <w:rPr>
          <w:rFonts w:ascii="Times New Roman" w:hAnsi="Times New Roman"/>
          <w:bCs/>
          <w:sz w:val="28"/>
          <w:szCs w:val="28"/>
        </w:rPr>
        <w:t xml:space="preserve"> </w:t>
      </w:r>
      <w:r w:rsidR="0006629D">
        <w:rPr>
          <w:rFonts w:ascii="Times New Roman" w:hAnsi="Times New Roman"/>
          <w:bCs/>
          <w:sz w:val="28"/>
          <w:szCs w:val="28"/>
        </w:rPr>
        <w:t>814</w:t>
      </w:r>
      <w:r w:rsidR="00D85BE1">
        <w:rPr>
          <w:rFonts w:ascii="Times New Roman" w:hAnsi="Times New Roman"/>
          <w:bCs/>
          <w:sz w:val="28"/>
          <w:szCs w:val="28"/>
        </w:rPr>
        <w:t>1</w:t>
      </w:r>
      <w:r w:rsidR="0006629D">
        <w:rPr>
          <w:rFonts w:ascii="Times New Roman" w:hAnsi="Times New Roman"/>
          <w:bCs/>
          <w:sz w:val="28"/>
          <w:szCs w:val="28"/>
        </w:rPr>
        <w:t>,9</w:t>
      </w:r>
      <w:r w:rsidRPr="00830AC8">
        <w:rPr>
          <w:rFonts w:ascii="Times New Roman" w:hAnsi="Times New Roman"/>
          <w:bCs/>
          <w:sz w:val="28"/>
          <w:szCs w:val="28"/>
        </w:rPr>
        <w:t xml:space="preserve"> тыс. руб</w:t>
      </w:r>
    </w:p>
    <w:p w:rsidR="008617A3" w:rsidRPr="00830AC8" w:rsidRDefault="008617A3" w:rsidP="005770A2">
      <w:pPr>
        <w:pStyle w:val="a6"/>
        <w:ind w:firstLine="709"/>
        <w:rPr>
          <w:rFonts w:ascii="Times New Roman" w:hAnsi="Times New Roman"/>
          <w:bCs/>
          <w:sz w:val="28"/>
          <w:szCs w:val="28"/>
        </w:rPr>
      </w:pPr>
      <w:r>
        <w:rPr>
          <w:rFonts w:ascii="Times New Roman" w:hAnsi="Times New Roman"/>
          <w:bCs/>
          <w:sz w:val="28"/>
          <w:szCs w:val="28"/>
        </w:rPr>
        <w:t xml:space="preserve">2025год </w:t>
      </w:r>
      <w:r w:rsidR="000E1597">
        <w:rPr>
          <w:rFonts w:ascii="Times New Roman" w:hAnsi="Times New Roman"/>
          <w:bCs/>
          <w:sz w:val="28"/>
          <w:szCs w:val="28"/>
        </w:rPr>
        <w:t>–</w:t>
      </w:r>
      <w:r>
        <w:rPr>
          <w:rFonts w:ascii="Times New Roman" w:hAnsi="Times New Roman"/>
          <w:bCs/>
          <w:sz w:val="28"/>
          <w:szCs w:val="28"/>
        </w:rPr>
        <w:t xml:space="preserve"> </w:t>
      </w:r>
      <w:r w:rsidR="0006629D">
        <w:rPr>
          <w:rFonts w:ascii="Times New Roman" w:hAnsi="Times New Roman"/>
          <w:bCs/>
          <w:sz w:val="28"/>
          <w:szCs w:val="28"/>
        </w:rPr>
        <w:t>81</w:t>
      </w:r>
      <w:r w:rsidR="00D85BE1">
        <w:rPr>
          <w:rFonts w:ascii="Times New Roman" w:hAnsi="Times New Roman"/>
          <w:bCs/>
          <w:sz w:val="28"/>
          <w:szCs w:val="28"/>
        </w:rPr>
        <w:t>41</w:t>
      </w:r>
      <w:r w:rsidR="0006629D">
        <w:rPr>
          <w:rFonts w:ascii="Times New Roman" w:hAnsi="Times New Roman"/>
          <w:bCs/>
          <w:sz w:val="28"/>
          <w:szCs w:val="28"/>
        </w:rPr>
        <w:t>,9</w:t>
      </w:r>
      <w:r w:rsidR="000E1597">
        <w:rPr>
          <w:rFonts w:ascii="Times New Roman" w:hAnsi="Times New Roman"/>
          <w:bCs/>
          <w:sz w:val="28"/>
          <w:szCs w:val="28"/>
        </w:rPr>
        <w:t>тыс.руб</w:t>
      </w:r>
    </w:p>
    <w:p w:rsidR="006A0196" w:rsidRDefault="00A426FA" w:rsidP="006A0196">
      <w:pPr>
        <w:pStyle w:val="a6"/>
        <w:ind w:firstLine="709"/>
        <w:jc w:val="both"/>
        <w:rPr>
          <w:rFonts w:ascii="Times New Roman" w:hAnsi="Times New Roman"/>
          <w:bCs/>
          <w:sz w:val="28"/>
          <w:szCs w:val="28"/>
        </w:rPr>
      </w:pPr>
      <w:r>
        <w:rPr>
          <w:rFonts w:ascii="Times New Roman" w:hAnsi="Times New Roman"/>
          <w:bCs/>
          <w:sz w:val="28"/>
          <w:szCs w:val="28"/>
        </w:rPr>
        <w:t>И</w:t>
      </w:r>
      <w:r w:rsidR="006A0196"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006A0196" w:rsidRPr="00830AC8">
        <w:rPr>
          <w:rFonts w:ascii="Times New Roman" w:hAnsi="Times New Roman"/>
          <w:bCs/>
          <w:sz w:val="28"/>
          <w:szCs w:val="28"/>
        </w:rPr>
        <w:t xml:space="preserve"> представлена в приложении </w:t>
      </w:r>
      <w:r w:rsidR="00DF7C96" w:rsidRPr="00830AC8">
        <w:rPr>
          <w:rFonts w:ascii="Times New Roman" w:hAnsi="Times New Roman"/>
          <w:bCs/>
          <w:sz w:val="28"/>
          <w:szCs w:val="28"/>
        </w:rPr>
        <w:t>№3</w:t>
      </w:r>
      <w:r w:rsidR="006A0196" w:rsidRPr="00830AC8">
        <w:rPr>
          <w:rFonts w:ascii="Times New Roman" w:hAnsi="Times New Roman"/>
          <w:bCs/>
          <w:sz w:val="28"/>
          <w:szCs w:val="28"/>
        </w:rPr>
        <w:t xml:space="preserve"> к </w:t>
      </w:r>
      <w:r>
        <w:rPr>
          <w:rFonts w:ascii="Times New Roman" w:hAnsi="Times New Roman"/>
          <w:bCs/>
          <w:sz w:val="28"/>
          <w:szCs w:val="28"/>
        </w:rPr>
        <w:t>настоящей П</w:t>
      </w:r>
      <w:r w:rsidR="006A0196" w:rsidRPr="00830AC8">
        <w:rPr>
          <w:rFonts w:ascii="Times New Roman" w:hAnsi="Times New Roman"/>
          <w:bCs/>
          <w:sz w:val="28"/>
          <w:szCs w:val="28"/>
        </w:rPr>
        <w:t>рограмме</w:t>
      </w:r>
      <w:r>
        <w:rPr>
          <w:rFonts w:ascii="Times New Roman" w:hAnsi="Times New Roman"/>
          <w:bCs/>
          <w:sz w:val="28"/>
          <w:szCs w:val="28"/>
        </w:rPr>
        <w:t>.</w:t>
      </w:r>
    </w:p>
    <w:p w:rsidR="00E83DBF" w:rsidRPr="00E83DBF" w:rsidRDefault="00E83DBF" w:rsidP="00E83DBF">
      <w:pPr>
        <w:ind w:firstLine="709"/>
        <w:jc w:val="both"/>
        <w:rPr>
          <w:rFonts w:ascii="Times New Roman" w:hAnsi="Times New Roman"/>
          <w:sz w:val="28"/>
          <w:szCs w:val="28"/>
        </w:rPr>
      </w:pPr>
      <w:r w:rsidRPr="00E83DBF">
        <w:rPr>
          <w:rFonts w:ascii="Times New Roman" w:hAnsi="Times New Roman"/>
          <w:sz w:val="28"/>
          <w:szCs w:val="28"/>
        </w:rPr>
        <w:t>Обоснование необходимости применения и описание применяемых налоговых, тарифных, кредитных и иных инструментов (налоговых и неналоговых расходов) для достижения цели и (или) ожидаемых результатов муниципальной программы, а также ресурсное обеспечение реализации муниципальной программы за счет налоговых и неналоговых расходов приводится в таблице 4.</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xml:space="preserve">Отнесение налоговых льгот (налоговых расходов) к муниципальным программам осуществляется исходя из соответствия целей налоговых льгот (налоговых расходов) приоритетам и целям социально-экономического развития </w:t>
      </w:r>
      <w:r>
        <w:rPr>
          <w:rFonts w:ascii="Times New Roman" w:hAnsi="Times New Roman"/>
          <w:sz w:val="28"/>
          <w:szCs w:val="28"/>
        </w:rPr>
        <w:t>Николаевского</w:t>
      </w:r>
      <w:r w:rsidRPr="00E83DBF">
        <w:rPr>
          <w:rFonts w:ascii="Times New Roman" w:hAnsi="Times New Roman"/>
          <w:sz w:val="28"/>
          <w:szCs w:val="28"/>
        </w:rPr>
        <w:t xml:space="preserve"> сельсовета Саракташского района, установленным в соответствующих муниципальных программах.</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Налоговые льготы (налоговые расходы) должны соответствовать критериям целесообразности и результативности предоставления.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Критериями целесообразности предоставления налоговых льгот (налоговых расходов) являются:</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lastRenderedPageBreak/>
        <w:t xml:space="preserve"> - соответствие налоговых льгот (налоговых расходов) целям и задачам муниципальных программ (подпрограмм);</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востребованность налоговых льгот (налоговых расходов);</w:t>
      </w:r>
    </w:p>
    <w:p w:rsidR="00E83DBF" w:rsidRPr="00E83DBF"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 отсутствие значимых отрицательных внешних эффектов.</w:t>
      </w:r>
    </w:p>
    <w:p w:rsidR="00E83DBF" w:rsidRPr="00830AC8" w:rsidRDefault="00E83DBF" w:rsidP="00E83DBF">
      <w:pPr>
        <w:ind w:firstLine="709"/>
        <w:contextualSpacing/>
        <w:jc w:val="both"/>
        <w:rPr>
          <w:rFonts w:ascii="Times New Roman" w:hAnsi="Times New Roman"/>
          <w:sz w:val="28"/>
          <w:szCs w:val="28"/>
        </w:rPr>
      </w:pPr>
      <w:r w:rsidRPr="00E83DBF">
        <w:rPr>
          <w:rFonts w:ascii="Times New Roman" w:hAnsi="Times New Roman"/>
          <w:sz w:val="28"/>
          <w:szCs w:val="28"/>
        </w:rPr>
        <w:t>В качестве критерия результативности предоставления налоговых льгот (налоговых расходов) определяется не менее одного показателя (индикатора), непосредственным образом связанного с конечным результатом реализации муниципальной программы, на значение которого оказывает влияние рассматриваемая налоговая льгота (налоговый расход).</w:t>
      </w:r>
    </w:p>
    <w:p w:rsidR="002256DD" w:rsidRPr="00830AC8" w:rsidRDefault="002256DD" w:rsidP="002256DD">
      <w:pPr>
        <w:pStyle w:val="a6"/>
        <w:ind w:firstLine="709"/>
        <w:jc w:val="both"/>
        <w:rPr>
          <w:rFonts w:ascii="Times New Roman" w:hAnsi="Times New Roman"/>
          <w:sz w:val="28"/>
          <w:szCs w:val="28"/>
        </w:rPr>
      </w:pPr>
    </w:p>
    <w:p w:rsidR="00746D5C" w:rsidRPr="00830AC8" w:rsidRDefault="00746D5C" w:rsidP="002256DD">
      <w:pPr>
        <w:pStyle w:val="a6"/>
        <w:jc w:val="both"/>
        <w:rPr>
          <w:rFonts w:ascii="Times New Roman" w:hAnsi="Times New Roman"/>
          <w:sz w:val="28"/>
          <w:szCs w:val="28"/>
        </w:rPr>
      </w:pPr>
    </w:p>
    <w:p w:rsidR="009A639E" w:rsidRPr="00830AC8" w:rsidRDefault="009A639E" w:rsidP="005528FB">
      <w:pPr>
        <w:pStyle w:val="a6"/>
        <w:rPr>
          <w:rFonts w:ascii="Times New Roman" w:hAnsi="Times New Roman"/>
          <w:sz w:val="28"/>
          <w:szCs w:val="28"/>
        </w:rPr>
        <w:sectPr w:rsidR="009A639E" w:rsidRPr="00830AC8" w:rsidSect="009A639E">
          <w:pgSz w:w="11906" w:h="16838"/>
          <w:pgMar w:top="1134" w:right="851" w:bottom="1134" w:left="1701" w:header="709" w:footer="709" w:gutter="0"/>
          <w:cols w:space="708"/>
          <w:docGrid w:linePitch="360"/>
        </w:sectPr>
      </w:pPr>
    </w:p>
    <w:p w:rsidR="0040449C" w:rsidRPr="00830AC8" w:rsidRDefault="0040449C" w:rsidP="0072432B">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72432B" w:rsidRPr="00830AC8" w:rsidRDefault="0072432B" w:rsidP="0072432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72432B" w:rsidRPr="00830AC8" w:rsidRDefault="0072432B" w:rsidP="0072432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595B5B">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0E1597">
        <w:rPr>
          <w:rFonts w:ascii="Times New Roman" w:hAnsi="Times New Roman"/>
          <w:bCs/>
          <w:sz w:val="28"/>
          <w:szCs w:val="28"/>
        </w:rPr>
        <w:t>9</w:t>
      </w:r>
      <w:r w:rsidR="00573F0E">
        <w:rPr>
          <w:rFonts w:ascii="Times New Roman" w:hAnsi="Times New Roman"/>
          <w:bCs/>
          <w:sz w:val="28"/>
          <w:szCs w:val="28"/>
        </w:rPr>
        <w:t xml:space="preserve"> – </w:t>
      </w:r>
      <w:r w:rsidR="006069E7">
        <w:rPr>
          <w:rFonts w:ascii="Times New Roman" w:hAnsi="Times New Roman"/>
          <w:bCs/>
          <w:sz w:val="28"/>
          <w:szCs w:val="28"/>
        </w:rPr>
        <w:t>202</w:t>
      </w:r>
      <w:r w:rsidR="000E1597">
        <w:rPr>
          <w:rFonts w:ascii="Times New Roman" w:hAnsi="Times New Roman"/>
          <w:bCs/>
          <w:sz w:val="28"/>
          <w:szCs w:val="28"/>
        </w:rPr>
        <w:t>5</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40449C" w:rsidRPr="00830AC8" w:rsidRDefault="0040449C" w:rsidP="005528FB">
      <w:pPr>
        <w:pStyle w:val="a6"/>
        <w:rPr>
          <w:rFonts w:ascii="Times New Roman" w:hAnsi="Times New Roman"/>
          <w:sz w:val="24"/>
          <w:szCs w:val="24"/>
        </w:rPr>
      </w:pP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СВЕДЕНИЯ</w:t>
      </w:r>
    </w:p>
    <w:p w:rsidR="00630EE8" w:rsidRPr="00830AC8" w:rsidRDefault="00630EE8" w:rsidP="00630EE8">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40449C" w:rsidRPr="00830AC8" w:rsidRDefault="0040449C" w:rsidP="005528FB">
      <w:pPr>
        <w:pStyle w:val="a6"/>
        <w:rPr>
          <w:rFonts w:ascii="Times New Roman" w:hAnsi="Times New Roman"/>
          <w:sz w:val="20"/>
          <w:szCs w:val="20"/>
        </w:rPr>
      </w:pP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6299"/>
        <w:gridCol w:w="1620"/>
        <w:gridCol w:w="7"/>
        <w:gridCol w:w="79"/>
        <w:gridCol w:w="913"/>
        <w:gridCol w:w="851"/>
        <w:gridCol w:w="850"/>
        <w:gridCol w:w="851"/>
        <w:gridCol w:w="792"/>
        <w:gridCol w:w="12"/>
        <w:gridCol w:w="24"/>
        <w:gridCol w:w="12"/>
        <w:gridCol w:w="12"/>
        <w:gridCol w:w="12"/>
        <w:gridCol w:w="24"/>
        <w:gridCol w:w="957"/>
        <w:gridCol w:w="1086"/>
      </w:tblGrid>
      <w:tr w:rsidR="00E503D7" w:rsidRPr="00830AC8">
        <w:tc>
          <w:tcPr>
            <w:tcW w:w="577" w:type="dxa"/>
            <w:vMerge w:val="restart"/>
            <w:tcBorders>
              <w:top w:val="single" w:sz="4" w:space="0" w:color="auto"/>
              <w:left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299"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620" w:type="dxa"/>
            <w:vMerge w:val="restart"/>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6482" w:type="dxa"/>
            <w:gridSpan w:val="15"/>
            <w:tcBorders>
              <w:top w:val="single" w:sz="4" w:space="0" w:color="auto"/>
              <w:left w:val="single" w:sz="4" w:space="0" w:color="auto"/>
              <w:bottom w:val="single" w:sz="4" w:space="0" w:color="auto"/>
              <w:right w:val="single" w:sz="4" w:space="0" w:color="auto"/>
            </w:tcBorders>
          </w:tcPr>
          <w:p w:rsidR="00E503D7" w:rsidRPr="00C41BC9" w:rsidRDefault="00E503D7" w:rsidP="00E503D7">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C46F0F" w:rsidRPr="00830AC8">
        <w:tc>
          <w:tcPr>
            <w:tcW w:w="577" w:type="dxa"/>
            <w:vMerge/>
            <w:tcBorders>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6299"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C46F0F" w:rsidRPr="00C41BC9" w:rsidRDefault="00C46F0F" w:rsidP="00E503D7">
            <w:pPr>
              <w:spacing w:after="0" w:line="240" w:lineRule="auto"/>
              <w:rPr>
                <w:rFonts w:ascii="Times New Roman" w:hAnsi="Times New Roman"/>
                <w:sz w:val="20"/>
                <w:szCs w:val="20"/>
              </w:rPr>
            </w:pP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sidRPr="00C41BC9">
              <w:rPr>
                <w:rFonts w:ascii="Times New Roman" w:hAnsi="Times New Roman"/>
                <w:sz w:val="20"/>
                <w:szCs w:val="20"/>
              </w:rPr>
              <w:t>20</w:t>
            </w:r>
            <w:r w:rsidR="00BC763C">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sidRPr="00C41BC9">
              <w:rPr>
                <w:rFonts w:ascii="Times New Roman" w:hAnsi="Times New Roman"/>
                <w:sz w:val="20"/>
                <w:szCs w:val="20"/>
              </w:rPr>
              <w:t>20</w:t>
            </w:r>
            <w:r w:rsidR="00BC763C">
              <w:rPr>
                <w:rFonts w:ascii="Times New Roman" w:hAnsi="Times New Roman"/>
                <w:sz w:val="20"/>
                <w:szCs w:val="20"/>
              </w:rPr>
              <w:t>21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sidRPr="00C41BC9">
              <w:rPr>
                <w:rFonts w:ascii="Times New Roman" w:hAnsi="Times New Roman"/>
                <w:sz w:val="20"/>
                <w:szCs w:val="20"/>
              </w:rPr>
              <w:t>202</w:t>
            </w:r>
            <w:r w:rsidR="00BC763C">
              <w:rPr>
                <w:rFonts w:ascii="Times New Roman" w:hAnsi="Times New Roman"/>
                <w:sz w:val="20"/>
                <w:szCs w:val="20"/>
              </w:rPr>
              <w:t>2</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spacing w:after="0" w:line="240" w:lineRule="auto"/>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3</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sidRPr="00C41BC9">
              <w:rPr>
                <w:rFonts w:ascii="Times New Roman" w:hAnsi="Times New Roman"/>
                <w:sz w:val="20"/>
                <w:szCs w:val="20"/>
              </w:rPr>
              <w:t>202</w:t>
            </w:r>
            <w:r w:rsidR="00BC763C">
              <w:rPr>
                <w:rFonts w:ascii="Times New Roman" w:hAnsi="Times New Roman"/>
                <w:sz w:val="20"/>
                <w:szCs w:val="20"/>
              </w:rPr>
              <w:t>4</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BC763C">
            <w:pPr>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5</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792"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w:t>
            </w:r>
          </w:p>
        </w:tc>
        <w:tc>
          <w:tcPr>
            <w:tcW w:w="1053" w:type="dxa"/>
            <w:gridSpan w:val="7"/>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E503D7" w:rsidRPr="00830AC8">
        <w:tc>
          <w:tcPr>
            <w:tcW w:w="577" w:type="dxa"/>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rPr>
            </w:pPr>
          </w:p>
        </w:tc>
        <w:tc>
          <w:tcPr>
            <w:tcW w:w="14401" w:type="dxa"/>
            <w:gridSpan w:val="17"/>
            <w:tcBorders>
              <w:top w:val="single" w:sz="4" w:space="0" w:color="auto"/>
              <w:left w:val="single" w:sz="4" w:space="0" w:color="auto"/>
              <w:bottom w:val="single" w:sz="4" w:space="0" w:color="auto"/>
            </w:tcBorders>
          </w:tcPr>
          <w:p w:rsidR="00E503D7" w:rsidRPr="00C41BC9" w:rsidRDefault="00E503D7" w:rsidP="00E503D7">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AD72FE" w:rsidRPr="00C41BC9" w:rsidRDefault="00E503D7" w:rsidP="00F21303">
            <w:pPr>
              <w:spacing w:after="0" w:line="240" w:lineRule="auto"/>
              <w:jc w:val="center"/>
              <w:rPr>
                <w:rFonts w:ascii="Times New Roman" w:hAnsi="Times New Roman"/>
                <w:sz w:val="20"/>
                <w:szCs w:val="20"/>
              </w:rPr>
            </w:pPr>
            <w:r w:rsidRPr="00C41BC9">
              <w:rPr>
                <w:rFonts w:ascii="Times New Roman" w:hAnsi="Times New Roman"/>
                <w:b/>
                <w:bCs/>
                <w:sz w:val="20"/>
                <w:szCs w:val="20"/>
              </w:rPr>
              <w:t xml:space="preserve">«Реализация муниципальной политики на территории муниципального образования </w:t>
            </w:r>
            <w:r w:rsidR="00156527">
              <w:rPr>
                <w:rFonts w:ascii="Times New Roman" w:hAnsi="Times New Roman"/>
                <w:b/>
                <w:bCs/>
                <w:sz w:val="20"/>
                <w:szCs w:val="20"/>
              </w:rPr>
              <w:t>Николаевский</w:t>
            </w:r>
            <w:r w:rsidRPr="00C41BC9">
              <w:rPr>
                <w:rFonts w:ascii="Times New Roman" w:hAnsi="Times New Roman"/>
                <w:b/>
                <w:bCs/>
                <w:sz w:val="20"/>
                <w:szCs w:val="20"/>
              </w:rPr>
              <w:t xml:space="preserve"> сельсовет Саракташского района Оренбургской области на 201</w:t>
            </w:r>
            <w:r w:rsidR="00F21303" w:rsidRPr="00F21303">
              <w:rPr>
                <w:rFonts w:ascii="Times New Roman" w:hAnsi="Times New Roman"/>
                <w:b/>
                <w:bCs/>
                <w:sz w:val="20"/>
                <w:szCs w:val="20"/>
              </w:rPr>
              <w:t>9</w:t>
            </w:r>
            <w:r w:rsidR="00286464" w:rsidRPr="00C41BC9">
              <w:rPr>
                <w:rFonts w:ascii="Times New Roman" w:hAnsi="Times New Roman"/>
                <w:b/>
                <w:bCs/>
                <w:sz w:val="20"/>
                <w:szCs w:val="20"/>
              </w:rPr>
              <w:t xml:space="preserve"> – </w:t>
            </w:r>
            <w:r w:rsidRPr="00C41BC9">
              <w:rPr>
                <w:rFonts w:ascii="Times New Roman" w:hAnsi="Times New Roman"/>
                <w:b/>
                <w:bCs/>
                <w:sz w:val="20"/>
                <w:szCs w:val="20"/>
              </w:rPr>
              <w:t>202</w:t>
            </w:r>
            <w:r w:rsidR="00F21303" w:rsidRPr="00F21303">
              <w:rPr>
                <w:rFonts w:ascii="Times New Roman" w:hAnsi="Times New Roman"/>
                <w:b/>
                <w:bCs/>
                <w:sz w:val="20"/>
                <w:szCs w:val="20"/>
              </w:rPr>
              <w:t>5</w:t>
            </w:r>
            <w:r w:rsidR="00286464" w:rsidRPr="00C41BC9">
              <w:rPr>
                <w:rFonts w:ascii="Times New Roman" w:hAnsi="Times New Roman"/>
                <w:b/>
                <w:bCs/>
                <w:sz w:val="20"/>
                <w:szCs w:val="20"/>
              </w:rPr>
              <w:t xml:space="preserve"> </w:t>
            </w:r>
            <w:r w:rsidRPr="00C41BC9">
              <w:rPr>
                <w:rFonts w:ascii="Times New Roman" w:hAnsi="Times New Roman"/>
                <w:b/>
                <w:bCs/>
                <w:sz w:val="20"/>
                <w:szCs w:val="20"/>
              </w:rPr>
              <w:t>годы</w:t>
            </w:r>
            <w:r w:rsidR="00AD72FE" w:rsidRPr="00C41BC9">
              <w:rPr>
                <w:rFonts w:ascii="Times New Roman" w:hAnsi="Times New Roman"/>
                <w:b/>
                <w:bCs/>
                <w:sz w:val="20"/>
                <w:szCs w:val="20"/>
              </w:rPr>
              <w:t>»</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BC763C" w:rsidP="00E503D7">
            <w:pPr>
              <w:spacing w:after="0" w:line="240" w:lineRule="auto"/>
              <w:jc w:val="center"/>
              <w:rPr>
                <w:rFonts w:ascii="Times New Roman" w:hAnsi="Times New Roman"/>
                <w:sz w:val="20"/>
                <w:szCs w:val="20"/>
              </w:rPr>
            </w:pPr>
            <w:r>
              <w:rPr>
                <w:rFonts w:ascii="Times New Roman" w:hAnsi="Times New Roman"/>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BC763C" w:rsidP="00E503D7">
            <w:pPr>
              <w:spacing w:after="0" w:line="240" w:lineRule="auto"/>
              <w:jc w:val="center"/>
              <w:rPr>
                <w:rFonts w:ascii="Times New Roman" w:hAnsi="Times New Roman"/>
                <w:sz w:val="20"/>
                <w:szCs w:val="20"/>
              </w:rPr>
            </w:pPr>
            <w:r>
              <w:rPr>
                <w:rFonts w:ascii="Times New Roman" w:hAnsi="Times New Roman"/>
                <w:sz w:val="20"/>
                <w:szCs w:val="20"/>
              </w:rPr>
              <w:t>7</w:t>
            </w:r>
            <w:r w:rsidR="00C46F0F">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70</w:t>
            </w: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92B93">
            <w:pPr>
              <w:spacing w:after="0" w:line="240" w:lineRule="auto"/>
              <w:jc w:val="center"/>
              <w:rPr>
                <w:rFonts w:ascii="Times New Roman" w:hAnsi="Times New Roman"/>
                <w:sz w:val="20"/>
                <w:szCs w:val="20"/>
              </w:rPr>
            </w:pPr>
            <w:r>
              <w:rPr>
                <w:rFonts w:ascii="Times New Roman" w:hAnsi="Times New Roman"/>
                <w:sz w:val="20"/>
                <w:szCs w:val="20"/>
              </w:rPr>
              <w:t>-</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A92B93">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p>
        </w:tc>
      </w:tr>
      <w:tr w:rsidR="00C46F0F" w:rsidRPr="00830AC8">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w:t>
            </w:r>
            <w:r>
              <w:rPr>
                <w:rFonts w:ascii="Times New Roman" w:hAnsi="Times New Roman"/>
                <w:sz w:val="20"/>
                <w:szCs w:val="20"/>
              </w:rPr>
              <w:t>е</w:t>
            </w:r>
            <w:r w:rsidRPr="00C41BC9">
              <w:rPr>
                <w:rFonts w:ascii="Times New Roman" w:hAnsi="Times New Roman"/>
                <w:sz w:val="20"/>
                <w:szCs w:val="20"/>
              </w:rPr>
              <w:t xml:space="preserve"> образование в общем количестве муниципальных служащих администрации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04"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1041"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E503D7" w:rsidRPr="00830AC8">
        <w:trPr>
          <w:trHeight w:val="285"/>
        </w:trPr>
        <w:tc>
          <w:tcPr>
            <w:tcW w:w="14978" w:type="dxa"/>
            <w:gridSpan w:val="18"/>
            <w:tcBorders>
              <w:top w:val="single" w:sz="4" w:space="0" w:color="auto"/>
              <w:left w:val="single" w:sz="4" w:space="0" w:color="auto"/>
              <w:bottom w:val="single" w:sz="4" w:space="0" w:color="auto"/>
            </w:tcBorders>
          </w:tcPr>
          <w:p w:rsidR="00E503D7" w:rsidRPr="00C41BC9" w:rsidRDefault="00E503D7" w:rsidP="00E503D7">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r>
      <w:tr w:rsidR="00C46F0F" w:rsidRPr="00830AC8">
        <w:trPr>
          <w:trHeight w:val="285"/>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1A1281">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сельсовета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BC763C"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0</w:t>
            </w:r>
          </w:p>
        </w:tc>
      </w:tr>
      <w:tr w:rsidR="00C46F0F" w:rsidRPr="00830AC8">
        <w:trPr>
          <w:trHeight w:val="2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сельсовета к первоначальному утвержденному плану </w:t>
            </w:r>
          </w:p>
        </w:tc>
        <w:tc>
          <w:tcPr>
            <w:tcW w:w="162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999"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95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95</w:t>
            </w:r>
          </w:p>
        </w:tc>
      </w:tr>
      <w:tr w:rsidR="00C46F0F" w:rsidRPr="00830AC8">
        <w:trPr>
          <w:trHeight w:val="257"/>
        </w:trPr>
        <w:tc>
          <w:tcPr>
            <w:tcW w:w="12899" w:type="dxa"/>
            <w:gridSpan w:val="14"/>
            <w:tcBorders>
              <w:top w:val="single" w:sz="4" w:space="0" w:color="auto"/>
              <w:left w:val="single" w:sz="4" w:space="0" w:color="auto"/>
              <w:bottom w:val="single" w:sz="4" w:space="0" w:color="auto"/>
              <w:right w:val="single" w:sz="4" w:space="0" w:color="auto"/>
            </w:tcBorders>
          </w:tcPr>
          <w:p w:rsidR="00C46F0F" w:rsidRPr="002011B6" w:rsidRDefault="00C46F0F" w:rsidP="0099549E">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2 «Обеспечение осуществления части, переданных органами власти другого уровня полномочий»</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2011B6" w:rsidRDefault="00C46F0F" w:rsidP="00C46F0F">
            <w:pPr>
              <w:spacing w:after="0" w:line="240" w:lineRule="auto"/>
              <w:contextualSpacing/>
              <w:jc w:val="center"/>
              <w:rPr>
                <w:rFonts w:ascii="Times New Roman" w:hAnsi="Times New Roman"/>
                <w:sz w:val="20"/>
                <w:szCs w:val="20"/>
              </w:rPr>
            </w:pPr>
          </w:p>
        </w:tc>
      </w:tr>
      <w:tr w:rsidR="00C46F0F" w:rsidRPr="00830AC8">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0E4AB4" w:rsidRDefault="00C46F0F" w:rsidP="00E503D7">
            <w:pPr>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p>
        </w:tc>
      </w:tr>
      <w:tr w:rsidR="00C46F0F" w:rsidRPr="00830AC8">
        <w:trPr>
          <w:trHeight w:val="27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lastRenderedPageBreak/>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582BCD">
            <w:pPr>
              <w:spacing w:after="0" w:line="240" w:lineRule="auto"/>
              <w:rPr>
                <w:rFonts w:ascii="Times New Roman" w:hAnsi="Times New Roman"/>
                <w:sz w:val="20"/>
                <w:szCs w:val="20"/>
              </w:rPr>
            </w:pPr>
            <w:r w:rsidRPr="00C41BC9">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955D08">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p>
        </w:tc>
      </w:tr>
      <w:tr w:rsidR="00C46F0F" w:rsidRPr="00830AC8">
        <w:trPr>
          <w:trHeight w:val="45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955D08">
            <w:pPr>
              <w:spacing w:after="0" w:line="240" w:lineRule="auto"/>
              <w:rPr>
                <w:rFonts w:ascii="Times New Roman" w:hAnsi="Times New Roman"/>
                <w:sz w:val="20"/>
                <w:szCs w:val="20"/>
              </w:rPr>
            </w:pPr>
            <w:r w:rsidRPr="00C41BC9">
              <w:rPr>
                <w:rFonts w:ascii="Times New Roman" w:hAnsi="Times New Roman"/>
                <w:sz w:val="20"/>
                <w:szCs w:val="20"/>
              </w:rPr>
              <w:t>Количество выявленных нарушений ведения первичного воинского учета по акту проверки</w:t>
            </w:r>
          </w:p>
        </w:tc>
        <w:tc>
          <w:tcPr>
            <w:tcW w:w="1627"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92"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center"/>
              <w:rPr>
                <w:rFonts w:ascii="Times New Roman" w:hAnsi="Times New Roman"/>
                <w:sz w:val="20"/>
                <w:szCs w:val="20"/>
              </w:rPr>
            </w:pPr>
            <w:r>
              <w:rPr>
                <w:rFonts w:ascii="Times New Roman" w:hAnsi="Times New Roman"/>
                <w:sz w:val="20"/>
                <w:szCs w:val="20"/>
              </w:rPr>
              <w:t>-</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C46F0F">
            <w:pPr>
              <w:spacing w:after="0" w:line="240" w:lineRule="auto"/>
              <w:jc w:val="center"/>
              <w:rPr>
                <w:rFonts w:ascii="Times New Roman" w:hAnsi="Times New Roman"/>
                <w:sz w:val="20"/>
                <w:szCs w:val="20"/>
              </w:rPr>
            </w:pPr>
          </w:p>
        </w:tc>
        <w:tc>
          <w:tcPr>
            <w:tcW w:w="1005" w:type="dxa"/>
            <w:gridSpan w:val="4"/>
            <w:tcBorders>
              <w:top w:val="single" w:sz="4" w:space="0" w:color="auto"/>
              <w:left w:val="single" w:sz="4" w:space="0" w:color="auto"/>
              <w:bottom w:val="single" w:sz="4" w:space="0" w:color="auto"/>
              <w:right w:val="single" w:sz="4" w:space="0" w:color="auto"/>
            </w:tcBorders>
          </w:tcPr>
          <w:p w:rsidR="00C46F0F" w:rsidRPr="000E4AB4" w:rsidRDefault="00C46F0F" w:rsidP="00FE021C">
            <w:pPr>
              <w:jc w:val="center"/>
              <w:rPr>
                <w:rFonts w:ascii="Times New Roman" w:hAnsi="Times New Roman"/>
                <w:sz w:val="20"/>
                <w:szCs w:val="20"/>
              </w:rPr>
            </w:pPr>
            <w:r>
              <w:rPr>
                <w:rFonts w:ascii="Times New Roman" w:hAnsi="Times New Roman"/>
                <w:sz w:val="20"/>
                <w:szCs w:val="20"/>
              </w:rPr>
              <w:t>-</w:t>
            </w:r>
          </w:p>
        </w:tc>
        <w:tc>
          <w:tcPr>
            <w:tcW w:w="1086" w:type="dxa"/>
            <w:tcBorders>
              <w:top w:val="single" w:sz="4" w:space="0" w:color="auto"/>
              <w:left w:val="single" w:sz="4" w:space="0" w:color="auto"/>
              <w:bottom w:val="single" w:sz="4" w:space="0" w:color="auto"/>
              <w:right w:val="single" w:sz="4" w:space="0" w:color="auto"/>
            </w:tcBorders>
          </w:tcPr>
          <w:p w:rsidR="00C46F0F" w:rsidRPr="000E4AB4" w:rsidRDefault="00C46F0F" w:rsidP="00C46F0F">
            <w:pPr>
              <w:jc w:val="center"/>
              <w:rPr>
                <w:rFonts w:ascii="Times New Roman" w:hAnsi="Times New Roman"/>
                <w:sz w:val="20"/>
                <w:szCs w:val="20"/>
              </w:rPr>
            </w:pPr>
            <w:r>
              <w:rPr>
                <w:rFonts w:ascii="Times New Roman" w:hAnsi="Times New Roman"/>
                <w:sz w:val="20"/>
                <w:szCs w:val="20"/>
              </w:rPr>
              <w:t>-</w:t>
            </w:r>
          </w:p>
        </w:tc>
      </w:tr>
      <w:tr w:rsidR="00FB00E5"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FB00E5" w:rsidRPr="00C41BC9" w:rsidRDefault="00FB00E5"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3 «Обеспечение </w:t>
            </w:r>
            <w:r w:rsidR="007C5DDC" w:rsidRPr="00C41BC9">
              <w:rPr>
                <w:rFonts w:ascii="Times New Roman" w:hAnsi="Times New Roman"/>
                <w:b/>
                <w:i/>
                <w:sz w:val="20"/>
                <w:szCs w:val="20"/>
              </w:rPr>
              <w:t>пожарной безопасности</w:t>
            </w:r>
            <w:r w:rsidR="006E17B6" w:rsidRPr="00C41BC9">
              <w:rPr>
                <w:rFonts w:ascii="Times New Roman" w:hAnsi="Times New Roman"/>
                <w:b/>
                <w:i/>
                <w:sz w:val="20"/>
                <w:szCs w:val="20"/>
              </w:rPr>
              <w:t xml:space="preserve">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006E17B6" w:rsidRPr="00C41BC9">
              <w:rPr>
                <w:rFonts w:ascii="Times New Roman" w:hAnsi="Times New Roman"/>
                <w:b/>
                <w:i/>
                <w:sz w:val="20"/>
                <w:szCs w:val="20"/>
              </w:rPr>
              <w:t>»</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w:t>
            </w:r>
            <w:r w:rsidRPr="00C41BC9">
              <w:rPr>
                <w:rFonts w:ascii="Times New Roman" w:hAnsi="Times New Roman"/>
                <w:sz w:val="20"/>
                <w:szCs w:val="20"/>
              </w:rPr>
              <w:t>о</w:t>
            </w:r>
            <w:r w:rsidRPr="00C41BC9">
              <w:rPr>
                <w:rFonts w:ascii="Times New Roman" w:hAnsi="Times New Roman"/>
                <w:sz w:val="20"/>
                <w:szCs w:val="20"/>
              </w:rPr>
              <w:t>жаров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70</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75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75</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E17B6">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9</w:t>
            </w:r>
            <w:r w:rsidRPr="00C41BC9">
              <w:rPr>
                <w:rFonts w:ascii="Times New Roman" w:hAnsi="Times New Roman"/>
                <w:sz w:val="20"/>
                <w:szCs w:val="20"/>
              </w:rPr>
              <w:t>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98</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D23D1">
            <w:pPr>
              <w:jc w:val="center"/>
              <w:rPr>
                <w:rFonts w:ascii="Times New Roman" w:hAnsi="Times New Roman"/>
                <w:sz w:val="20"/>
                <w:szCs w:val="20"/>
              </w:rPr>
            </w:pPr>
            <w:r>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trPr>
          <w:trHeight w:val="55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trPr>
          <w:trHeight w:val="74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DF2D25">
            <w:pPr>
              <w:spacing w:after="0" w:line="240" w:lineRule="auto"/>
              <w:jc w:val="center"/>
              <w:rPr>
                <w:rFonts w:ascii="Times New Roman" w:hAnsi="Times New Roman"/>
                <w:sz w:val="20"/>
                <w:szCs w:val="20"/>
              </w:rPr>
            </w:pPr>
          </w:p>
        </w:tc>
      </w:tr>
      <w:tr w:rsidR="008A062F"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8A062F" w:rsidRPr="00C41BC9" w:rsidRDefault="008A062F"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4 «Развитие дорожного хозяйства на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41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03BBE">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FE021C">
            <w:pPr>
              <w:jc w:val="center"/>
              <w:rPr>
                <w:sz w:val="20"/>
                <w:szCs w:val="20"/>
              </w:rPr>
            </w:pPr>
            <w:r>
              <w:rPr>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sz w:val="20"/>
                <w:szCs w:val="20"/>
              </w:rPr>
            </w:pPr>
            <w:r>
              <w:rPr>
                <w:sz w:val="20"/>
                <w:szCs w:val="20"/>
              </w:rPr>
              <w:t>20</w:t>
            </w:r>
          </w:p>
        </w:tc>
      </w:tr>
      <w:tr w:rsidR="00C46F0F" w:rsidRPr="00830AC8">
        <w:trPr>
          <w:trHeight w:val="526"/>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4</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DE0C33">
            <w:pPr>
              <w:spacing w:after="0" w:line="240" w:lineRule="auto"/>
              <w:jc w:val="center"/>
              <w:rPr>
                <w:rFonts w:ascii="Times New Roman" w:hAnsi="Times New Roman"/>
                <w:sz w:val="20"/>
                <w:szCs w:val="20"/>
              </w:rPr>
            </w:pPr>
            <w:r w:rsidRPr="00C41BC9">
              <w:rPr>
                <w:rFonts w:ascii="Times New Roman" w:hAnsi="Times New Roman"/>
                <w:sz w:val="20"/>
                <w:szCs w:val="20"/>
              </w:rPr>
              <w:t>96</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DE0C33">
            <w:pPr>
              <w:jc w:val="center"/>
              <w:rPr>
                <w:rFonts w:ascii="Times New Roman" w:hAnsi="Times New Roman"/>
                <w:sz w:val="20"/>
                <w:szCs w:val="20"/>
              </w:rPr>
            </w:pPr>
            <w:r w:rsidRPr="00C41BC9">
              <w:rPr>
                <w:rFonts w:ascii="Times New Roman" w:hAnsi="Times New Roman"/>
                <w:sz w:val="20"/>
                <w:szCs w:val="20"/>
              </w:rPr>
              <w:t>98</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98</w:t>
            </w:r>
          </w:p>
        </w:tc>
      </w:tr>
      <w:tr w:rsidR="00C46F0F" w:rsidRPr="00830AC8">
        <w:trPr>
          <w:trHeight w:val="3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Pr>
                <w:rFonts w:ascii="Times New Roman" w:hAnsi="Times New Roman"/>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A77309">
            <w:pPr>
              <w:spacing w:after="0" w:line="240" w:lineRule="auto"/>
              <w:jc w:val="center"/>
              <w:rPr>
                <w:rFonts w:ascii="Times New Roman" w:hAnsi="Times New Roman"/>
                <w:sz w:val="20"/>
                <w:szCs w:val="20"/>
              </w:rPr>
            </w:pPr>
            <w:r w:rsidRPr="00C41BC9">
              <w:rPr>
                <w:rFonts w:ascii="Times New Roman" w:hAnsi="Times New Roman"/>
                <w:sz w:val="20"/>
                <w:szCs w:val="20"/>
              </w:rPr>
              <w:t>95</w:t>
            </w:r>
          </w:p>
        </w:tc>
        <w:tc>
          <w:tcPr>
            <w:tcW w:w="840"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96</w:t>
            </w:r>
          </w:p>
        </w:tc>
        <w:tc>
          <w:tcPr>
            <w:tcW w:w="1005" w:type="dxa"/>
            <w:gridSpan w:val="4"/>
            <w:tcBorders>
              <w:top w:val="single" w:sz="4" w:space="0" w:color="auto"/>
              <w:left w:val="single" w:sz="4" w:space="0" w:color="auto"/>
              <w:bottom w:val="single" w:sz="4" w:space="0" w:color="auto"/>
              <w:right w:val="single" w:sz="4" w:space="0" w:color="auto"/>
            </w:tcBorders>
          </w:tcPr>
          <w:p w:rsidR="00C46F0F" w:rsidRPr="00C41BC9" w:rsidRDefault="00C46F0F" w:rsidP="00A77309">
            <w:pPr>
              <w:jc w:val="center"/>
              <w:rPr>
                <w:rFonts w:ascii="Times New Roman" w:hAnsi="Times New Roman"/>
                <w:sz w:val="20"/>
                <w:szCs w:val="20"/>
              </w:rPr>
            </w:pPr>
            <w:r w:rsidRPr="00C41BC9">
              <w:rPr>
                <w:rFonts w:ascii="Times New Roman" w:hAnsi="Times New Roman"/>
                <w:sz w:val="20"/>
                <w:szCs w:val="20"/>
              </w:rPr>
              <w:t>100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100</w:t>
            </w:r>
          </w:p>
        </w:tc>
      </w:tr>
      <w:tr w:rsidR="00906EB2"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05450D" w:rsidRPr="00C41BC9" w:rsidRDefault="00906EB2" w:rsidP="00AD3CE6">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C427B" w:rsidRPr="00C41BC9">
              <w:rPr>
                <w:rFonts w:ascii="Times New Roman" w:hAnsi="Times New Roman"/>
                <w:b/>
                <w:i/>
                <w:sz w:val="20"/>
                <w:szCs w:val="20"/>
              </w:rPr>
              <w:t>5</w:t>
            </w:r>
            <w:r w:rsidRPr="00C41BC9">
              <w:rPr>
                <w:rFonts w:ascii="Times New Roman" w:hAnsi="Times New Roman"/>
                <w:b/>
                <w:i/>
                <w:sz w:val="20"/>
                <w:szCs w:val="20"/>
              </w:rPr>
              <w:t xml:space="preserve"> «</w:t>
            </w:r>
            <w:r w:rsidR="00A77309" w:rsidRPr="00C41BC9">
              <w:rPr>
                <w:rFonts w:ascii="Times New Roman" w:hAnsi="Times New Roman"/>
                <w:b/>
                <w:i/>
                <w:sz w:val="20"/>
                <w:szCs w:val="20"/>
              </w:rPr>
              <w:t>Б</w:t>
            </w:r>
            <w:r w:rsidR="00FC427B" w:rsidRPr="00C41BC9">
              <w:rPr>
                <w:rFonts w:ascii="Times New Roman" w:hAnsi="Times New Roman"/>
                <w:b/>
                <w:i/>
                <w:sz w:val="20"/>
                <w:szCs w:val="20"/>
              </w:rPr>
              <w:t>лагоустройство</w:t>
            </w:r>
            <w:r w:rsidRPr="00C41BC9">
              <w:rPr>
                <w:rFonts w:ascii="Times New Roman" w:hAnsi="Times New Roman"/>
                <w:b/>
                <w:i/>
                <w:sz w:val="20"/>
                <w:szCs w:val="20"/>
              </w:rPr>
              <w:t xml:space="preserve"> территории </w:t>
            </w:r>
            <w:r w:rsidR="00FC427B"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00FC427B"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548"/>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6</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10</w:t>
            </w:r>
          </w:p>
        </w:tc>
      </w:tr>
      <w:tr w:rsidR="00C46F0F" w:rsidRPr="00830AC8">
        <w:trPr>
          <w:trHeight w:val="34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7</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6F1681">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6</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65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75</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75</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sidRPr="00C41BC9">
              <w:rPr>
                <w:rFonts w:ascii="Times New Roman" w:hAnsi="Times New Roman"/>
                <w:sz w:val="20"/>
                <w:szCs w:val="20"/>
              </w:rPr>
              <w:t>80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80</w:t>
            </w:r>
          </w:p>
        </w:tc>
      </w:tr>
      <w:tr w:rsidR="00C46F0F" w:rsidRPr="00830AC8">
        <w:trPr>
          <w:trHeight w:val="43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8</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ликвидированных несанкционированных свалок и навалов мусора</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sidRPr="00C41BC9">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w:t>
            </w:r>
          </w:p>
        </w:tc>
      </w:tr>
      <w:tr w:rsidR="00C46F0F" w:rsidRPr="00830AC8">
        <w:trPr>
          <w:trHeight w:val="28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19</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D23D1">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w:t>
            </w:r>
          </w:p>
        </w:tc>
      </w:tr>
      <w:tr w:rsidR="00C46F0F" w:rsidRPr="00830AC8">
        <w:trPr>
          <w:trHeight w:val="239"/>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0</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15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C80A13">
            <w:pPr>
              <w:spacing w:after="0" w:line="240" w:lineRule="auto"/>
              <w:jc w:val="center"/>
              <w:rPr>
                <w:rFonts w:ascii="Times New Roman" w:hAnsi="Times New Roman"/>
                <w:sz w:val="20"/>
                <w:szCs w:val="20"/>
              </w:rPr>
            </w:pPr>
            <w:r>
              <w:rPr>
                <w:rFonts w:ascii="Times New Roman" w:hAnsi="Times New Roman"/>
                <w:sz w:val="20"/>
                <w:szCs w:val="20"/>
              </w:rPr>
              <w:t>20</w:t>
            </w:r>
          </w:p>
        </w:tc>
        <w:tc>
          <w:tcPr>
            <w:tcW w:w="828"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20</w:t>
            </w:r>
          </w:p>
        </w:tc>
        <w:tc>
          <w:tcPr>
            <w:tcW w:w="1017" w:type="dxa"/>
            <w:gridSpan w:val="5"/>
            <w:tcBorders>
              <w:top w:val="single" w:sz="4" w:space="0" w:color="auto"/>
              <w:left w:val="single" w:sz="4" w:space="0" w:color="auto"/>
              <w:bottom w:val="single" w:sz="4" w:space="0" w:color="auto"/>
              <w:right w:val="single" w:sz="4" w:space="0" w:color="auto"/>
            </w:tcBorders>
          </w:tcPr>
          <w:p w:rsidR="00C46F0F" w:rsidRPr="00C41BC9" w:rsidRDefault="00C46F0F" w:rsidP="00C80A13">
            <w:pPr>
              <w:jc w:val="center"/>
              <w:rPr>
                <w:rFonts w:ascii="Times New Roman" w:hAnsi="Times New Roman"/>
                <w:sz w:val="20"/>
                <w:szCs w:val="20"/>
              </w:rPr>
            </w:pPr>
            <w:r>
              <w:rPr>
                <w:rFonts w:ascii="Times New Roman" w:hAnsi="Times New Roman"/>
                <w:sz w:val="20"/>
                <w:szCs w:val="20"/>
              </w:rPr>
              <w:t>20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20</w:t>
            </w:r>
          </w:p>
        </w:tc>
      </w:tr>
      <w:tr w:rsidR="00AF307C" w:rsidRPr="00830AC8">
        <w:trPr>
          <w:trHeight w:val="257"/>
        </w:trPr>
        <w:tc>
          <w:tcPr>
            <w:tcW w:w="14978" w:type="dxa"/>
            <w:gridSpan w:val="18"/>
            <w:tcBorders>
              <w:top w:val="single" w:sz="4" w:space="0" w:color="auto"/>
              <w:left w:val="single" w:sz="4" w:space="0" w:color="auto"/>
              <w:bottom w:val="single" w:sz="4" w:space="0" w:color="auto"/>
              <w:right w:val="single" w:sz="4" w:space="0" w:color="auto"/>
            </w:tcBorders>
          </w:tcPr>
          <w:p w:rsidR="00AF307C" w:rsidRPr="00C41BC9" w:rsidRDefault="00AF307C" w:rsidP="00595B5B">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sidR="00FF705D" w:rsidRPr="00C41BC9">
              <w:rPr>
                <w:rFonts w:ascii="Times New Roman" w:hAnsi="Times New Roman"/>
                <w:b/>
                <w:i/>
                <w:sz w:val="20"/>
                <w:szCs w:val="20"/>
              </w:rPr>
              <w:t>6</w:t>
            </w:r>
            <w:r w:rsidRPr="00C41BC9">
              <w:rPr>
                <w:rFonts w:ascii="Times New Roman" w:hAnsi="Times New Roman"/>
                <w:b/>
                <w:i/>
                <w:sz w:val="20"/>
                <w:szCs w:val="20"/>
              </w:rPr>
              <w:t xml:space="preserve"> «</w:t>
            </w:r>
            <w:r w:rsidR="00FF705D" w:rsidRPr="00C41BC9">
              <w:rPr>
                <w:rFonts w:ascii="Times New Roman" w:hAnsi="Times New Roman"/>
                <w:b/>
                <w:i/>
                <w:sz w:val="20"/>
                <w:szCs w:val="20"/>
              </w:rPr>
              <w:t>Развитие культуры</w:t>
            </w:r>
            <w:r w:rsidRPr="00C41BC9">
              <w:rPr>
                <w:rFonts w:ascii="Times New Roman" w:hAnsi="Times New Roman"/>
                <w:b/>
                <w:i/>
                <w:sz w:val="20"/>
                <w:szCs w:val="20"/>
              </w:rPr>
              <w:t xml:space="preserve"> на территории </w:t>
            </w:r>
            <w:r w:rsidRPr="00C41BC9">
              <w:rPr>
                <w:rFonts w:ascii="Times New Roman" w:hAnsi="Times New Roman"/>
                <w:b/>
                <w:bCs/>
                <w:i/>
                <w:sz w:val="20"/>
                <w:szCs w:val="20"/>
              </w:rPr>
              <w:t xml:space="preserve">муниципального образования </w:t>
            </w:r>
            <w:r w:rsidR="00595B5B">
              <w:rPr>
                <w:rFonts w:ascii="Times New Roman" w:hAnsi="Times New Roman"/>
                <w:b/>
                <w:bCs/>
                <w:i/>
                <w:sz w:val="20"/>
                <w:szCs w:val="20"/>
              </w:rPr>
              <w:t>Николаевский</w:t>
            </w:r>
            <w:r w:rsidRPr="00C41BC9">
              <w:rPr>
                <w:rFonts w:ascii="Times New Roman" w:hAnsi="Times New Roman"/>
                <w:b/>
                <w:bCs/>
                <w:i/>
                <w:sz w:val="20"/>
                <w:szCs w:val="20"/>
              </w:rPr>
              <w:t xml:space="preserve"> сельсовет</w:t>
            </w:r>
            <w:r w:rsidRPr="00C41BC9">
              <w:rPr>
                <w:rFonts w:ascii="Times New Roman" w:hAnsi="Times New Roman"/>
                <w:b/>
                <w:i/>
                <w:sz w:val="20"/>
                <w:szCs w:val="20"/>
              </w:rPr>
              <w:t>»</w:t>
            </w:r>
          </w:p>
        </w:tc>
      </w:tr>
      <w:tr w:rsidR="00C46F0F" w:rsidRPr="00830AC8">
        <w:trPr>
          <w:trHeight w:val="263"/>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1</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822B56">
            <w:pPr>
              <w:spacing w:after="0" w:line="240" w:lineRule="auto"/>
              <w:jc w:val="center"/>
              <w:rPr>
                <w:rFonts w:ascii="Times New Roman" w:hAnsi="Times New Roman"/>
                <w:sz w:val="20"/>
                <w:szCs w:val="20"/>
              </w:rPr>
            </w:pPr>
            <w:r>
              <w:rPr>
                <w:rFonts w:ascii="Times New Roman" w:hAnsi="Times New Roman"/>
                <w:sz w:val="20"/>
                <w:szCs w:val="20"/>
              </w:rPr>
              <w:t>170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190</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C46F0F" w:rsidP="00C46F0F">
            <w:pPr>
              <w:spacing w:after="0" w:line="240" w:lineRule="auto"/>
              <w:jc w:val="center"/>
              <w:rPr>
                <w:rFonts w:ascii="Times New Roman" w:hAnsi="Times New Roman"/>
                <w:sz w:val="20"/>
                <w:szCs w:val="20"/>
              </w:rPr>
            </w:pPr>
            <w:r>
              <w:rPr>
                <w:rFonts w:ascii="Times New Roman" w:hAnsi="Times New Roman"/>
                <w:sz w:val="20"/>
                <w:szCs w:val="20"/>
              </w:rPr>
              <w:t>190</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190</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C46F0F" w:rsidP="00C46F0F">
            <w:pPr>
              <w:jc w:val="center"/>
              <w:rPr>
                <w:rFonts w:ascii="Times New Roman" w:hAnsi="Times New Roman"/>
                <w:sz w:val="20"/>
                <w:szCs w:val="20"/>
              </w:rPr>
            </w:pPr>
            <w:r>
              <w:rPr>
                <w:rFonts w:ascii="Times New Roman" w:hAnsi="Times New Roman"/>
                <w:sz w:val="20"/>
                <w:szCs w:val="20"/>
              </w:rPr>
              <w:t>190</w:t>
            </w:r>
          </w:p>
        </w:tc>
      </w:tr>
      <w:tr w:rsidR="00C46F0F" w:rsidRPr="00830AC8">
        <w:trPr>
          <w:trHeight w:val="307"/>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lastRenderedPageBreak/>
              <w:t>2</w:t>
            </w:r>
            <w:r>
              <w:rPr>
                <w:rFonts w:ascii="Times New Roman" w:hAnsi="Times New Roman"/>
                <w:sz w:val="20"/>
                <w:szCs w:val="20"/>
              </w:rPr>
              <w:t>2</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5E2716">
            <w:pPr>
              <w:spacing w:after="0" w:line="240" w:lineRule="auto"/>
              <w:jc w:val="center"/>
              <w:rPr>
                <w:rFonts w:ascii="Times New Roman" w:hAnsi="Times New Roman"/>
                <w:sz w:val="20"/>
                <w:szCs w:val="20"/>
              </w:rPr>
            </w:pPr>
            <w:r w:rsidRPr="00C41BC9">
              <w:rPr>
                <w:rFonts w:ascii="Times New Roman" w:hAnsi="Times New Roman"/>
                <w:sz w:val="20"/>
                <w:szCs w:val="20"/>
              </w:rPr>
              <w:t>3</w:t>
            </w:r>
            <w:r>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35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35</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35</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C1738E">
            <w:pPr>
              <w:jc w:val="center"/>
              <w:rPr>
                <w:rFonts w:ascii="Times New Roman" w:hAnsi="Times New Roman"/>
                <w:sz w:val="20"/>
                <w:szCs w:val="20"/>
              </w:rPr>
            </w:pPr>
            <w:r>
              <w:rPr>
                <w:rFonts w:ascii="Times New Roman" w:hAnsi="Times New Roman"/>
                <w:sz w:val="20"/>
                <w:szCs w:val="20"/>
              </w:rPr>
              <w:t>35</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35</w:t>
            </w:r>
          </w:p>
        </w:tc>
      </w:tr>
      <w:tr w:rsidR="00C46F0F" w:rsidRPr="00830AC8">
        <w:trPr>
          <w:trHeight w:val="134"/>
        </w:trPr>
        <w:tc>
          <w:tcPr>
            <w:tcW w:w="577" w:type="dxa"/>
            <w:tcBorders>
              <w:top w:val="single" w:sz="4" w:space="0" w:color="auto"/>
              <w:left w:val="single" w:sz="4" w:space="0" w:color="auto"/>
              <w:bottom w:val="single" w:sz="4" w:space="0" w:color="auto"/>
              <w:right w:val="single" w:sz="4" w:space="0" w:color="auto"/>
            </w:tcBorders>
          </w:tcPr>
          <w:p w:rsidR="00C46F0F" w:rsidRPr="00C41BC9" w:rsidRDefault="00C46F0F" w:rsidP="00454325">
            <w:pPr>
              <w:spacing w:after="0" w:line="240" w:lineRule="auto"/>
              <w:jc w:val="center"/>
              <w:rPr>
                <w:rFonts w:ascii="Times New Roman" w:hAnsi="Times New Roman"/>
                <w:sz w:val="20"/>
                <w:szCs w:val="20"/>
              </w:rPr>
            </w:pPr>
            <w:r w:rsidRPr="00C41BC9">
              <w:rPr>
                <w:rFonts w:ascii="Times New Roman" w:hAnsi="Times New Roman"/>
                <w:sz w:val="20"/>
                <w:szCs w:val="20"/>
              </w:rPr>
              <w:t>2</w:t>
            </w:r>
            <w:r>
              <w:rPr>
                <w:rFonts w:ascii="Times New Roman" w:hAnsi="Times New Roman"/>
                <w:sz w:val="20"/>
                <w:szCs w:val="20"/>
              </w:rPr>
              <w:t>3</w:t>
            </w:r>
          </w:p>
        </w:tc>
        <w:tc>
          <w:tcPr>
            <w:tcW w:w="6299" w:type="dxa"/>
            <w:tcBorders>
              <w:top w:val="single" w:sz="4" w:space="0" w:color="auto"/>
              <w:left w:val="single" w:sz="4" w:space="0" w:color="auto"/>
              <w:bottom w:val="single" w:sz="4" w:space="0" w:color="auto"/>
              <w:right w:val="single" w:sz="4" w:space="0" w:color="auto"/>
            </w:tcBorders>
          </w:tcPr>
          <w:p w:rsidR="00C46F0F" w:rsidRPr="00C41BC9" w:rsidRDefault="00C46F0F" w:rsidP="00FE021C">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пользующихся библиотечными фондами</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913" w:type="dxa"/>
            <w:tcBorders>
              <w:top w:val="single" w:sz="4" w:space="0" w:color="auto"/>
              <w:left w:val="single" w:sz="4" w:space="0" w:color="auto"/>
              <w:bottom w:val="single" w:sz="4" w:space="0" w:color="auto"/>
              <w:right w:val="single" w:sz="4" w:space="0" w:color="auto"/>
            </w:tcBorders>
          </w:tcPr>
          <w:p w:rsidR="00C46F0F" w:rsidRPr="00C41BC9" w:rsidRDefault="00C46F0F" w:rsidP="00DE0716">
            <w:pPr>
              <w:spacing w:after="0" w:line="240" w:lineRule="auto"/>
              <w:jc w:val="center"/>
              <w:rPr>
                <w:rFonts w:ascii="Times New Roman" w:hAnsi="Times New Roman"/>
                <w:sz w:val="20"/>
                <w:szCs w:val="20"/>
              </w:rPr>
            </w:pPr>
            <w:r w:rsidRPr="00C41BC9">
              <w:rPr>
                <w:rFonts w:ascii="Times New Roman" w:hAnsi="Times New Roman"/>
                <w:sz w:val="20"/>
                <w:szCs w:val="20"/>
              </w:rPr>
              <w:t>1</w:t>
            </w:r>
            <w:r>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sidRPr="00C41BC9">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tcPr>
          <w:p w:rsidR="00C46F0F" w:rsidRPr="00C41BC9" w:rsidRDefault="00C46F0F" w:rsidP="00E503D7">
            <w:pPr>
              <w:spacing w:after="0" w:line="240" w:lineRule="auto"/>
              <w:jc w:val="center"/>
              <w:rPr>
                <w:rFonts w:ascii="Times New Roman" w:hAnsi="Times New Roman"/>
                <w:sz w:val="20"/>
                <w:szCs w:val="20"/>
              </w:rPr>
            </w:pPr>
            <w:r>
              <w:rPr>
                <w:rFonts w:ascii="Times New Roman" w:hAnsi="Times New Roman"/>
                <w:sz w:val="20"/>
                <w:szCs w:val="20"/>
              </w:rPr>
              <w:t>17</w:t>
            </w:r>
          </w:p>
        </w:tc>
        <w:tc>
          <w:tcPr>
            <w:tcW w:w="864" w:type="dxa"/>
            <w:gridSpan w:val="6"/>
            <w:tcBorders>
              <w:top w:val="single" w:sz="4" w:space="0" w:color="auto"/>
              <w:left w:val="single" w:sz="4" w:space="0" w:color="auto"/>
              <w:bottom w:val="single" w:sz="4" w:space="0" w:color="auto"/>
              <w:right w:val="single" w:sz="4" w:space="0" w:color="auto"/>
            </w:tcBorders>
          </w:tcPr>
          <w:p w:rsidR="00C46F0F" w:rsidRPr="00C41BC9" w:rsidRDefault="00AE4C7F" w:rsidP="00C46F0F">
            <w:pPr>
              <w:spacing w:after="0" w:line="240" w:lineRule="auto"/>
              <w:jc w:val="center"/>
              <w:rPr>
                <w:rFonts w:ascii="Times New Roman" w:hAnsi="Times New Roman"/>
                <w:sz w:val="20"/>
                <w:szCs w:val="20"/>
              </w:rPr>
            </w:pPr>
            <w:r>
              <w:rPr>
                <w:rFonts w:ascii="Times New Roman" w:hAnsi="Times New Roman"/>
                <w:sz w:val="20"/>
                <w:szCs w:val="20"/>
              </w:rPr>
              <w:t>17</w:t>
            </w:r>
          </w:p>
        </w:tc>
        <w:tc>
          <w:tcPr>
            <w:tcW w:w="981" w:type="dxa"/>
            <w:gridSpan w:val="2"/>
            <w:tcBorders>
              <w:top w:val="single" w:sz="4" w:space="0" w:color="auto"/>
              <w:left w:val="single" w:sz="4" w:space="0" w:color="auto"/>
              <w:bottom w:val="single" w:sz="4" w:space="0" w:color="auto"/>
              <w:right w:val="single" w:sz="4" w:space="0" w:color="auto"/>
            </w:tcBorders>
          </w:tcPr>
          <w:p w:rsidR="00C46F0F" w:rsidRPr="00C41BC9" w:rsidRDefault="00C46F0F" w:rsidP="00E503D7">
            <w:pPr>
              <w:jc w:val="center"/>
              <w:rPr>
                <w:rFonts w:ascii="Times New Roman" w:hAnsi="Times New Roman"/>
                <w:sz w:val="20"/>
                <w:szCs w:val="20"/>
              </w:rPr>
            </w:pPr>
            <w:r>
              <w:rPr>
                <w:rFonts w:ascii="Times New Roman" w:hAnsi="Times New Roman"/>
                <w:sz w:val="20"/>
                <w:szCs w:val="20"/>
              </w:rPr>
              <w:t>17</w:t>
            </w:r>
          </w:p>
        </w:tc>
        <w:tc>
          <w:tcPr>
            <w:tcW w:w="1086" w:type="dxa"/>
            <w:tcBorders>
              <w:top w:val="single" w:sz="4" w:space="0" w:color="auto"/>
              <w:left w:val="single" w:sz="4" w:space="0" w:color="auto"/>
              <w:bottom w:val="single" w:sz="4" w:space="0" w:color="auto"/>
              <w:right w:val="single" w:sz="4" w:space="0" w:color="auto"/>
            </w:tcBorders>
          </w:tcPr>
          <w:p w:rsidR="00C46F0F" w:rsidRPr="00C41BC9" w:rsidRDefault="00AE4C7F" w:rsidP="00C46F0F">
            <w:pPr>
              <w:jc w:val="center"/>
              <w:rPr>
                <w:rFonts w:ascii="Times New Roman" w:hAnsi="Times New Roman"/>
                <w:sz w:val="20"/>
                <w:szCs w:val="20"/>
              </w:rPr>
            </w:pPr>
            <w:r>
              <w:rPr>
                <w:rFonts w:ascii="Times New Roman" w:hAnsi="Times New Roman"/>
                <w:sz w:val="20"/>
                <w:szCs w:val="20"/>
              </w:rPr>
              <w:t>17</w:t>
            </w:r>
          </w:p>
        </w:tc>
      </w:tr>
      <w:tr w:rsidR="0061525A" w:rsidRPr="00830AC8">
        <w:trPr>
          <w:trHeight w:val="237"/>
        </w:trPr>
        <w:tc>
          <w:tcPr>
            <w:tcW w:w="14978" w:type="dxa"/>
            <w:gridSpan w:val="18"/>
            <w:tcBorders>
              <w:top w:val="single" w:sz="4" w:space="0" w:color="auto"/>
              <w:left w:val="single" w:sz="4" w:space="0" w:color="auto"/>
              <w:bottom w:val="single" w:sz="4" w:space="0" w:color="auto"/>
              <w:right w:val="single" w:sz="4" w:space="0" w:color="auto"/>
            </w:tcBorders>
          </w:tcPr>
          <w:p w:rsidR="0061525A" w:rsidRPr="00C41BC9" w:rsidRDefault="0061525A" w:rsidP="0061525A">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C46F0F"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24</w:t>
            </w:r>
          </w:p>
        </w:tc>
        <w:tc>
          <w:tcPr>
            <w:tcW w:w="6299"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both"/>
              <w:rPr>
                <w:rFonts w:ascii="Times New Roman" w:hAnsi="Times New Roman"/>
                <w:bCs/>
                <w:sz w:val="20"/>
                <w:szCs w:val="20"/>
              </w:rPr>
            </w:pPr>
            <w:r w:rsidRPr="0061525A">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06" w:type="dxa"/>
            <w:gridSpan w:val="3"/>
            <w:tcBorders>
              <w:top w:val="single" w:sz="4" w:space="0" w:color="auto"/>
              <w:left w:val="single" w:sz="4" w:space="0" w:color="auto"/>
              <w:bottom w:val="single" w:sz="4" w:space="0" w:color="auto"/>
              <w:right w:val="single" w:sz="4" w:space="0" w:color="auto"/>
            </w:tcBorders>
          </w:tcPr>
          <w:p w:rsidR="00C46F0F" w:rsidRPr="0061525A" w:rsidRDefault="00C46F0F" w:rsidP="0061525A">
            <w:pPr>
              <w:rPr>
                <w:rFonts w:ascii="Times New Roman" w:hAnsi="Times New Roman"/>
                <w:sz w:val="20"/>
                <w:szCs w:val="20"/>
              </w:rPr>
            </w:pPr>
            <w:r w:rsidRPr="0061525A">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888" w:type="dxa"/>
            <w:gridSpan w:val="7"/>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C46F0F" w:rsidRPr="0061525A" w:rsidRDefault="00C46F0F" w:rsidP="0061525A">
            <w:pPr>
              <w:jc w:val="center"/>
              <w:rPr>
                <w:rFonts w:ascii="Times New Roman" w:hAnsi="Times New Roman"/>
                <w:sz w:val="20"/>
                <w:szCs w:val="20"/>
              </w:rPr>
            </w:pPr>
            <w:r w:rsidRPr="0061525A">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C46F0F" w:rsidRPr="0061525A" w:rsidRDefault="00AE4C7F" w:rsidP="00C46F0F">
            <w:pPr>
              <w:jc w:val="center"/>
              <w:rPr>
                <w:rFonts w:ascii="Times New Roman" w:hAnsi="Times New Roman"/>
                <w:sz w:val="20"/>
                <w:szCs w:val="20"/>
              </w:rPr>
            </w:pPr>
            <w:r>
              <w:rPr>
                <w:rFonts w:ascii="Times New Roman" w:hAnsi="Times New Roman"/>
                <w:sz w:val="20"/>
                <w:szCs w:val="20"/>
              </w:rPr>
              <w:t>0</w:t>
            </w:r>
          </w:p>
        </w:tc>
      </w:tr>
      <w:tr w:rsidR="007148C9" w:rsidRPr="00830AC8">
        <w:trPr>
          <w:trHeight w:val="330"/>
        </w:trPr>
        <w:tc>
          <w:tcPr>
            <w:tcW w:w="6876" w:type="dxa"/>
            <w:gridSpan w:val="2"/>
            <w:tcBorders>
              <w:top w:val="single" w:sz="4" w:space="0" w:color="auto"/>
              <w:left w:val="single" w:sz="4" w:space="0" w:color="auto"/>
              <w:right w:val="nil"/>
            </w:tcBorders>
          </w:tcPr>
          <w:p w:rsidR="007148C9" w:rsidRPr="007148C9" w:rsidRDefault="007148C9" w:rsidP="007148C9">
            <w:pPr>
              <w:jc w:val="right"/>
              <w:rPr>
                <w:rFonts w:ascii="Times New Roman" w:hAnsi="Times New Roman"/>
                <w:b/>
                <w:bCs/>
                <w:sz w:val="20"/>
                <w:szCs w:val="20"/>
              </w:rPr>
            </w:pPr>
            <w:r w:rsidRPr="007148C9">
              <w:rPr>
                <w:rFonts w:ascii="Times New Roman" w:hAnsi="Times New Roman"/>
                <w:b/>
                <w:sz w:val="20"/>
                <w:szCs w:val="20"/>
              </w:rPr>
              <w:t xml:space="preserve">Подпрограмма 8 «Реализация муниципальной программы за счет </w:t>
            </w:r>
          </w:p>
        </w:tc>
        <w:tc>
          <w:tcPr>
            <w:tcW w:w="8102" w:type="dxa"/>
            <w:gridSpan w:val="16"/>
            <w:tcBorders>
              <w:top w:val="single" w:sz="4" w:space="0" w:color="auto"/>
              <w:left w:val="nil"/>
              <w:right w:val="single" w:sz="4" w:space="0" w:color="auto"/>
            </w:tcBorders>
          </w:tcPr>
          <w:p w:rsidR="007148C9" w:rsidRDefault="007148C9" w:rsidP="007148C9">
            <w:pPr>
              <w:rPr>
                <w:rFonts w:ascii="Times New Roman" w:hAnsi="Times New Roman"/>
                <w:sz w:val="20"/>
                <w:szCs w:val="20"/>
              </w:rPr>
            </w:pPr>
            <w:r w:rsidRPr="007148C9">
              <w:rPr>
                <w:rFonts w:ascii="Times New Roman" w:hAnsi="Times New Roman"/>
                <w:b/>
                <w:sz w:val="20"/>
                <w:szCs w:val="20"/>
              </w:rPr>
              <w:t xml:space="preserve">налоговых и неналоговых расходов МО </w:t>
            </w:r>
            <w:r w:rsidRPr="007148C9">
              <w:rPr>
                <w:rFonts w:ascii="Times New Roman" w:hAnsi="Times New Roman"/>
                <w:b/>
                <w:bCs/>
                <w:sz w:val="20"/>
                <w:szCs w:val="20"/>
              </w:rPr>
              <w:t xml:space="preserve"> Николаевский сельсовет</w:t>
            </w:r>
            <w:r w:rsidRPr="007148C9">
              <w:rPr>
                <w:rFonts w:ascii="Times New Roman" w:hAnsi="Times New Roman"/>
                <w:b/>
                <w:sz w:val="20"/>
                <w:szCs w:val="20"/>
              </w:rPr>
              <w:t>»</w:t>
            </w:r>
          </w:p>
        </w:tc>
      </w:tr>
      <w:tr w:rsidR="006E52CC"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25</w:t>
            </w:r>
          </w:p>
        </w:tc>
        <w:tc>
          <w:tcPr>
            <w:tcW w:w="6299" w:type="dxa"/>
            <w:tcBorders>
              <w:top w:val="single" w:sz="4" w:space="0" w:color="auto"/>
              <w:left w:val="single" w:sz="4" w:space="0" w:color="auto"/>
              <w:bottom w:val="single" w:sz="4" w:space="0" w:color="auto"/>
              <w:right w:val="single" w:sz="4" w:space="0" w:color="auto"/>
            </w:tcBorders>
          </w:tcPr>
          <w:p w:rsidR="006E52CC" w:rsidRPr="006E52CC" w:rsidRDefault="006E52CC" w:rsidP="0061525A">
            <w:pPr>
              <w:jc w:val="both"/>
              <w:rPr>
                <w:rFonts w:ascii="Times New Roman" w:hAnsi="Times New Roman"/>
                <w:bCs/>
                <w:sz w:val="20"/>
                <w:szCs w:val="20"/>
              </w:rPr>
            </w:pPr>
            <w:r w:rsidRPr="006E52CC">
              <w:rPr>
                <w:rFonts w:ascii="Times New Roman" w:hAnsi="Times New Roman"/>
                <w:bCs/>
                <w:sz w:val="20"/>
                <w:szCs w:val="20"/>
              </w:rPr>
              <w:t>Налоговые расходы (предоставление льгот юридическим лицам по земельному налогу)</w:t>
            </w:r>
          </w:p>
        </w:tc>
        <w:tc>
          <w:tcPr>
            <w:tcW w:w="1706" w:type="dxa"/>
            <w:gridSpan w:val="3"/>
            <w:tcBorders>
              <w:top w:val="single" w:sz="4" w:space="0" w:color="auto"/>
              <w:left w:val="single" w:sz="4" w:space="0" w:color="auto"/>
              <w:bottom w:val="single" w:sz="4" w:space="0" w:color="auto"/>
              <w:right w:val="single" w:sz="4" w:space="0" w:color="auto"/>
            </w:tcBorders>
          </w:tcPr>
          <w:p w:rsidR="006E52CC" w:rsidRPr="0061525A" w:rsidRDefault="006E52CC"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6E52CC"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888" w:type="dxa"/>
            <w:gridSpan w:val="7"/>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6E52CC" w:rsidRPr="0061525A" w:rsidRDefault="006E52CC" w:rsidP="0061525A">
            <w:pPr>
              <w:jc w:val="center"/>
              <w:rPr>
                <w:rFonts w:ascii="Times New Roman" w:hAnsi="Times New Roman"/>
                <w:sz w:val="20"/>
                <w:szCs w:val="20"/>
              </w:rPr>
            </w:pPr>
            <w:r>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6E52CC" w:rsidRDefault="006E52CC" w:rsidP="00C46F0F">
            <w:pPr>
              <w:jc w:val="center"/>
              <w:rPr>
                <w:rFonts w:ascii="Times New Roman" w:hAnsi="Times New Roman"/>
                <w:sz w:val="20"/>
                <w:szCs w:val="20"/>
              </w:rPr>
            </w:pPr>
            <w:r>
              <w:rPr>
                <w:rFonts w:ascii="Times New Roman" w:hAnsi="Times New Roman"/>
                <w:sz w:val="20"/>
                <w:szCs w:val="20"/>
              </w:rPr>
              <w:t>1</w:t>
            </w:r>
          </w:p>
        </w:tc>
      </w:tr>
      <w:tr w:rsidR="00456C85" w:rsidRPr="00830AC8" w:rsidTr="004E1059">
        <w:trPr>
          <w:trHeight w:val="274"/>
        </w:trPr>
        <w:tc>
          <w:tcPr>
            <w:tcW w:w="14978" w:type="dxa"/>
            <w:gridSpan w:val="18"/>
            <w:tcBorders>
              <w:top w:val="single" w:sz="4" w:space="0" w:color="auto"/>
              <w:left w:val="single" w:sz="4" w:space="0" w:color="auto"/>
              <w:bottom w:val="single" w:sz="4" w:space="0" w:color="auto"/>
              <w:right w:val="single" w:sz="4" w:space="0" w:color="auto"/>
            </w:tcBorders>
          </w:tcPr>
          <w:p w:rsidR="00456C85" w:rsidRPr="00456C85" w:rsidRDefault="00456C85" w:rsidP="00456C85">
            <w:pPr>
              <w:jc w:val="center"/>
              <w:rPr>
                <w:rFonts w:ascii="Times New Roman" w:hAnsi="Times New Roman"/>
                <w:sz w:val="20"/>
                <w:szCs w:val="20"/>
              </w:rPr>
            </w:pPr>
            <w:r w:rsidRPr="00456C85">
              <w:rPr>
                <w:rFonts w:ascii="Times New Roman" w:hAnsi="Times New Roman"/>
                <w:b/>
                <w:sz w:val="20"/>
                <w:szCs w:val="20"/>
              </w:rPr>
              <w:t>Подпрограмма 9</w:t>
            </w:r>
            <w:r>
              <w:rPr>
                <w:rFonts w:ascii="Times New Roman" w:hAnsi="Times New Roman"/>
                <w:b/>
                <w:sz w:val="20"/>
                <w:szCs w:val="20"/>
              </w:rPr>
              <w:t xml:space="preserve"> </w:t>
            </w:r>
            <w:r w:rsidRPr="00456C85">
              <w:rPr>
                <w:rFonts w:ascii="Times New Roman" w:hAnsi="Times New Roman"/>
                <w:b/>
                <w:bCs/>
                <w:sz w:val="20"/>
                <w:szCs w:val="20"/>
              </w:rPr>
              <w:t>«Развитие системы градорегулирования в МО Николаевский сельсовет»</w:t>
            </w:r>
          </w:p>
        </w:tc>
      </w:tr>
      <w:tr w:rsidR="00456C85"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456C85" w:rsidRDefault="00456C85" w:rsidP="0061525A">
            <w:pPr>
              <w:jc w:val="center"/>
              <w:rPr>
                <w:rFonts w:ascii="Times New Roman" w:hAnsi="Times New Roman"/>
                <w:sz w:val="20"/>
                <w:szCs w:val="20"/>
              </w:rPr>
            </w:pPr>
            <w:r>
              <w:rPr>
                <w:rFonts w:ascii="Times New Roman" w:hAnsi="Times New Roman"/>
                <w:sz w:val="20"/>
                <w:szCs w:val="20"/>
              </w:rPr>
              <w:t>26</w:t>
            </w:r>
          </w:p>
        </w:tc>
        <w:tc>
          <w:tcPr>
            <w:tcW w:w="6299" w:type="dxa"/>
            <w:tcBorders>
              <w:top w:val="single" w:sz="4" w:space="0" w:color="auto"/>
              <w:left w:val="single" w:sz="4" w:space="0" w:color="auto"/>
              <w:bottom w:val="single" w:sz="4" w:space="0" w:color="auto"/>
              <w:right w:val="single" w:sz="4" w:space="0" w:color="auto"/>
            </w:tcBorders>
          </w:tcPr>
          <w:p w:rsidR="00456C85" w:rsidRPr="006E52CC" w:rsidRDefault="00456C85" w:rsidP="0061525A">
            <w:pPr>
              <w:jc w:val="both"/>
              <w:rPr>
                <w:rFonts w:ascii="Times New Roman" w:hAnsi="Times New Roman"/>
                <w:bCs/>
                <w:sz w:val="20"/>
                <w:szCs w:val="20"/>
              </w:rPr>
            </w:pPr>
            <w:r w:rsidRPr="00332168">
              <w:rPr>
                <w:rFonts w:ascii="Times New Roman" w:hAnsi="Times New Roman"/>
                <w:bCs/>
                <w:sz w:val="20"/>
                <w:szCs w:val="20"/>
              </w:rPr>
              <w:t xml:space="preserve">Стимулирование развития жилищного строительства в </w:t>
            </w:r>
            <w:r>
              <w:rPr>
                <w:rFonts w:ascii="Times New Roman" w:hAnsi="Times New Roman"/>
                <w:bCs/>
                <w:sz w:val="20"/>
                <w:szCs w:val="20"/>
              </w:rPr>
              <w:t>МО Николаевский сельсовет</w:t>
            </w:r>
            <w:r w:rsidRPr="00332168">
              <w:rPr>
                <w:rFonts w:ascii="Times New Roman" w:hAnsi="Times New Roman"/>
                <w:bCs/>
                <w:sz w:val="20"/>
                <w:szCs w:val="20"/>
              </w:rPr>
              <w:t>»</w:t>
            </w:r>
          </w:p>
        </w:tc>
        <w:tc>
          <w:tcPr>
            <w:tcW w:w="1706" w:type="dxa"/>
            <w:gridSpan w:val="3"/>
            <w:tcBorders>
              <w:top w:val="single" w:sz="4" w:space="0" w:color="auto"/>
              <w:left w:val="single" w:sz="4" w:space="0" w:color="auto"/>
              <w:bottom w:val="single" w:sz="4" w:space="0" w:color="auto"/>
              <w:right w:val="single" w:sz="4" w:space="0" w:color="auto"/>
            </w:tcBorders>
          </w:tcPr>
          <w:p w:rsidR="00456C85" w:rsidRDefault="00456C85"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456C85" w:rsidRDefault="00456C85"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456C85" w:rsidRDefault="00456C85" w:rsidP="0061525A">
            <w:pPr>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456C85" w:rsidRDefault="00456C85"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456C85" w:rsidRDefault="00456C85" w:rsidP="0061525A">
            <w:pPr>
              <w:jc w:val="center"/>
              <w:rPr>
                <w:rFonts w:ascii="Times New Roman" w:hAnsi="Times New Roman"/>
                <w:sz w:val="20"/>
                <w:szCs w:val="20"/>
              </w:rPr>
            </w:pPr>
            <w:r>
              <w:rPr>
                <w:rFonts w:ascii="Times New Roman" w:hAnsi="Times New Roman"/>
                <w:sz w:val="20"/>
                <w:szCs w:val="20"/>
              </w:rPr>
              <w:t>0</w:t>
            </w:r>
          </w:p>
        </w:tc>
        <w:tc>
          <w:tcPr>
            <w:tcW w:w="888" w:type="dxa"/>
            <w:gridSpan w:val="7"/>
            <w:tcBorders>
              <w:top w:val="single" w:sz="4" w:space="0" w:color="auto"/>
              <w:left w:val="single" w:sz="4" w:space="0" w:color="auto"/>
              <w:bottom w:val="single" w:sz="4" w:space="0" w:color="auto"/>
              <w:right w:val="single" w:sz="4" w:space="0" w:color="auto"/>
            </w:tcBorders>
          </w:tcPr>
          <w:p w:rsidR="00456C85" w:rsidRDefault="00456C85"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456C85" w:rsidRDefault="00456C85" w:rsidP="0061525A">
            <w:pPr>
              <w:jc w:val="center"/>
              <w:rPr>
                <w:rFonts w:ascii="Times New Roman" w:hAnsi="Times New Roman"/>
                <w:sz w:val="20"/>
                <w:szCs w:val="20"/>
              </w:rPr>
            </w:pPr>
            <w:r>
              <w:rPr>
                <w:rFonts w:ascii="Times New Roman" w:hAnsi="Times New Roman"/>
                <w:sz w:val="20"/>
                <w:szCs w:val="20"/>
              </w:rPr>
              <w:t>1</w:t>
            </w:r>
          </w:p>
        </w:tc>
        <w:tc>
          <w:tcPr>
            <w:tcW w:w="1086" w:type="dxa"/>
            <w:tcBorders>
              <w:top w:val="single" w:sz="4" w:space="0" w:color="auto"/>
              <w:left w:val="single" w:sz="4" w:space="0" w:color="auto"/>
              <w:bottom w:val="single" w:sz="4" w:space="0" w:color="auto"/>
              <w:right w:val="single" w:sz="4" w:space="0" w:color="auto"/>
            </w:tcBorders>
          </w:tcPr>
          <w:p w:rsidR="00456C85" w:rsidRDefault="00456C85" w:rsidP="00C46F0F">
            <w:pPr>
              <w:jc w:val="center"/>
              <w:rPr>
                <w:rFonts w:ascii="Times New Roman" w:hAnsi="Times New Roman"/>
                <w:sz w:val="20"/>
                <w:szCs w:val="20"/>
              </w:rPr>
            </w:pPr>
            <w:r>
              <w:rPr>
                <w:rFonts w:ascii="Times New Roman" w:hAnsi="Times New Roman"/>
                <w:sz w:val="20"/>
                <w:szCs w:val="20"/>
              </w:rPr>
              <w:t>0</w:t>
            </w:r>
          </w:p>
        </w:tc>
      </w:tr>
      <w:tr w:rsidR="00374FF2" w:rsidRPr="00830AC8" w:rsidTr="000B6E6D">
        <w:trPr>
          <w:trHeight w:val="274"/>
        </w:trPr>
        <w:tc>
          <w:tcPr>
            <w:tcW w:w="14978" w:type="dxa"/>
            <w:gridSpan w:val="18"/>
            <w:tcBorders>
              <w:top w:val="single" w:sz="4" w:space="0" w:color="auto"/>
              <w:left w:val="single" w:sz="4" w:space="0" w:color="auto"/>
              <w:bottom w:val="single" w:sz="4" w:space="0" w:color="auto"/>
              <w:right w:val="single" w:sz="4" w:space="0" w:color="auto"/>
            </w:tcBorders>
          </w:tcPr>
          <w:p w:rsidR="00374FF2" w:rsidRPr="00374FF2" w:rsidRDefault="00374FF2" w:rsidP="00C46F0F">
            <w:pPr>
              <w:jc w:val="center"/>
              <w:rPr>
                <w:rFonts w:ascii="Times New Roman" w:hAnsi="Times New Roman"/>
                <w:b/>
                <w:sz w:val="20"/>
                <w:szCs w:val="20"/>
              </w:rPr>
            </w:pPr>
            <w:r w:rsidRPr="00374FF2">
              <w:rPr>
                <w:rFonts w:ascii="Times New Roman" w:hAnsi="Times New Roman"/>
                <w:b/>
                <w:sz w:val="20"/>
                <w:szCs w:val="20"/>
              </w:rPr>
              <w:t>Подпрограмма 10 «Развитие физической культуры и спорта в МО Николаевский сельсовет»</w:t>
            </w:r>
          </w:p>
        </w:tc>
      </w:tr>
      <w:tr w:rsidR="00374FF2" w:rsidRPr="00830AC8">
        <w:trPr>
          <w:trHeight w:val="274"/>
        </w:trPr>
        <w:tc>
          <w:tcPr>
            <w:tcW w:w="577" w:type="dxa"/>
            <w:tcBorders>
              <w:top w:val="single" w:sz="4" w:space="0" w:color="auto"/>
              <w:left w:val="single" w:sz="4" w:space="0" w:color="auto"/>
              <w:bottom w:val="single" w:sz="4" w:space="0" w:color="auto"/>
              <w:right w:val="single" w:sz="4" w:space="0" w:color="auto"/>
            </w:tcBorders>
          </w:tcPr>
          <w:p w:rsidR="00374FF2" w:rsidRDefault="00374FF2" w:rsidP="0061525A">
            <w:pPr>
              <w:jc w:val="center"/>
              <w:rPr>
                <w:rFonts w:ascii="Times New Roman" w:hAnsi="Times New Roman"/>
                <w:sz w:val="20"/>
                <w:szCs w:val="20"/>
              </w:rPr>
            </w:pPr>
            <w:r>
              <w:rPr>
                <w:rFonts w:ascii="Times New Roman" w:hAnsi="Times New Roman"/>
                <w:sz w:val="20"/>
                <w:szCs w:val="20"/>
              </w:rPr>
              <w:t>27</w:t>
            </w:r>
          </w:p>
        </w:tc>
        <w:tc>
          <w:tcPr>
            <w:tcW w:w="6299" w:type="dxa"/>
            <w:tcBorders>
              <w:top w:val="single" w:sz="4" w:space="0" w:color="auto"/>
              <w:left w:val="single" w:sz="4" w:space="0" w:color="auto"/>
              <w:bottom w:val="single" w:sz="4" w:space="0" w:color="auto"/>
              <w:right w:val="single" w:sz="4" w:space="0" w:color="auto"/>
            </w:tcBorders>
          </w:tcPr>
          <w:p w:rsidR="00374FF2" w:rsidRPr="00332168" w:rsidRDefault="00374FF2" w:rsidP="0061525A">
            <w:pPr>
              <w:jc w:val="both"/>
              <w:rPr>
                <w:rFonts w:ascii="Times New Roman" w:hAnsi="Times New Roman"/>
                <w:bCs/>
                <w:sz w:val="20"/>
                <w:szCs w:val="20"/>
              </w:rPr>
            </w:pPr>
            <w:r>
              <w:rPr>
                <w:rFonts w:ascii="Times New Roman" w:hAnsi="Times New Roman"/>
                <w:bCs/>
                <w:sz w:val="20"/>
                <w:szCs w:val="20"/>
              </w:rPr>
              <w:t>Стимулирование развития физической культуры и спорта в МО Николаевский сельсовет»</w:t>
            </w:r>
          </w:p>
        </w:tc>
        <w:tc>
          <w:tcPr>
            <w:tcW w:w="1706" w:type="dxa"/>
            <w:gridSpan w:val="3"/>
            <w:tcBorders>
              <w:top w:val="single" w:sz="4" w:space="0" w:color="auto"/>
              <w:left w:val="single" w:sz="4" w:space="0" w:color="auto"/>
              <w:bottom w:val="single" w:sz="4" w:space="0" w:color="auto"/>
              <w:right w:val="single" w:sz="4" w:space="0" w:color="auto"/>
            </w:tcBorders>
          </w:tcPr>
          <w:p w:rsidR="00374FF2" w:rsidRDefault="006848A7" w:rsidP="0061525A">
            <w:pPr>
              <w:rPr>
                <w:rFonts w:ascii="Times New Roman" w:hAnsi="Times New Roman"/>
                <w:sz w:val="20"/>
                <w:szCs w:val="20"/>
              </w:rPr>
            </w:pPr>
            <w:r>
              <w:rPr>
                <w:rFonts w:ascii="Times New Roman" w:hAnsi="Times New Roman"/>
                <w:sz w:val="20"/>
                <w:szCs w:val="20"/>
              </w:rPr>
              <w:t>единиц</w:t>
            </w:r>
          </w:p>
        </w:tc>
        <w:tc>
          <w:tcPr>
            <w:tcW w:w="913" w:type="dxa"/>
            <w:tcBorders>
              <w:top w:val="single" w:sz="4" w:space="0" w:color="auto"/>
              <w:left w:val="single" w:sz="4" w:space="0" w:color="auto"/>
              <w:bottom w:val="single" w:sz="4" w:space="0" w:color="auto"/>
              <w:right w:val="single" w:sz="4" w:space="0" w:color="auto"/>
            </w:tcBorders>
          </w:tcPr>
          <w:p w:rsidR="00374FF2" w:rsidRDefault="006848A7"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374FF2" w:rsidRDefault="006848A7" w:rsidP="0061525A">
            <w:pPr>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374FF2" w:rsidRDefault="006848A7" w:rsidP="0061525A">
            <w:pPr>
              <w:jc w:val="center"/>
              <w:rPr>
                <w:rFonts w:ascii="Times New Roman" w:hAnsi="Times New Roman"/>
                <w:sz w:val="20"/>
                <w:szCs w:val="20"/>
              </w:rPr>
            </w:pPr>
            <w:r>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374FF2" w:rsidRPr="003D74C1" w:rsidRDefault="003D74C1" w:rsidP="0061525A">
            <w:pPr>
              <w:jc w:val="center"/>
              <w:rPr>
                <w:rFonts w:ascii="Times New Roman" w:hAnsi="Times New Roman"/>
                <w:sz w:val="20"/>
                <w:szCs w:val="20"/>
                <w:lang w:val="en-US"/>
              </w:rPr>
            </w:pPr>
            <w:r>
              <w:rPr>
                <w:rFonts w:ascii="Times New Roman" w:hAnsi="Times New Roman"/>
                <w:sz w:val="20"/>
                <w:szCs w:val="20"/>
                <w:lang w:val="en-US"/>
              </w:rPr>
              <w:t>1</w:t>
            </w:r>
          </w:p>
        </w:tc>
        <w:tc>
          <w:tcPr>
            <w:tcW w:w="888" w:type="dxa"/>
            <w:gridSpan w:val="7"/>
            <w:tcBorders>
              <w:top w:val="single" w:sz="4" w:space="0" w:color="auto"/>
              <w:left w:val="single" w:sz="4" w:space="0" w:color="auto"/>
              <w:bottom w:val="single" w:sz="4" w:space="0" w:color="auto"/>
              <w:right w:val="single" w:sz="4" w:space="0" w:color="auto"/>
            </w:tcBorders>
          </w:tcPr>
          <w:p w:rsidR="00374FF2" w:rsidRDefault="006848A7" w:rsidP="00C46F0F">
            <w:pPr>
              <w:jc w:val="center"/>
              <w:rPr>
                <w:rFonts w:ascii="Times New Roman" w:hAnsi="Times New Roman"/>
                <w:sz w:val="20"/>
                <w:szCs w:val="20"/>
              </w:rPr>
            </w:pPr>
            <w:r>
              <w:rPr>
                <w:rFonts w:ascii="Times New Roman" w:hAnsi="Times New Roman"/>
                <w:sz w:val="20"/>
                <w:szCs w:val="20"/>
              </w:rPr>
              <w:t>0</w:t>
            </w:r>
          </w:p>
        </w:tc>
        <w:tc>
          <w:tcPr>
            <w:tcW w:w="957" w:type="dxa"/>
            <w:tcBorders>
              <w:top w:val="single" w:sz="4" w:space="0" w:color="auto"/>
              <w:left w:val="single" w:sz="4" w:space="0" w:color="auto"/>
              <w:bottom w:val="single" w:sz="4" w:space="0" w:color="auto"/>
              <w:right w:val="single" w:sz="4" w:space="0" w:color="auto"/>
            </w:tcBorders>
          </w:tcPr>
          <w:p w:rsidR="00374FF2" w:rsidRDefault="006848A7" w:rsidP="0061525A">
            <w:pPr>
              <w:jc w:val="center"/>
              <w:rPr>
                <w:rFonts w:ascii="Times New Roman" w:hAnsi="Times New Roman"/>
                <w:sz w:val="20"/>
                <w:szCs w:val="20"/>
              </w:rPr>
            </w:pPr>
            <w:r>
              <w:rPr>
                <w:rFonts w:ascii="Times New Roman" w:hAnsi="Times New Roman"/>
                <w:sz w:val="20"/>
                <w:szCs w:val="20"/>
              </w:rPr>
              <w:t>0</w:t>
            </w:r>
          </w:p>
        </w:tc>
        <w:tc>
          <w:tcPr>
            <w:tcW w:w="1086" w:type="dxa"/>
            <w:tcBorders>
              <w:top w:val="single" w:sz="4" w:space="0" w:color="auto"/>
              <w:left w:val="single" w:sz="4" w:space="0" w:color="auto"/>
              <w:bottom w:val="single" w:sz="4" w:space="0" w:color="auto"/>
              <w:right w:val="single" w:sz="4" w:space="0" w:color="auto"/>
            </w:tcBorders>
          </w:tcPr>
          <w:p w:rsidR="00374FF2" w:rsidRDefault="006848A7" w:rsidP="00C46F0F">
            <w:pPr>
              <w:jc w:val="center"/>
              <w:rPr>
                <w:rFonts w:ascii="Times New Roman" w:hAnsi="Times New Roman"/>
                <w:sz w:val="20"/>
                <w:szCs w:val="20"/>
              </w:rPr>
            </w:pPr>
            <w:r>
              <w:rPr>
                <w:rFonts w:ascii="Times New Roman" w:hAnsi="Times New Roman"/>
                <w:sz w:val="20"/>
                <w:szCs w:val="20"/>
              </w:rPr>
              <w:t>0</w:t>
            </w:r>
          </w:p>
        </w:tc>
      </w:tr>
    </w:tbl>
    <w:p w:rsidR="00BE30FB" w:rsidRPr="00830AC8" w:rsidRDefault="0072432B" w:rsidP="00BE30FB">
      <w:pPr>
        <w:pStyle w:val="a6"/>
        <w:ind w:left="8931"/>
        <w:rPr>
          <w:rFonts w:ascii="Times New Roman" w:hAnsi="Times New Roman"/>
          <w:sz w:val="28"/>
          <w:szCs w:val="28"/>
        </w:rPr>
      </w:pPr>
      <w:r w:rsidRPr="00830AC8">
        <w:rPr>
          <w:rFonts w:ascii="Times New Roman" w:hAnsi="Times New Roman"/>
          <w:sz w:val="28"/>
          <w:szCs w:val="28"/>
        </w:rPr>
        <w:br w:type="page"/>
      </w:r>
      <w:r w:rsidR="00BE30FB" w:rsidRPr="00830AC8">
        <w:rPr>
          <w:rFonts w:ascii="Times New Roman" w:hAnsi="Times New Roman"/>
          <w:sz w:val="28"/>
          <w:szCs w:val="28"/>
        </w:rPr>
        <w:lastRenderedPageBreak/>
        <w:t xml:space="preserve">Приложение № 2 </w:t>
      </w:r>
    </w:p>
    <w:p w:rsidR="00BE30FB" w:rsidRPr="00830AC8" w:rsidRDefault="00BE30FB" w:rsidP="00BE30FB">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BE30FB" w:rsidRPr="00830AC8" w:rsidRDefault="00BE30FB" w:rsidP="00BE30FB">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156527">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BC763C">
        <w:rPr>
          <w:rFonts w:ascii="Times New Roman" w:hAnsi="Times New Roman"/>
          <w:bCs/>
          <w:sz w:val="28"/>
          <w:szCs w:val="28"/>
        </w:rPr>
        <w:t>9</w:t>
      </w:r>
      <w:r w:rsidR="00573F0E">
        <w:rPr>
          <w:rFonts w:ascii="Times New Roman" w:hAnsi="Times New Roman"/>
          <w:bCs/>
          <w:sz w:val="28"/>
          <w:szCs w:val="28"/>
        </w:rPr>
        <w:t xml:space="preserve"> – </w:t>
      </w:r>
      <w:r w:rsidR="006069E7">
        <w:rPr>
          <w:rFonts w:ascii="Times New Roman" w:hAnsi="Times New Roman"/>
          <w:bCs/>
          <w:sz w:val="28"/>
          <w:szCs w:val="28"/>
        </w:rPr>
        <w:t>202</w:t>
      </w:r>
      <w:r w:rsidR="00BC763C">
        <w:rPr>
          <w:rFonts w:ascii="Times New Roman" w:hAnsi="Times New Roman"/>
          <w:bCs/>
          <w:sz w:val="28"/>
          <w:szCs w:val="28"/>
        </w:rPr>
        <w:t>5</w:t>
      </w:r>
      <w:r w:rsidR="00573F0E">
        <w:rPr>
          <w:rFonts w:ascii="Times New Roman" w:hAnsi="Times New Roman"/>
          <w:bCs/>
          <w:sz w:val="28"/>
          <w:szCs w:val="28"/>
        </w:rPr>
        <w:t xml:space="preserve"> </w:t>
      </w:r>
      <w:r w:rsidRPr="00830AC8">
        <w:rPr>
          <w:rFonts w:ascii="Times New Roman" w:hAnsi="Times New Roman"/>
          <w:bCs/>
          <w:sz w:val="28"/>
          <w:szCs w:val="28"/>
        </w:rPr>
        <w:t>годы»</w:t>
      </w:r>
    </w:p>
    <w:p w:rsidR="00CF57D8" w:rsidRPr="00830AC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CF57D8" w:rsidRDefault="00CF57D8" w:rsidP="00CF57D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2011B6" w:rsidRPr="00830AC8" w:rsidRDefault="002011B6" w:rsidP="00CF57D8">
      <w:pPr>
        <w:spacing w:line="240" w:lineRule="auto"/>
        <w:ind w:firstLine="709"/>
        <w:contextualSpacing/>
        <w:jc w:val="center"/>
        <w:rPr>
          <w:rFonts w:ascii="Times New Roman" w:hAnsi="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789"/>
        <w:gridCol w:w="1867"/>
        <w:gridCol w:w="851"/>
        <w:gridCol w:w="992"/>
        <w:gridCol w:w="2552"/>
        <w:gridCol w:w="2835"/>
        <w:gridCol w:w="2551"/>
      </w:tblGrid>
      <w:tr w:rsidR="00C36813" w:rsidRPr="00830AC8">
        <w:trPr>
          <w:trHeight w:val="300"/>
        </w:trPr>
        <w:tc>
          <w:tcPr>
            <w:tcW w:w="55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C36813" w:rsidRPr="002011B6" w:rsidRDefault="00C36813" w:rsidP="00C3681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1" w:type="dxa"/>
            <w:vMerge w:val="restart"/>
          </w:tcPr>
          <w:p w:rsidR="00C36813" w:rsidRPr="002011B6" w:rsidRDefault="00C36813" w:rsidP="00C3681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CF57D8" w:rsidRPr="00830AC8">
        <w:trPr>
          <w:trHeight w:val="1030"/>
        </w:trPr>
        <w:tc>
          <w:tcPr>
            <w:tcW w:w="55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789"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1867"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851" w:type="dxa"/>
          </w:tcPr>
          <w:p w:rsidR="00CF57D8" w:rsidRPr="002011B6" w:rsidRDefault="00CF57D8"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CF57D8" w:rsidRPr="002011B6" w:rsidRDefault="00CF57D8" w:rsidP="00E50A6A">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835" w:type="dxa"/>
            <w:vMerge/>
          </w:tcPr>
          <w:p w:rsidR="00CF57D8" w:rsidRPr="002011B6" w:rsidRDefault="00CF57D8" w:rsidP="00E50A6A">
            <w:pPr>
              <w:spacing w:after="0" w:line="240" w:lineRule="auto"/>
              <w:contextualSpacing/>
              <w:jc w:val="center"/>
              <w:rPr>
                <w:rFonts w:ascii="Times New Roman" w:hAnsi="Times New Roman"/>
                <w:sz w:val="20"/>
                <w:szCs w:val="20"/>
              </w:rPr>
            </w:pPr>
          </w:p>
        </w:tc>
        <w:tc>
          <w:tcPr>
            <w:tcW w:w="2551" w:type="dxa"/>
            <w:vMerge/>
          </w:tcPr>
          <w:p w:rsidR="00CF57D8" w:rsidRPr="002011B6" w:rsidRDefault="00CF57D8" w:rsidP="00E50A6A">
            <w:pPr>
              <w:spacing w:after="0" w:line="240" w:lineRule="auto"/>
              <w:contextualSpacing/>
              <w:jc w:val="center"/>
              <w:rPr>
                <w:rFonts w:ascii="Times New Roman" w:hAnsi="Times New Roman"/>
                <w:sz w:val="20"/>
                <w:szCs w:val="20"/>
              </w:rPr>
            </w:pPr>
          </w:p>
        </w:tc>
      </w:tr>
      <w:tr w:rsidR="00CF57D8" w:rsidRPr="00830AC8">
        <w:tc>
          <w:tcPr>
            <w:tcW w:w="14992" w:type="dxa"/>
            <w:gridSpan w:val="8"/>
          </w:tcPr>
          <w:p w:rsidR="00CF57D8" w:rsidRPr="002011B6" w:rsidRDefault="000E5422" w:rsidP="00E50A6A">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297080" w:rsidRPr="00830AC8">
        <w:tc>
          <w:tcPr>
            <w:tcW w:w="555" w:type="dxa"/>
          </w:tcPr>
          <w:p w:rsidR="00297080" w:rsidRPr="002011B6" w:rsidRDefault="0036150F" w:rsidP="00E50A6A">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297080" w:rsidRPr="002011B6" w:rsidRDefault="007C555E"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297080" w:rsidRPr="002011B6" w:rsidRDefault="00297080"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297080" w:rsidRPr="002011B6" w:rsidRDefault="00297080"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297080" w:rsidRPr="002011B6" w:rsidRDefault="00297080"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297080" w:rsidRPr="002011B6" w:rsidRDefault="003955FA" w:rsidP="00156527">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sidR="00612583">
              <w:rPr>
                <w:rFonts w:ascii="Times New Roman" w:hAnsi="Times New Roman"/>
                <w:sz w:val="20"/>
                <w:szCs w:val="20"/>
              </w:rPr>
              <w:t xml:space="preserve">Николаевский </w:t>
            </w:r>
            <w:r w:rsidR="00612583" w:rsidRPr="002011B6">
              <w:rPr>
                <w:rFonts w:ascii="Times New Roman" w:hAnsi="Times New Roman"/>
                <w:sz w:val="20"/>
                <w:szCs w:val="20"/>
              </w:rPr>
              <w:t>сельсовет</w:t>
            </w:r>
          </w:p>
        </w:tc>
        <w:tc>
          <w:tcPr>
            <w:tcW w:w="2835" w:type="dxa"/>
          </w:tcPr>
          <w:p w:rsidR="00297080" w:rsidRPr="002011B6" w:rsidRDefault="00184C88"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2551" w:type="dxa"/>
          </w:tcPr>
          <w:p w:rsidR="00297080" w:rsidRPr="002011B6" w:rsidRDefault="001107DC" w:rsidP="00E50A6A">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E4469E" w:rsidRPr="002011B6" w:rsidRDefault="00E4469E" w:rsidP="00E50A6A">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814351" w:rsidRPr="00830AC8">
        <w:tc>
          <w:tcPr>
            <w:tcW w:w="55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814351" w:rsidRPr="002011B6" w:rsidRDefault="00814351" w:rsidP="00156527">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sidR="00156527">
              <w:rPr>
                <w:rFonts w:ascii="Times New Roman" w:hAnsi="Times New Roman"/>
                <w:sz w:val="20"/>
                <w:szCs w:val="20"/>
              </w:rPr>
              <w:t>Николаевский сельсовет</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Просроченная кредиторская задолженность сельсовета;</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Исполнение собственных доходов бюджета сельсовета к первоначальному утвержденному плану</w:t>
            </w:r>
          </w:p>
        </w:tc>
      </w:tr>
      <w:tr w:rsidR="00CF57D8" w:rsidRPr="00830AC8">
        <w:tc>
          <w:tcPr>
            <w:tcW w:w="14992" w:type="dxa"/>
            <w:gridSpan w:val="8"/>
          </w:tcPr>
          <w:p w:rsidR="00364E2B" w:rsidRPr="002011B6" w:rsidRDefault="00B912E2" w:rsidP="00463BCB">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2 «Обеспечение осуществления </w:t>
            </w:r>
            <w:r w:rsidR="00E71803" w:rsidRPr="002011B6">
              <w:rPr>
                <w:rFonts w:ascii="Times New Roman" w:hAnsi="Times New Roman"/>
                <w:b/>
                <w:i/>
                <w:sz w:val="20"/>
                <w:szCs w:val="20"/>
              </w:rPr>
              <w:t xml:space="preserve">части, </w:t>
            </w:r>
            <w:r w:rsidRPr="002011B6">
              <w:rPr>
                <w:rFonts w:ascii="Times New Roman" w:hAnsi="Times New Roman"/>
                <w:b/>
                <w:i/>
                <w:sz w:val="20"/>
                <w:szCs w:val="20"/>
              </w:rPr>
              <w:t xml:space="preserve">переданных </w:t>
            </w:r>
            <w:r w:rsidR="00E71803" w:rsidRPr="002011B6">
              <w:rPr>
                <w:rFonts w:ascii="Times New Roman" w:hAnsi="Times New Roman"/>
                <w:b/>
                <w:i/>
                <w:sz w:val="20"/>
                <w:szCs w:val="20"/>
              </w:rPr>
              <w:t xml:space="preserve">органами власти другого уровня </w:t>
            </w:r>
            <w:r w:rsidRPr="002011B6">
              <w:rPr>
                <w:rFonts w:ascii="Times New Roman" w:hAnsi="Times New Roman"/>
                <w:b/>
                <w:i/>
                <w:sz w:val="20"/>
                <w:szCs w:val="20"/>
              </w:rPr>
              <w:t>полномочий»</w:t>
            </w:r>
          </w:p>
        </w:tc>
      </w:tr>
      <w:tr w:rsidR="00814351" w:rsidRPr="00830AC8">
        <w:trPr>
          <w:trHeight w:val="1457"/>
        </w:trPr>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2.0.1 Ведение первичного воинского учета на территориях, где отсутствуют комиссариаты</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0C6458">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Снижение качества учета на территориях, где отсутствуют военные комиссариаты</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Количество выявленных нарушений ведения первичного воинского учета по акту проверки</w:t>
            </w:r>
          </w:p>
        </w:tc>
      </w:tr>
      <w:tr w:rsidR="00814351" w:rsidRPr="00830AC8">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2.0.2 Осуществление регистрации актов гражданского состояния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качества исполнения части, переданных органами власти другого уровня, полномочий</w:t>
            </w:r>
          </w:p>
          <w:p w:rsidR="00814351" w:rsidRPr="002011B6" w:rsidRDefault="00814351" w:rsidP="00814351">
            <w:pPr>
              <w:spacing w:after="0" w:line="240" w:lineRule="auto"/>
              <w:rPr>
                <w:rFonts w:ascii="Times New Roman" w:hAnsi="Times New Roman"/>
                <w:sz w:val="20"/>
                <w:szCs w:val="20"/>
              </w:rPr>
            </w:pPr>
          </w:p>
        </w:tc>
        <w:tc>
          <w:tcPr>
            <w:tcW w:w="2835" w:type="dxa"/>
          </w:tcPr>
          <w:p w:rsidR="00814351" w:rsidRPr="002011B6" w:rsidRDefault="00814351" w:rsidP="00814351">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Несвоевременность регистрации актов гражданского состояния</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торжественных регистраций заключения брака от общего числа актов о заключении брака</w:t>
            </w:r>
          </w:p>
        </w:tc>
      </w:tr>
      <w:tr w:rsidR="00623A6C" w:rsidRPr="00830AC8">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3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 xml:space="preserve">Николаевский </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3.0.1 Обучение населения сельсовета правилам пожарной безопасности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Соблюдение населением сельсовета правил пожарной безопасно</w:t>
            </w:r>
            <w:r w:rsidR="00AB2DA5">
              <w:rPr>
                <w:rFonts w:ascii="Times New Roman" w:hAnsi="Times New Roman"/>
                <w:sz w:val="20"/>
                <w:szCs w:val="20"/>
              </w:rPr>
              <w:t>с</w:t>
            </w:r>
            <w:r w:rsidRPr="002011B6">
              <w:rPr>
                <w:rFonts w:ascii="Times New Roman" w:hAnsi="Times New Roman"/>
                <w:sz w:val="20"/>
                <w:szCs w:val="20"/>
              </w:rPr>
              <w:t>ти</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pStyle w:val="ConsPlusNormal"/>
              <w:widowControl/>
              <w:ind w:firstLine="0"/>
              <w:rPr>
                <w:rFonts w:ascii="Times New Roman" w:hAnsi="Times New Roman" w:cs="Times New Roman"/>
              </w:rPr>
            </w:pPr>
            <w:r w:rsidRPr="002011B6">
              <w:rPr>
                <w:rFonts w:ascii="Times New Roman" w:hAnsi="Times New Roman" w:cs="Times New Roman"/>
              </w:rPr>
              <w:t>Доля граждан, информированных о первичных мерах пожарной безопасности</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814351" w:rsidRPr="002011B6" w:rsidRDefault="00814351" w:rsidP="00156527">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3.0.2 Ревизия пожарных гидрантов на территории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3.0.3 Устройство защитных противопожарных полос (опашка) населенных пунктов</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BC763C"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3.0.4 Содержание личного состава </w:t>
            </w:r>
            <w:r w:rsidRPr="002011B6">
              <w:rPr>
                <w:rFonts w:ascii="Times New Roman" w:hAnsi="Times New Roman"/>
                <w:sz w:val="20"/>
                <w:szCs w:val="20"/>
              </w:rPr>
              <w:lastRenderedPageBreak/>
              <w:t>ДПК</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w:t>
            </w:r>
            <w:r w:rsidRPr="002011B6">
              <w:rPr>
                <w:rFonts w:ascii="Times New Roman" w:hAnsi="Times New Roman"/>
                <w:sz w:val="20"/>
                <w:szCs w:val="20"/>
              </w:rPr>
              <w:lastRenderedPageBreak/>
              <w:t>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 xml:space="preserve">Рост количества травмированных и погибших </w:t>
            </w:r>
            <w:r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w:t>
            </w:r>
            <w:r w:rsidRPr="002011B6">
              <w:rPr>
                <w:rFonts w:ascii="Times New Roman" w:hAnsi="Times New Roman"/>
                <w:sz w:val="20"/>
                <w:szCs w:val="20"/>
              </w:rPr>
              <w:t>о</w:t>
            </w:r>
            <w:r w:rsidRPr="002011B6">
              <w:rPr>
                <w:rFonts w:ascii="Times New Roman" w:hAnsi="Times New Roman"/>
                <w:sz w:val="20"/>
                <w:szCs w:val="20"/>
              </w:rPr>
              <w:t>жаров</w:t>
            </w:r>
          </w:p>
        </w:tc>
      </w:tr>
      <w:tr w:rsidR="00814351" w:rsidRPr="00830AC8">
        <w:tc>
          <w:tcPr>
            <w:tcW w:w="555" w:type="dxa"/>
          </w:tcPr>
          <w:p w:rsidR="00814351" w:rsidRPr="002011B6" w:rsidRDefault="00612583" w:rsidP="00814351">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9</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Улучшение противопожарной защиты на территории сельсовета</w:t>
            </w:r>
          </w:p>
          <w:p w:rsidR="00814351" w:rsidRPr="002011B6" w:rsidRDefault="00814351" w:rsidP="00814351">
            <w:pPr>
              <w:spacing w:after="0" w:line="240" w:lineRule="auto"/>
              <w:jc w:val="both"/>
              <w:rPr>
                <w:rFonts w:ascii="Times New Roman" w:hAnsi="Times New Roman"/>
                <w:sz w:val="20"/>
                <w:szCs w:val="20"/>
              </w:rPr>
            </w:pP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p w:rsidR="006B3E0B" w:rsidRPr="002011B6" w:rsidRDefault="006B3E0B" w:rsidP="00814351">
            <w:pPr>
              <w:spacing w:after="0" w:line="240" w:lineRule="auto"/>
              <w:rPr>
                <w:rFonts w:ascii="Times New Roman" w:hAnsi="Times New Roman"/>
                <w:sz w:val="20"/>
                <w:szCs w:val="20"/>
              </w:rPr>
            </w:pPr>
            <w:r w:rsidRPr="002011B6">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623A6C" w:rsidRPr="00830AC8">
        <w:tc>
          <w:tcPr>
            <w:tcW w:w="14992" w:type="dxa"/>
            <w:gridSpan w:val="8"/>
          </w:tcPr>
          <w:p w:rsidR="00623A6C" w:rsidRPr="002011B6" w:rsidRDefault="00B912E2"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4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sidR="001A7C8C">
              <w:rPr>
                <w:rFonts w:ascii="Times New Roman" w:hAnsi="Times New Roman"/>
                <w:b/>
                <w:bCs/>
                <w:i/>
                <w:sz w:val="20"/>
                <w:szCs w:val="20"/>
              </w:rPr>
              <w:t xml:space="preserve">Николаевский </w:t>
            </w:r>
            <w:r w:rsidR="001A7C8C"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0</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4.0.1 </w:t>
            </w:r>
            <w:r w:rsidRPr="002011B6">
              <w:rPr>
                <w:rFonts w:ascii="Times New Roman" w:hAnsi="Times New Roman"/>
                <w:sz w:val="20"/>
                <w:szCs w:val="20"/>
              </w:rPr>
              <w:t>Ремонт 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1</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4.0.2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156527">
            <w:pPr>
              <w:spacing w:after="0" w:line="240" w:lineRule="auto"/>
              <w:jc w:val="both"/>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sidR="00156527">
              <w:rPr>
                <w:rFonts w:ascii="Times New Roman" w:hAnsi="Times New Roman"/>
                <w:sz w:val="20"/>
                <w:szCs w:val="20"/>
              </w:rPr>
              <w:t>Николаевский</w:t>
            </w:r>
            <w:r w:rsidRPr="002011B6">
              <w:rPr>
                <w:rFonts w:ascii="Times New Roman" w:hAnsi="Times New Roman"/>
                <w:bCs/>
                <w:sz w:val="20"/>
                <w:szCs w:val="20"/>
              </w:rPr>
              <w:t xml:space="preserve"> сельсовет</w:t>
            </w:r>
          </w:p>
        </w:tc>
        <w:tc>
          <w:tcPr>
            <w:tcW w:w="2835" w:type="dxa"/>
          </w:tcPr>
          <w:p w:rsidR="00814351" w:rsidRPr="002011B6" w:rsidRDefault="00814351" w:rsidP="00814351">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623A6C" w:rsidRPr="00830AC8">
        <w:tc>
          <w:tcPr>
            <w:tcW w:w="14992" w:type="dxa"/>
            <w:gridSpan w:val="8"/>
          </w:tcPr>
          <w:p w:rsidR="00623A6C" w:rsidRPr="002011B6" w:rsidRDefault="00070E1D" w:rsidP="00932AAC">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5 «</w:t>
            </w:r>
            <w:r w:rsidR="00F812DD" w:rsidRPr="002011B6">
              <w:rPr>
                <w:rFonts w:ascii="Times New Roman" w:hAnsi="Times New Roman"/>
                <w:b/>
                <w:i/>
                <w:sz w:val="20"/>
                <w:szCs w:val="20"/>
              </w:rPr>
              <w:t>Б</w:t>
            </w:r>
            <w:r w:rsidRPr="002011B6">
              <w:rPr>
                <w:rFonts w:ascii="Times New Roman" w:hAnsi="Times New Roman"/>
                <w:b/>
                <w:i/>
                <w:sz w:val="20"/>
                <w:szCs w:val="20"/>
              </w:rPr>
              <w:t xml:space="preserve">лагоустройство территории </w:t>
            </w:r>
            <w:r w:rsidRPr="002011B6">
              <w:rPr>
                <w:rFonts w:ascii="Times New Roman" w:hAnsi="Times New Roman"/>
                <w:b/>
                <w:bCs/>
                <w:i/>
                <w:sz w:val="20"/>
                <w:szCs w:val="20"/>
              </w:rPr>
              <w:t xml:space="preserve">муниципального образования </w:t>
            </w:r>
            <w:r w:rsidR="009B7575">
              <w:rPr>
                <w:rFonts w:ascii="Times New Roman" w:hAnsi="Times New Roman"/>
                <w:b/>
                <w:bCs/>
                <w:i/>
                <w:sz w:val="20"/>
                <w:szCs w:val="20"/>
              </w:rPr>
              <w:t xml:space="preserve">Николаевский </w:t>
            </w:r>
            <w:r w:rsidR="009B7575" w:rsidRPr="002011B6">
              <w:rPr>
                <w:rFonts w:ascii="Times New Roman" w:hAnsi="Times New Roman"/>
                <w:b/>
                <w:bCs/>
                <w:i/>
                <w:sz w:val="20"/>
                <w:szCs w:val="20"/>
              </w:rPr>
              <w:t>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2</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5.0.1 Озеленение территории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 xml:space="preserve">Николаевский </w:t>
            </w:r>
            <w:r w:rsidRPr="002011B6">
              <w:rPr>
                <w:rFonts w:ascii="Times New Roman" w:hAnsi="Times New Roman"/>
                <w:sz w:val="20"/>
                <w:szCs w:val="20"/>
              </w:rPr>
              <w:t>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сельсовета, удовлетворение потребностей населения в </w:t>
            </w:r>
            <w:r w:rsidRPr="002011B6">
              <w:rPr>
                <w:rFonts w:ascii="Times New Roman" w:hAnsi="Times New Roman"/>
                <w:sz w:val="20"/>
                <w:szCs w:val="20"/>
              </w:rPr>
              <w:lastRenderedPageBreak/>
              <w:t>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Ухудшение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814351" w:rsidRPr="002011B6" w:rsidRDefault="00814351" w:rsidP="00814351">
            <w:pPr>
              <w:spacing w:after="0" w:line="240" w:lineRule="auto"/>
              <w:contextualSpacing/>
              <w:rPr>
                <w:rFonts w:ascii="Times New Roman" w:hAnsi="Times New Roman"/>
                <w:sz w:val="20"/>
                <w:szCs w:val="20"/>
              </w:rPr>
            </w:pP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1</w:t>
            </w:r>
            <w:r w:rsidR="00612583">
              <w:rPr>
                <w:rFonts w:ascii="Times New Roman" w:hAnsi="Times New Roman"/>
                <w:sz w:val="20"/>
                <w:szCs w:val="20"/>
              </w:rPr>
              <w:t>3</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5.0.2 Мероприятия по благоустройству, очистке кладбищ</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4</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ликвидированных несанкционированных свалок и навалов мусора</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5</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Мероприятие 5.0.4 Прочие мероприятия по благоустройству сельсовета</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Ухудшение санитарного и экологического состояния сельсовета</w:t>
            </w:r>
          </w:p>
        </w:tc>
        <w:tc>
          <w:tcPr>
            <w:tcW w:w="2551"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A10A96" w:rsidRPr="00830AC8">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16</w:t>
            </w:r>
          </w:p>
        </w:tc>
        <w:tc>
          <w:tcPr>
            <w:tcW w:w="2789"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1</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BC763C">
            <w:pPr>
              <w:spacing w:after="0" w:line="240" w:lineRule="auto"/>
              <w:contextualSpacing/>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992" w:type="dxa"/>
          </w:tcPr>
          <w:p w:rsidR="00A10A96" w:rsidRPr="002011B6" w:rsidRDefault="00A10A96" w:rsidP="00BC763C">
            <w:pPr>
              <w:spacing w:after="0" w:line="240" w:lineRule="auto"/>
              <w:contextualSpacing/>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0</w:t>
            </w:r>
          </w:p>
        </w:tc>
        <w:tc>
          <w:tcPr>
            <w:tcW w:w="2552" w:type="dxa"/>
          </w:tcPr>
          <w:p w:rsidR="00A10A9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внешнего (эстетического) вида места захоронения, снижение количества обращений граждан по вопросам содержания кладбища.</w:t>
            </w:r>
          </w:p>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благоустройства кладбища повышение комфортности посетителей кладбища и общего уровня культуры</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814351">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A10A96" w:rsidRPr="00830AC8">
        <w:tc>
          <w:tcPr>
            <w:tcW w:w="555" w:type="dxa"/>
          </w:tcPr>
          <w:p w:rsidR="00A10A96" w:rsidRPr="002011B6" w:rsidRDefault="00A10A96" w:rsidP="00612583">
            <w:pPr>
              <w:spacing w:after="0" w:line="240" w:lineRule="auto"/>
              <w:contextualSpacing/>
              <w:jc w:val="center"/>
              <w:rPr>
                <w:rFonts w:ascii="Times New Roman" w:hAnsi="Times New Roman"/>
                <w:sz w:val="20"/>
                <w:szCs w:val="20"/>
              </w:rPr>
            </w:pPr>
            <w:r>
              <w:rPr>
                <w:rFonts w:ascii="Times New Roman" w:hAnsi="Times New Roman"/>
                <w:sz w:val="20"/>
                <w:szCs w:val="20"/>
              </w:rPr>
              <w:t>17</w:t>
            </w:r>
          </w:p>
        </w:tc>
        <w:tc>
          <w:tcPr>
            <w:tcW w:w="2789" w:type="dxa"/>
          </w:tcPr>
          <w:p w:rsidR="00A10A9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Приоритетный проект № 2</w:t>
            </w:r>
          </w:p>
          <w:p w:rsidR="00A10A96" w:rsidRPr="002011B6" w:rsidRDefault="00A10A96" w:rsidP="002F6881">
            <w:pPr>
              <w:spacing w:after="0" w:line="240" w:lineRule="auto"/>
              <w:contextualSpacing/>
              <w:rPr>
                <w:rFonts w:ascii="Times New Roman" w:hAnsi="Times New Roman"/>
                <w:sz w:val="20"/>
                <w:szCs w:val="20"/>
              </w:rPr>
            </w:pPr>
            <w:r>
              <w:rPr>
                <w:rFonts w:ascii="Times New Roman" w:hAnsi="Times New Roman"/>
                <w:sz w:val="20"/>
                <w:szCs w:val="20"/>
              </w:rPr>
              <w:t>Капитальный ремонт спортивно-игровой площадки в с Кабанкино ул. Школьная, 30 Саракташского района Оренбургской области</w:t>
            </w:r>
          </w:p>
        </w:tc>
        <w:tc>
          <w:tcPr>
            <w:tcW w:w="1867" w:type="dxa"/>
          </w:tcPr>
          <w:p w:rsidR="00A10A96" w:rsidRDefault="00A10A96">
            <w:r w:rsidRPr="00447BB3">
              <w:rPr>
                <w:rFonts w:ascii="Times New Roman" w:hAnsi="Times New Roman"/>
                <w:sz w:val="20"/>
                <w:szCs w:val="20"/>
              </w:rPr>
              <w:t>Администрация МО Николаевский сельсовет</w:t>
            </w:r>
          </w:p>
        </w:tc>
        <w:tc>
          <w:tcPr>
            <w:tcW w:w="851" w:type="dxa"/>
          </w:tcPr>
          <w:p w:rsidR="00A10A96" w:rsidRPr="002011B6" w:rsidRDefault="00A10A96" w:rsidP="00BC763C">
            <w:pPr>
              <w:spacing w:after="0" w:line="240" w:lineRule="auto"/>
              <w:contextualSpacing/>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992" w:type="dxa"/>
          </w:tcPr>
          <w:p w:rsidR="00A10A96" w:rsidRPr="002011B6" w:rsidRDefault="00A10A96" w:rsidP="008314DB">
            <w:pPr>
              <w:spacing w:after="0" w:line="240" w:lineRule="auto"/>
              <w:contextualSpacing/>
              <w:jc w:val="center"/>
              <w:rPr>
                <w:rFonts w:ascii="Times New Roman" w:hAnsi="Times New Roman"/>
                <w:sz w:val="20"/>
                <w:szCs w:val="20"/>
              </w:rPr>
            </w:pPr>
            <w:r>
              <w:rPr>
                <w:rFonts w:ascii="Times New Roman" w:hAnsi="Times New Roman"/>
                <w:sz w:val="20"/>
                <w:szCs w:val="20"/>
              </w:rPr>
              <w:t>2020</w:t>
            </w:r>
          </w:p>
        </w:tc>
        <w:tc>
          <w:tcPr>
            <w:tcW w:w="2552" w:type="dxa"/>
          </w:tcPr>
          <w:p w:rsidR="00A10A96" w:rsidRPr="002011B6" w:rsidRDefault="00A10A96" w:rsidP="00814351">
            <w:pPr>
              <w:spacing w:after="0" w:line="240" w:lineRule="auto"/>
              <w:contextualSpacing/>
              <w:rPr>
                <w:rFonts w:ascii="Times New Roman" w:hAnsi="Times New Roman"/>
                <w:sz w:val="20"/>
                <w:szCs w:val="20"/>
              </w:rPr>
            </w:pPr>
            <w:r>
              <w:rPr>
                <w:rFonts w:ascii="Times New Roman" w:hAnsi="Times New Roman"/>
                <w:sz w:val="20"/>
                <w:szCs w:val="20"/>
              </w:rPr>
              <w:t>Улучшение социального развития села, улучшение активного отдыха детей и подростков , повышение интереса молодого поколения к спорту и здоровому образу жизни</w:t>
            </w:r>
          </w:p>
        </w:tc>
        <w:tc>
          <w:tcPr>
            <w:tcW w:w="2835" w:type="dxa"/>
          </w:tcPr>
          <w:p w:rsidR="00A10A96" w:rsidRDefault="00A10A96">
            <w:r w:rsidRPr="003A54A8">
              <w:rPr>
                <w:rFonts w:ascii="Times New Roman" w:hAnsi="Times New Roman"/>
                <w:sz w:val="20"/>
                <w:szCs w:val="20"/>
              </w:rPr>
              <w:t>Ухудшение санитарного и экологического состояния сельсовета</w:t>
            </w:r>
          </w:p>
        </w:tc>
        <w:tc>
          <w:tcPr>
            <w:tcW w:w="2551" w:type="dxa"/>
          </w:tcPr>
          <w:p w:rsidR="00A10A96" w:rsidRPr="002011B6" w:rsidRDefault="00A10A96" w:rsidP="00334CCD">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Доля расходов на организацию и содержание </w:t>
            </w:r>
            <w:r w:rsidR="00334CCD">
              <w:rPr>
                <w:rFonts w:ascii="Times New Roman" w:hAnsi="Times New Roman"/>
                <w:sz w:val="20"/>
                <w:szCs w:val="20"/>
              </w:rPr>
              <w:t xml:space="preserve">спортивно-игровой площадки </w:t>
            </w:r>
            <w:r w:rsidRPr="002011B6">
              <w:rPr>
                <w:rFonts w:ascii="Times New Roman" w:hAnsi="Times New Roman"/>
                <w:sz w:val="20"/>
                <w:szCs w:val="20"/>
              </w:rPr>
              <w:t>в общем объеме расходов на благоустройство</w:t>
            </w:r>
          </w:p>
        </w:tc>
      </w:tr>
      <w:tr w:rsidR="00623A6C" w:rsidRPr="00830AC8">
        <w:tc>
          <w:tcPr>
            <w:tcW w:w="14992" w:type="dxa"/>
            <w:gridSpan w:val="8"/>
          </w:tcPr>
          <w:p w:rsidR="00AC2E63" w:rsidRPr="002011B6" w:rsidRDefault="002259AE" w:rsidP="00156527">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6 «Развитие культуры на территории </w:t>
            </w:r>
            <w:r w:rsidRPr="002011B6">
              <w:rPr>
                <w:rFonts w:ascii="Times New Roman" w:hAnsi="Times New Roman"/>
                <w:b/>
                <w:bCs/>
                <w:i/>
                <w:sz w:val="20"/>
                <w:szCs w:val="20"/>
              </w:rPr>
              <w:t xml:space="preserve">муниципального образования </w:t>
            </w:r>
            <w:r w:rsidR="00156527">
              <w:rPr>
                <w:rFonts w:ascii="Times New Roman" w:hAnsi="Times New Roman"/>
                <w:b/>
                <w:bCs/>
                <w:i/>
                <w:sz w:val="20"/>
                <w:szCs w:val="20"/>
              </w:rPr>
              <w:t>Николаевский</w:t>
            </w:r>
            <w:r w:rsidRPr="002011B6">
              <w:rPr>
                <w:rFonts w:ascii="Times New Roman" w:hAnsi="Times New Roman"/>
                <w:b/>
                <w:bCs/>
                <w:i/>
                <w:sz w:val="20"/>
                <w:szCs w:val="20"/>
              </w:rPr>
              <w:t xml:space="preserve"> сельсовет</w:t>
            </w:r>
            <w:r w:rsidRPr="002011B6">
              <w:rPr>
                <w:rFonts w:ascii="Times New Roman" w:hAnsi="Times New Roman"/>
                <w:b/>
                <w:i/>
                <w:sz w:val="20"/>
                <w:szCs w:val="20"/>
              </w:rPr>
              <w:t>»</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6</w:t>
            </w:r>
          </w:p>
        </w:tc>
        <w:tc>
          <w:tcPr>
            <w:tcW w:w="2789" w:type="dxa"/>
          </w:tcPr>
          <w:p w:rsidR="00814351" w:rsidRPr="002011B6" w:rsidRDefault="00814351" w:rsidP="00814351">
            <w:pPr>
              <w:spacing w:after="0" w:line="240" w:lineRule="auto"/>
              <w:contextualSpacing/>
              <w:rPr>
                <w:rFonts w:ascii="Times New Roman" w:hAnsi="Times New Roman"/>
                <w:sz w:val="20"/>
                <w:szCs w:val="20"/>
              </w:rPr>
            </w:pPr>
            <w:r w:rsidRPr="002011B6">
              <w:rPr>
                <w:rFonts w:ascii="Times New Roman" w:hAnsi="Times New Roman"/>
                <w:bCs/>
                <w:sz w:val="20"/>
                <w:szCs w:val="20"/>
              </w:rPr>
              <w:t>Мероприятие 6.0.1 Организация культурно-досуговой деятельности</w:t>
            </w:r>
          </w:p>
        </w:tc>
        <w:tc>
          <w:tcPr>
            <w:tcW w:w="1867" w:type="dxa"/>
          </w:tcPr>
          <w:p w:rsidR="00814351" w:rsidRPr="002011B6" w:rsidRDefault="00814351" w:rsidP="00156527">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156527">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5394">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5394">
              <w:rPr>
                <w:rFonts w:ascii="Times New Roman" w:hAnsi="Times New Roman"/>
                <w:sz w:val="20"/>
                <w:szCs w:val="20"/>
              </w:rPr>
              <w:t>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нравственно-этетического и духовного развития населения сельсовета</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7</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6.0.2 Развитие народного самодеятельного художественного творчества.</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tc>
          <w:tcPr>
            <w:tcW w:w="555" w:type="dxa"/>
          </w:tcPr>
          <w:p w:rsidR="00814351" w:rsidRPr="002011B6" w:rsidRDefault="00814351" w:rsidP="0061258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r w:rsidR="00612583">
              <w:rPr>
                <w:rFonts w:ascii="Times New Roman" w:hAnsi="Times New Roman"/>
                <w:sz w:val="20"/>
                <w:szCs w:val="20"/>
              </w:rPr>
              <w:t>8</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Мероприятие 6.0.3 Проведение ежегодных мероприятий</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BC763C" w:rsidP="00814351">
            <w:pPr>
              <w:spacing w:after="0" w:line="240" w:lineRule="auto"/>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Сохранение преемственности и обеспечение условий долгосрочного развития культурных традиций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 xml:space="preserve">Количество культурно массовых мероприятий; </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p>
        </w:tc>
      </w:tr>
      <w:tr w:rsidR="00814351" w:rsidRPr="00830AC8">
        <w:tc>
          <w:tcPr>
            <w:tcW w:w="555" w:type="dxa"/>
          </w:tcPr>
          <w:p w:rsidR="00814351" w:rsidRPr="002011B6" w:rsidRDefault="00612583" w:rsidP="00612583">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2789" w:type="dxa"/>
          </w:tcPr>
          <w:p w:rsidR="00814351" w:rsidRPr="002011B6" w:rsidRDefault="00814351" w:rsidP="00814351">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6.0.4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814351" w:rsidRPr="002011B6" w:rsidRDefault="00814351" w:rsidP="00A03AF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sidR="00A03AF3">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814351" w:rsidRPr="002011B6" w:rsidRDefault="00814351" w:rsidP="00BC763C">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sidR="00BC763C">
              <w:rPr>
                <w:rFonts w:ascii="Times New Roman" w:hAnsi="Times New Roman"/>
                <w:sz w:val="20"/>
                <w:szCs w:val="20"/>
              </w:rPr>
              <w:t>9</w:t>
            </w:r>
          </w:p>
        </w:tc>
        <w:tc>
          <w:tcPr>
            <w:tcW w:w="992" w:type="dxa"/>
          </w:tcPr>
          <w:p w:rsidR="00814351" w:rsidRPr="002011B6" w:rsidRDefault="00814351" w:rsidP="008314DB">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C763C">
              <w:rPr>
                <w:rFonts w:ascii="Times New Roman" w:hAnsi="Times New Roman"/>
                <w:sz w:val="20"/>
                <w:szCs w:val="20"/>
              </w:rPr>
              <w:t>5</w:t>
            </w:r>
          </w:p>
        </w:tc>
        <w:tc>
          <w:tcPr>
            <w:tcW w:w="2552"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нравственно-этетического и духовного развития населения сельсовета</w:t>
            </w:r>
          </w:p>
        </w:tc>
        <w:tc>
          <w:tcPr>
            <w:tcW w:w="2551" w:type="dxa"/>
          </w:tcPr>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814351" w:rsidRPr="002011B6" w:rsidRDefault="00814351" w:rsidP="00814351">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B50961" w:rsidRPr="00830AC8">
        <w:tc>
          <w:tcPr>
            <w:tcW w:w="14992" w:type="dxa"/>
            <w:gridSpan w:val="8"/>
          </w:tcPr>
          <w:p w:rsidR="00B50961" w:rsidRPr="00C41BC9" w:rsidRDefault="00B50961" w:rsidP="00B50961">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7 «Обеспечение жильем молодых семей в МО Николаевский сельсовет»</w:t>
            </w:r>
          </w:p>
        </w:tc>
      </w:tr>
      <w:tr w:rsidR="00B50961" w:rsidRPr="00830AC8">
        <w:tc>
          <w:tcPr>
            <w:tcW w:w="555"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w:t>
            </w:r>
          </w:p>
        </w:tc>
        <w:tc>
          <w:tcPr>
            <w:tcW w:w="2789" w:type="dxa"/>
          </w:tcPr>
          <w:p w:rsidR="00B50961" w:rsidRPr="00B50961" w:rsidRDefault="00B50961" w:rsidP="00B50961">
            <w:pPr>
              <w:contextualSpacing/>
              <w:rPr>
                <w:rFonts w:ascii="Times New Roman" w:hAnsi="Times New Roman"/>
                <w:bCs/>
                <w:sz w:val="20"/>
                <w:szCs w:val="20"/>
              </w:rPr>
            </w:pPr>
            <w:r w:rsidRPr="00B50961">
              <w:rPr>
                <w:rFonts w:ascii="Times New Roman" w:hAnsi="Times New Roman"/>
                <w:bCs/>
                <w:sz w:val="20"/>
                <w:szCs w:val="20"/>
              </w:rPr>
              <w:t xml:space="preserve">Мероприятие 7.0.1 </w:t>
            </w:r>
            <w:r w:rsidRPr="00B50961">
              <w:rPr>
                <w:rFonts w:ascii="Times New Roman" w:hAnsi="Times New Roman"/>
                <w:sz w:val="20"/>
                <w:szCs w:val="20"/>
              </w:rPr>
              <w:t xml:space="preserve">Выдача свидетельств молодым семьям на получение социальной выплаты на </w:t>
            </w:r>
            <w:r w:rsidRPr="00B50961">
              <w:rPr>
                <w:rFonts w:ascii="Times New Roman" w:hAnsi="Times New Roman"/>
                <w:sz w:val="20"/>
                <w:szCs w:val="20"/>
              </w:rPr>
              <w:lastRenderedPageBreak/>
              <w:t>приобретение жилья</w:t>
            </w:r>
          </w:p>
        </w:tc>
        <w:tc>
          <w:tcPr>
            <w:tcW w:w="1867" w:type="dxa"/>
          </w:tcPr>
          <w:p w:rsidR="00B50961" w:rsidRPr="002011B6" w:rsidRDefault="00B50961" w:rsidP="00B50961">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Николаевский</w:t>
            </w:r>
            <w:r w:rsidRPr="002011B6">
              <w:rPr>
                <w:rFonts w:ascii="Times New Roman" w:hAnsi="Times New Roman"/>
                <w:sz w:val="20"/>
                <w:szCs w:val="20"/>
              </w:rPr>
              <w:t xml:space="preserve"> сельсовет</w:t>
            </w:r>
          </w:p>
        </w:tc>
        <w:tc>
          <w:tcPr>
            <w:tcW w:w="851"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992" w:type="dxa"/>
          </w:tcPr>
          <w:p w:rsidR="00B50961" w:rsidRPr="00B50961" w:rsidRDefault="00B50961" w:rsidP="00B50961">
            <w:pPr>
              <w:contextualSpacing/>
              <w:jc w:val="center"/>
              <w:rPr>
                <w:rFonts w:ascii="Times New Roman" w:hAnsi="Times New Roman"/>
                <w:sz w:val="20"/>
                <w:szCs w:val="20"/>
              </w:rPr>
            </w:pPr>
            <w:r w:rsidRPr="00B50961">
              <w:rPr>
                <w:rFonts w:ascii="Times New Roman" w:hAnsi="Times New Roman"/>
                <w:sz w:val="20"/>
                <w:szCs w:val="20"/>
              </w:rPr>
              <w:t>2018</w:t>
            </w:r>
          </w:p>
        </w:tc>
        <w:tc>
          <w:tcPr>
            <w:tcW w:w="2552"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Улучшение жилищных условий молодых семей</w:t>
            </w:r>
          </w:p>
        </w:tc>
        <w:tc>
          <w:tcPr>
            <w:tcW w:w="2835"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Рост социальной напряженности в обществе</w:t>
            </w:r>
          </w:p>
        </w:tc>
        <w:tc>
          <w:tcPr>
            <w:tcW w:w="2551" w:type="dxa"/>
          </w:tcPr>
          <w:p w:rsidR="00B50961" w:rsidRPr="00B50961" w:rsidRDefault="00B50961" w:rsidP="00B50961">
            <w:pPr>
              <w:pStyle w:val="msonormalcxspmiddle"/>
              <w:spacing w:after="0" w:afterAutospacing="0"/>
              <w:contextualSpacing/>
              <w:jc w:val="center"/>
              <w:rPr>
                <w:sz w:val="20"/>
                <w:szCs w:val="20"/>
              </w:rPr>
            </w:pPr>
            <w:r w:rsidRPr="00B50961">
              <w:rPr>
                <w:sz w:val="20"/>
                <w:szCs w:val="20"/>
              </w:rPr>
              <w:t>Количество молодых семей, улучшивших жилищные условия с помощью предоставления социальных выплат</w:t>
            </w:r>
          </w:p>
        </w:tc>
      </w:tr>
      <w:tr w:rsidR="007148C9" w:rsidRPr="00830AC8">
        <w:tc>
          <w:tcPr>
            <w:tcW w:w="14992" w:type="dxa"/>
            <w:gridSpan w:val="8"/>
          </w:tcPr>
          <w:p w:rsidR="007148C9" w:rsidRPr="00B50961" w:rsidRDefault="007148C9" w:rsidP="007148C9">
            <w:pPr>
              <w:pStyle w:val="msonormalcxspmiddle"/>
              <w:spacing w:after="0" w:afterAutospacing="0"/>
              <w:contextualSpacing/>
              <w:jc w:val="center"/>
              <w:rPr>
                <w:sz w:val="20"/>
                <w:szCs w:val="20"/>
              </w:rPr>
            </w:pPr>
            <w:r w:rsidRPr="0046097D">
              <w:rPr>
                <w:b/>
                <w:i/>
                <w:sz w:val="20"/>
                <w:szCs w:val="20"/>
              </w:rPr>
              <w:lastRenderedPageBreak/>
              <w:t xml:space="preserve">Подпрограмма </w:t>
            </w:r>
            <w:r>
              <w:rPr>
                <w:b/>
                <w:i/>
                <w:sz w:val="20"/>
                <w:szCs w:val="20"/>
              </w:rPr>
              <w:t>8</w:t>
            </w:r>
            <w:r w:rsidRPr="0046097D">
              <w:rPr>
                <w:b/>
                <w:i/>
                <w:sz w:val="20"/>
                <w:szCs w:val="20"/>
              </w:rPr>
              <w:t xml:space="preserve"> «</w:t>
            </w:r>
            <w:r>
              <w:rPr>
                <w:b/>
                <w:i/>
                <w:sz w:val="20"/>
                <w:szCs w:val="20"/>
              </w:rPr>
              <w:t xml:space="preserve">Реализация муниципальной программы за счет налоговых и неналоговых расходов МО </w:t>
            </w:r>
            <w:r w:rsidRPr="0046097D">
              <w:rPr>
                <w:b/>
                <w:bCs/>
                <w:i/>
                <w:sz w:val="20"/>
                <w:szCs w:val="20"/>
              </w:rPr>
              <w:t xml:space="preserve"> </w:t>
            </w:r>
            <w:r>
              <w:rPr>
                <w:b/>
                <w:bCs/>
                <w:i/>
                <w:sz w:val="20"/>
                <w:szCs w:val="20"/>
              </w:rPr>
              <w:t xml:space="preserve">Николаевский </w:t>
            </w:r>
            <w:r w:rsidRPr="0046097D">
              <w:rPr>
                <w:b/>
                <w:bCs/>
                <w:i/>
                <w:sz w:val="20"/>
                <w:szCs w:val="20"/>
              </w:rPr>
              <w:t xml:space="preserve"> сельсовет</w:t>
            </w:r>
            <w:r w:rsidRPr="0046097D">
              <w:rPr>
                <w:b/>
                <w:i/>
                <w:sz w:val="20"/>
                <w:szCs w:val="20"/>
              </w:rPr>
              <w:t>»</w:t>
            </w:r>
          </w:p>
        </w:tc>
      </w:tr>
      <w:tr w:rsidR="007148C9" w:rsidRPr="00830AC8">
        <w:tc>
          <w:tcPr>
            <w:tcW w:w="555"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21</w:t>
            </w:r>
          </w:p>
        </w:tc>
        <w:tc>
          <w:tcPr>
            <w:tcW w:w="2789" w:type="dxa"/>
          </w:tcPr>
          <w:p w:rsidR="007148C9" w:rsidRPr="007148C9" w:rsidRDefault="007148C9" w:rsidP="00B027C3">
            <w:pPr>
              <w:jc w:val="both"/>
              <w:rPr>
                <w:rFonts w:ascii="Times New Roman" w:hAnsi="Times New Roman"/>
                <w:bCs/>
                <w:sz w:val="20"/>
                <w:szCs w:val="20"/>
              </w:rPr>
            </w:pPr>
            <w:r w:rsidRPr="007148C9">
              <w:rPr>
                <w:rFonts w:ascii="Times New Roman" w:hAnsi="Times New Roman"/>
                <w:bCs/>
                <w:sz w:val="20"/>
                <w:szCs w:val="20"/>
              </w:rPr>
              <w:t xml:space="preserve">Мероприятие </w:t>
            </w:r>
            <w:r>
              <w:rPr>
                <w:rFonts w:ascii="Times New Roman" w:hAnsi="Times New Roman"/>
                <w:bCs/>
                <w:sz w:val="20"/>
                <w:szCs w:val="20"/>
              </w:rPr>
              <w:t>8</w:t>
            </w:r>
            <w:r w:rsidRPr="007148C9">
              <w:rPr>
                <w:rFonts w:ascii="Times New Roman" w:hAnsi="Times New Roman"/>
                <w:bCs/>
                <w:sz w:val="20"/>
                <w:szCs w:val="20"/>
              </w:rPr>
              <w:t>.0.1</w:t>
            </w:r>
          </w:p>
          <w:p w:rsidR="007148C9" w:rsidRPr="0046097D" w:rsidRDefault="007148C9" w:rsidP="00B027C3">
            <w:pPr>
              <w:jc w:val="both"/>
              <w:rPr>
                <w:bCs/>
                <w:sz w:val="20"/>
                <w:szCs w:val="20"/>
              </w:rPr>
            </w:pPr>
            <w:r w:rsidRPr="007148C9">
              <w:rPr>
                <w:rFonts w:ascii="Times New Roman" w:hAnsi="Times New Roman"/>
                <w:bCs/>
                <w:sz w:val="20"/>
                <w:szCs w:val="20"/>
              </w:rPr>
              <w:t>Налоговые расходы (предоставление льгот юридическим лицам по земельному налогу)</w:t>
            </w:r>
          </w:p>
        </w:tc>
        <w:tc>
          <w:tcPr>
            <w:tcW w:w="1867" w:type="dxa"/>
          </w:tcPr>
          <w:p w:rsidR="007148C9" w:rsidRPr="002011B6" w:rsidRDefault="007148C9"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7148C9" w:rsidRPr="00B50961" w:rsidRDefault="007148C9" w:rsidP="00B50961">
            <w:pPr>
              <w:contextualSpacing/>
              <w:jc w:val="center"/>
              <w:rPr>
                <w:rFonts w:ascii="Times New Roman" w:hAnsi="Times New Roman"/>
                <w:sz w:val="20"/>
                <w:szCs w:val="20"/>
              </w:rPr>
            </w:pPr>
            <w:r>
              <w:rPr>
                <w:rFonts w:ascii="Times New Roman" w:hAnsi="Times New Roman"/>
                <w:sz w:val="20"/>
                <w:szCs w:val="20"/>
              </w:rPr>
              <w:t>201</w:t>
            </w:r>
            <w:r w:rsidR="00BC763C">
              <w:rPr>
                <w:rFonts w:ascii="Times New Roman" w:hAnsi="Times New Roman"/>
                <w:sz w:val="20"/>
                <w:szCs w:val="20"/>
              </w:rPr>
              <w:t>9</w:t>
            </w:r>
          </w:p>
        </w:tc>
        <w:tc>
          <w:tcPr>
            <w:tcW w:w="992" w:type="dxa"/>
          </w:tcPr>
          <w:p w:rsidR="007148C9" w:rsidRPr="00B50961" w:rsidRDefault="007148C9" w:rsidP="00BC763C">
            <w:pPr>
              <w:contextualSpacing/>
              <w:jc w:val="center"/>
              <w:rPr>
                <w:rFonts w:ascii="Times New Roman" w:hAnsi="Times New Roman"/>
                <w:sz w:val="20"/>
                <w:szCs w:val="20"/>
              </w:rPr>
            </w:pPr>
            <w:r>
              <w:rPr>
                <w:rFonts w:ascii="Times New Roman" w:hAnsi="Times New Roman"/>
                <w:sz w:val="20"/>
                <w:szCs w:val="20"/>
              </w:rPr>
              <w:t>202</w:t>
            </w:r>
            <w:r w:rsidR="00BC763C">
              <w:rPr>
                <w:rFonts w:ascii="Times New Roman" w:hAnsi="Times New Roman"/>
                <w:sz w:val="20"/>
                <w:szCs w:val="20"/>
              </w:rPr>
              <w:t>5</w:t>
            </w:r>
          </w:p>
        </w:tc>
        <w:tc>
          <w:tcPr>
            <w:tcW w:w="2552" w:type="dxa"/>
          </w:tcPr>
          <w:p w:rsidR="007148C9" w:rsidRPr="00B50961" w:rsidRDefault="007148C9" w:rsidP="00B50961">
            <w:pPr>
              <w:pStyle w:val="msonormalcxspmiddle"/>
              <w:spacing w:after="0" w:afterAutospacing="0"/>
              <w:contextualSpacing/>
              <w:jc w:val="center"/>
              <w:rPr>
                <w:sz w:val="20"/>
                <w:szCs w:val="20"/>
              </w:rPr>
            </w:pPr>
          </w:p>
        </w:tc>
        <w:tc>
          <w:tcPr>
            <w:tcW w:w="2835" w:type="dxa"/>
          </w:tcPr>
          <w:p w:rsidR="007148C9" w:rsidRPr="00B50961" w:rsidRDefault="007148C9" w:rsidP="00B50961">
            <w:pPr>
              <w:pStyle w:val="msonormalcxspmiddle"/>
              <w:spacing w:after="0" w:afterAutospacing="0"/>
              <w:contextualSpacing/>
              <w:jc w:val="center"/>
              <w:rPr>
                <w:sz w:val="20"/>
                <w:szCs w:val="20"/>
              </w:rPr>
            </w:pPr>
          </w:p>
        </w:tc>
        <w:tc>
          <w:tcPr>
            <w:tcW w:w="2551" w:type="dxa"/>
          </w:tcPr>
          <w:p w:rsidR="007148C9" w:rsidRPr="00B50961" w:rsidRDefault="007148C9" w:rsidP="00B50961">
            <w:pPr>
              <w:pStyle w:val="msonormalcxspmiddle"/>
              <w:spacing w:after="0" w:afterAutospacing="0"/>
              <w:contextualSpacing/>
              <w:jc w:val="center"/>
              <w:rPr>
                <w:sz w:val="20"/>
                <w:szCs w:val="20"/>
              </w:rPr>
            </w:pPr>
          </w:p>
        </w:tc>
      </w:tr>
      <w:tr w:rsidR="00B540F8" w:rsidRPr="00830AC8" w:rsidTr="00B540F8">
        <w:trPr>
          <w:trHeight w:val="522"/>
        </w:trPr>
        <w:tc>
          <w:tcPr>
            <w:tcW w:w="14992" w:type="dxa"/>
            <w:gridSpan w:val="8"/>
          </w:tcPr>
          <w:p w:rsidR="00B540F8" w:rsidRPr="00456C85" w:rsidRDefault="00B540F8" w:rsidP="00456C85">
            <w:pPr>
              <w:pStyle w:val="msonormalcxspmiddle"/>
              <w:spacing w:after="0" w:afterAutospacing="0"/>
              <w:contextualSpacing/>
              <w:jc w:val="center"/>
              <w:rPr>
                <w:b/>
                <w:sz w:val="20"/>
                <w:szCs w:val="20"/>
              </w:rPr>
            </w:pPr>
            <w:r w:rsidRPr="00456C85">
              <w:rPr>
                <w:b/>
                <w:sz w:val="20"/>
                <w:szCs w:val="20"/>
              </w:rPr>
              <w:t xml:space="preserve">Подпрограмма 9 </w:t>
            </w:r>
            <w:r w:rsidR="00456C85">
              <w:rPr>
                <w:b/>
                <w:sz w:val="20"/>
                <w:szCs w:val="20"/>
              </w:rPr>
              <w:t xml:space="preserve"> </w:t>
            </w:r>
            <w:r w:rsidRPr="00456C85">
              <w:rPr>
                <w:rFonts w:eastAsia="Calibri"/>
                <w:b/>
                <w:bCs/>
                <w:sz w:val="20"/>
                <w:szCs w:val="20"/>
                <w:lang w:eastAsia="en-US"/>
              </w:rPr>
              <w:t xml:space="preserve">«Развитие системы градорегулирования в </w:t>
            </w:r>
            <w:r w:rsidR="00F3565B" w:rsidRPr="00456C85">
              <w:rPr>
                <w:rFonts w:eastAsia="Calibri"/>
                <w:b/>
                <w:bCs/>
                <w:sz w:val="20"/>
                <w:szCs w:val="20"/>
                <w:lang w:eastAsia="en-US"/>
              </w:rPr>
              <w:t>МО Николаевский сельсовет</w:t>
            </w:r>
            <w:r w:rsidRPr="00456C85">
              <w:rPr>
                <w:rFonts w:eastAsia="Calibri"/>
                <w:b/>
                <w:bCs/>
                <w:sz w:val="20"/>
                <w:szCs w:val="20"/>
                <w:lang w:eastAsia="en-US"/>
              </w:rPr>
              <w:t>»</w:t>
            </w:r>
          </w:p>
        </w:tc>
      </w:tr>
      <w:tr w:rsidR="00332168" w:rsidRPr="00830AC8" w:rsidTr="00332168">
        <w:trPr>
          <w:trHeight w:val="1039"/>
        </w:trPr>
        <w:tc>
          <w:tcPr>
            <w:tcW w:w="555" w:type="dxa"/>
          </w:tcPr>
          <w:p w:rsidR="00332168" w:rsidRDefault="00332168" w:rsidP="00B50961">
            <w:pPr>
              <w:contextualSpacing/>
              <w:jc w:val="center"/>
              <w:rPr>
                <w:rFonts w:ascii="Times New Roman" w:hAnsi="Times New Roman"/>
                <w:sz w:val="20"/>
                <w:szCs w:val="20"/>
              </w:rPr>
            </w:pPr>
            <w:r>
              <w:rPr>
                <w:rFonts w:ascii="Times New Roman" w:hAnsi="Times New Roman"/>
                <w:sz w:val="20"/>
                <w:szCs w:val="20"/>
              </w:rPr>
              <w:t>22</w:t>
            </w:r>
          </w:p>
        </w:tc>
        <w:tc>
          <w:tcPr>
            <w:tcW w:w="2789" w:type="dxa"/>
          </w:tcPr>
          <w:p w:rsidR="00332168" w:rsidRPr="007148C9" w:rsidRDefault="00332168" w:rsidP="00B027C3">
            <w:pPr>
              <w:jc w:val="both"/>
              <w:rPr>
                <w:rFonts w:ascii="Times New Roman" w:hAnsi="Times New Roman"/>
                <w:bCs/>
                <w:sz w:val="20"/>
                <w:szCs w:val="20"/>
              </w:rPr>
            </w:pPr>
            <w:r>
              <w:rPr>
                <w:rFonts w:ascii="Times New Roman" w:hAnsi="Times New Roman"/>
                <w:bCs/>
                <w:sz w:val="20"/>
                <w:szCs w:val="20"/>
              </w:rPr>
              <w:t>Мероприятие 9.0.1</w:t>
            </w:r>
          </w:p>
        </w:tc>
        <w:tc>
          <w:tcPr>
            <w:tcW w:w="1867" w:type="dxa"/>
          </w:tcPr>
          <w:p w:rsidR="00332168" w:rsidRDefault="00332168"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332168" w:rsidRDefault="00332168" w:rsidP="00332168">
            <w:pPr>
              <w:contextualSpacing/>
              <w:jc w:val="center"/>
              <w:rPr>
                <w:rFonts w:ascii="Times New Roman" w:hAnsi="Times New Roman"/>
                <w:sz w:val="20"/>
                <w:szCs w:val="20"/>
              </w:rPr>
            </w:pPr>
            <w:r>
              <w:rPr>
                <w:rFonts w:ascii="Times New Roman" w:hAnsi="Times New Roman"/>
                <w:sz w:val="20"/>
                <w:szCs w:val="20"/>
              </w:rPr>
              <w:t>2022</w:t>
            </w:r>
          </w:p>
        </w:tc>
        <w:tc>
          <w:tcPr>
            <w:tcW w:w="992" w:type="dxa"/>
          </w:tcPr>
          <w:p w:rsidR="00332168" w:rsidRDefault="00332168" w:rsidP="00B33C1F">
            <w:pPr>
              <w:contextualSpacing/>
              <w:jc w:val="center"/>
              <w:rPr>
                <w:rFonts w:ascii="Times New Roman" w:hAnsi="Times New Roman"/>
                <w:sz w:val="20"/>
                <w:szCs w:val="20"/>
              </w:rPr>
            </w:pPr>
            <w:r>
              <w:rPr>
                <w:rFonts w:ascii="Times New Roman" w:hAnsi="Times New Roman"/>
                <w:sz w:val="20"/>
                <w:szCs w:val="20"/>
              </w:rPr>
              <w:t>202</w:t>
            </w:r>
            <w:r w:rsidR="00B33C1F">
              <w:rPr>
                <w:rFonts w:ascii="Times New Roman" w:hAnsi="Times New Roman"/>
                <w:sz w:val="20"/>
                <w:szCs w:val="20"/>
              </w:rPr>
              <w:t>5</w:t>
            </w:r>
          </w:p>
        </w:tc>
        <w:tc>
          <w:tcPr>
            <w:tcW w:w="2552" w:type="dxa"/>
          </w:tcPr>
          <w:p w:rsidR="00332168" w:rsidRPr="00332168" w:rsidRDefault="00D55DE1" w:rsidP="00332168">
            <w:pPr>
              <w:autoSpaceDE w:val="0"/>
              <w:autoSpaceDN w:val="0"/>
              <w:adjustRightInd w:val="0"/>
              <w:jc w:val="center"/>
              <w:outlineLvl w:val="0"/>
              <w:rPr>
                <w:rFonts w:ascii="Times New Roman" w:hAnsi="Times New Roman"/>
                <w:bCs/>
                <w:sz w:val="20"/>
                <w:szCs w:val="20"/>
              </w:rPr>
            </w:pPr>
            <w:r>
              <w:rPr>
                <w:rFonts w:ascii="Times New Roman" w:hAnsi="Times New Roman"/>
                <w:bCs/>
                <w:sz w:val="20"/>
                <w:szCs w:val="20"/>
              </w:rPr>
              <w:t>«</w:t>
            </w:r>
            <w:r w:rsidR="00332168" w:rsidRPr="00332168">
              <w:rPr>
                <w:rFonts w:ascii="Times New Roman" w:hAnsi="Times New Roman"/>
                <w:bCs/>
                <w:sz w:val="20"/>
                <w:szCs w:val="20"/>
              </w:rPr>
              <w:t xml:space="preserve">Стимулирование развития жилищного строительства в </w:t>
            </w:r>
            <w:r w:rsidR="00F3565B">
              <w:rPr>
                <w:rFonts w:ascii="Times New Roman" w:hAnsi="Times New Roman"/>
                <w:bCs/>
                <w:sz w:val="20"/>
                <w:szCs w:val="20"/>
              </w:rPr>
              <w:t>МО Николаевский сельсовет</w:t>
            </w:r>
            <w:r w:rsidR="00332168" w:rsidRPr="00332168">
              <w:rPr>
                <w:rFonts w:ascii="Times New Roman" w:hAnsi="Times New Roman"/>
                <w:bCs/>
                <w:sz w:val="20"/>
                <w:szCs w:val="20"/>
              </w:rPr>
              <w:t>» на 2022 год и на плановый период 2023 и 202</w:t>
            </w:r>
            <w:r w:rsidR="00B33C1F">
              <w:rPr>
                <w:rFonts w:ascii="Times New Roman" w:hAnsi="Times New Roman"/>
                <w:bCs/>
                <w:sz w:val="20"/>
                <w:szCs w:val="20"/>
              </w:rPr>
              <w:t>4</w:t>
            </w:r>
            <w:r w:rsidR="00332168" w:rsidRPr="00332168">
              <w:rPr>
                <w:rFonts w:ascii="Times New Roman" w:hAnsi="Times New Roman"/>
                <w:bCs/>
                <w:sz w:val="20"/>
                <w:szCs w:val="20"/>
              </w:rPr>
              <w:t xml:space="preserve"> годов</w:t>
            </w:r>
          </w:p>
          <w:p w:rsidR="00332168" w:rsidRPr="00B50961" w:rsidRDefault="00332168" w:rsidP="00B50961">
            <w:pPr>
              <w:pStyle w:val="msonormalcxspmiddle"/>
              <w:spacing w:after="0" w:afterAutospacing="0"/>
              <w:contextualSpacing/>
              <w:jc w:val="center"/>
              <w:rPr>
                <w:sz w:val="20"/>
                <w:szCs w:val="20"/>
              </w:rPr>
            </w:pPr>
          </w:p>
        </w:tc>
        <w:tc>
          <w:tcPr>
            <w:tcW w:w="2835" w:type="dxa"/>
          </w:tcPr>
          <w:p w:rsidR="00332168" w:rsidRPr="00B50961" w:rsidRDefault="00332168" w:rsidP="00B50961">
            <w:pPr>
              <w:pStyle w:val="msonormalcxspmiddle"/>
              <w:spacing w:after="0" w:afterAutospacing="0"/>
              <w:contextualSpacing/>
              <w:jc w:val="center"/>
              <w:rPr>
                <w:sz w:val="20"/>
                <w:szCs w:val="20"/>
              </w:rPr>
            </w:pPr>
          </w:p>
        </w:tc>
        <w:tc>
          <w:tcPr>
            <w:tcW w:w="2551" w:type="dxa"/>
          </w:tcPr>
          <w:p w:rsidR="00332168" w:rsidRPr="00B50961" w:rsidRDefault="00332168" w:rsidP="00B50961">
            <w:pPr>
              <w:pStyle w:val="msonormalcxspmiddle"/>
              <w:spacing w:after="0" w:afterAutospacing="0"/>
              <w:contextualSpacing/>
              <w:jc w:val="center"/>
              <w:rPr>
                <w:sz w:val="20"/>
                <w:szCs w:val="20"/>
              </w:rPr>
            </w:pPr>
          </w:p>
        </w:tc>
      </w:tr>
      <w:tr w:rsidR="00B33C1F" w:rsidRPr="00830AC8" w:rsidTr="00B33C1F">
        <w:trPr>
          <w:trHeight w:val="858"/>
        </w:trPr>
        <w:tc>
          <w:tcPr>
            <w:tcW w:w="14992" w:type="dxa"/>
            <w:gridSpan w:val="8"/>
          </w:tcPr>
          <w:p w:rsidR="00B33C1F" w:rsidRPr="00B33C1F" w:rsidRDefault="00B33C1F" w:rsidP="00B50961">
            <w:pPr>
              <w:pStyle w:val="msonormalcxspmiddle"/>
              <w:spacing w:after="0" w:afterAutospacing="0"/>
              <w:contextualSpacing/>
              <w:jc w:val="center"/>
              <w:rPr>
                <w:b/>
                <w:sz w:val="20"/>
                <w:szCs w:val="20"/>
              </w:rPr>
            </w:pPr>
            <w:r w:rsidRPr="00B33C1F">
              <w:rPr>
                <w:b/>
                <w:sz w:val="20"/>
                <w:szCs w:val="20"/>
              </w:rPr>
              <w:t>Подпрограмма 10 «Развитие физкультуры и спорта</w:t>
            </w:r>
            <w:r>
              <w:rPr>
                <w:b/>
                <w:sz w:val="20"/>
                <w:szCs w:val="20"/>
              </w:rPr>
              <w:t xml:space="preserve"> </w:t>
            </w:r>
            <w:r w:rsidRPr="00B33C1F">
              <w:rPr>
                <w:b/>
                <w:sz w:val="20"/>
                <w:szCs w:val="20"/>
              </w:rPr>
              <w:t xml:space="preserve">в МО Николаевский сельсовет» </w:t>
            </w:r>
          </w:p>
        </w:tc>
      </w:tr>
      <w:tr w:rsidR="00B33C1F" w:rsidRPr="00830AC8" w:rsidTr="00332168">
        <w:trPr>
          <w:trHeight w:val="1039"/>
        </w:trPr>
        <w:tc>
          <w:tcPr>
            <w:tcW w:w="555" w:type="dxa"/>
          </w:tcPr>
          <w:p w:rsidR="00B33C1F" w:rsidRDefault="00B33C1F" w:rsidP="00B50961">
            <w:pPr>
              <w:contextualSpacing/>
              <w:jc w:val="center"/>
              <w:rPr>
                <w:rFonts w:ascii="Times New Roman" w:hAnsi="Times New Roman"/>
                <w:sz w:val="20"/>
                <w:szCs w:val="20"/>
              </w:rPr>
            </w:pPr>
            <w:r>
              <w:rPr>
                <w:rFonts w:ascii="Times New Roman" w:hAnsi="Times New Roman"/>
                <w:sz w:val="20"/>
                <w:szCs w:val="20"/>
              </w:rPr>
              <w:t>23</w:t>
            </w:r>
          </w:p>
        </w:tc>
        <w:tc>
          <w:tcPr>
            <w:tcW w:w="2789" w:type="dxa"/>
          </w:tcPr>
          <w:p w:rsidR="00B33C1F" w:rsidRDefault="00B33C1F" w:rsidP="00B027C3">
            <w:pPr>
              <w:jc w:val="both"/>
              <w:rPr>
                <w:rFonts w:ascii="Times New Roman" w:hAnsi="Times New Roman"/>
                <w:bCs/>
                <w:sz w:val="20"/>
                <w:szCs w:val="20"/>
              </w:rPr>
            </w:pPr>
            <w:r>
              <w:rPr>
                <w:rFonts w:ascii="Times New Roman" w:hAnsi="Times New Roman"/>
                <w:bCs/>
                <w:sz w:val="20"/>
                <w:szCs w:val="20"/>
              </w:rPr>
              <w:t>Мероприятие 10.0.1</w:t>
            </w:r>
          </w:p>
        </w:tc>
        <w:tc>
          <w:tcPr>
            <w:tcW w:w="1867" w:type="dxa"/>
          </w:tcPr>
          <w:p w:rsidR="00B33C1F" w:rsidRDefault="00B33C1F" w:rsidP="00B50961">
            <w:pPr>
              <w:spacing w:after="0" w:line="240" w:lineRule="auto"/>
              <w:contextualSpacing/>
              <w:jc w:val="center"/>
              <w:rPr>
                <w:rFonts w:ascii="Times New Roman" w:hAnsi="Times New Roman"/>
                <w:sz w:val="20"/>
                <w:szCs w:val="20"/>
              </w:rPr>
            </w:pPr>
            <w:r>
              <w:rPr>
                <w:rFonts w:ascii="Times New Roman" w:hAnsi="Times New Roman"/>
                <w:sz w:val="20"/>
                <w:szCs w:val="20"/>
              </w:rPr>
              <w:t>Администрация МО Николаевский сельсовет</w:t>
            </w:r>
          </w:p>
        </w:tc>
        <w:tc>
          <w:tcPr>
            <w:tcW w:w="851" w:type="dxa"/>
          </w:tcPr>
          <w:p w:rsidR="00B33C1F" w:rsidRDefault="00B33C1F" w:rsidP="00332168">
            <w:pPr>
              <w:contextualSpacing/>
              <w:jc w:val="center"/>
              <w:rPr>
                <w:rFonts w:ascii="Times New Roman" w:hAnsi="Times New Roman"/>
                <w:sz w:val="20"/>
                <w:szCs w:val="20"/>
              </w:rPr>
            </w:pPr>
            <w:r>
              <w:rPr>
                <w:rFonts w:ascii="Times New Roman" w:hAnsi="Times New Roman"/>
                <w:sz w:val="20"/>
                <w:szCs w:val="20"/>
              </w:rPr>
              <w:t>2022</w:t>
            </w:r>
          </w:p>
        </w:tc>
        <w:tc>
          <w:tcPr>
            <w:tcW w:w="992" w:type="dxa"/>
          </w:tcPr>
          <w:p w:rsidR="00B33C1F" w:rsidRDefault="00B33C1F" w:rsidP="00BC763C">
            <w:pPr>
              <w:contextualSpacing/>
              <w:jc w:val="center"/>
              <w:rPr>
                <w:rFonts w:ascii="Times New Roman" w:hAnsi="Times New Roman"/>
                <w:sz w:val="20"/>
                <w:szCs w:val="20"/>
              </w:rPr>
            </w:pPr>
            <w:r>
              <w:rPr>
                <w:rFonts w:ascii="Times New Roman" w:hAnsi="Times New Roman"/>
                <w:sz w:val="20"/>
                <w:szCs w:val="20"/>
              </w:rPr>
              <w:t>2025</w:t>
            </w:r>
          </w:p>
        </w:tc>
        <w:tc>
          <w:tcPr>
            <w:tcW w:w="2552" w:type="dxa"/>
          </w:tcPr>
          <w:p w:rsidR="00B33C1F" w:rsidRDefault="00B33C1F" w:rsidP="00B33C1F">
            <w:pPr>
              <w:autoSpaceDE w:val="0"/>
              <w:autoSpaceDN w:val="0"/>
              <w:adjustRightInd w:val="0"/>
              <w:jc w:val="center"/>
              <w:outlineLvl w:val="0"/>
              <w:rPr>
                <w:rFonts w:ascii="Times New Roman" w:hAnsi="Times New Roman"/>
                <w:bCs/>
                <w:sz w:val="20"/>
                <w:szCs w:val="20"/>
              </w:rPr>
            </w:pPr>
            <w:r w:rsidRPr="002011B6">
              <w:rPr>
                <w:rFonts w:ascii="Times New Roman" w:hAnsi="Times New Roman"/>
                <w:sz w:val="20"/>
                <w:szCs w:val="20"/>
              </w:rPr>
              <w:t xml:space="preserve">Расширение спектра </w:t>
            </w:r>
            <w:r>
              <w:rPr>
                <w:rFonts w:ascii="Times New Roman" w:hAnsi="Times New Roman"/>
                <w:sz w:val="20"/>
                <w:szCs w:val="20"/>
              </w:rPr>
              <w:t>физ</w:t>
            </w:r>
            <w:r w:rsidRPr="002011B6">
              <w:rPr>
                <w:rFonts w:ascii="Times New Roman" w:hAnsi="Times New Roman"/>
                <w:sz w:val="20"/>
                <w:szCs w:val="20"/>
              </w:rPr>
              <w:t>культурно-</w:t>
            </w:r>
            <w:r>
              <w:rPr>
                <w:rFonts w:ascii="Times New Roman" w:hAnsi="Times New Roman"/>
                <w:sz w:val="20"/>
                <w:szCs w:val="20"/>
              </w:rPr>
              <w:t>оздоровительных</w:t>
            </w:r>
            <w:r w:rsidRPr="002011B6">
              <w:rPr>
                <w:rFonts w:ascii="Times New Roman" w:hAnsi="Times New Roman"/>
                <w:sz w:val="20"/>
                <w:szCs w:val="20"/>
              </w:rPr>
              <w:t>,</w:t>
            </w:r>
            <w:r>
              <w:rPr>
                <w:rFonts w:ascii="Times New Roman" w:hAnsi="Times New Roman"/>
                <w:sz w:val="20"/>
                <w:szCs w:val="20"/>
              </w:rPr>
              <w:t xml:space="preserve"> </w:t>
            </w:r>
            <w:r w:rsidRPr="002011B6">
              <w:rPr>
                <w:rFonts w:ascii="Times New Roman" w:hAnsi="Times New Roman"/>
                <w:sz w:val="20"/>
                <w:szCs w:val="20"/>
              </w:rPr>
              <w:t>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B33C1F" w:rsidRPr="00B50961" w:rsidRDefault="00B33C1F" w:rsidP="00C801B3">
            <w:pPr>
              <w:pStyle w:val="msonormalcxspmiddle"/>
              <w:spacing w:after="0" w:afterAutospacing="0"/>
              <w:contextualSpacing/>
              <w:jc w:val="center"/>
              <w:rPr>
                <w:sz w:val="20"/>
                <w:szCs w:val="20"/>
              </w:rPr>
            </w:pPr>
            <w:r w:rsidRPr="002011B6">
              <w:rPr>
                <w:sz w:val="20"/>
                <w:szCs w:val="20"/>
              </w:rPr>
              <w:t xml:space="preserve">Отсутствие преемственности и условий долгосрочного развития </w:t>
            </w:r>
            <w:r>
              <w:rPr>
                <w:sz w:val="20"/>
                <w:szCs w:val="20"/>
              </w:rPr>
              <w:t>физ</w:t>
            </w:r>
            <w:r w:rsidRPr="002011B6">
              <w:rPr>
                <w:sz w:val="20"/>
                <w:szCs w:val="20"/>
              </w:rPr>
              <w:t xml:space="preserve">культурных традиций; снижение уровня </w:t>
            </w:r>
            <w:r>
              <w:rPr>
                <w:sz w:val="20"/>
                <w:szCs w:val="20"/>
              </w:rPr>
              <w:t>спортивного</w:t>
            </w:r>
            <w:r w:rsidRPr="002011B6">
              <w:rPr>
                <w:sz w:val="20"/>
                <w:szCs w:val="20"/>
              </w:rPr>
              <w:t xml:space="preserve"> развития населения сельсовета</w:t>
            </w:r>
          </w:p>
        </w:tc>
        <w:tc>
          <w:tcPr>
            <w:tcW w:w="2551" w:type="dxa"/>
          </w:tcPr>
          <w:p w:rsidR="00B33C1F" w:rsidRPr="00B50961" w:rsidRDefault="00C801B3" w:rsidP="00B50961">
            <w:pPr>
              <w:pStyle w:val="msonormalcxspmiddle"/>
              <w:spacing w:after="0" w:afterAutospacing="0"/>
              <w:contextualSpacing/>
              <w:jc w:val="center"/>
              <w:rPr>
                <w:sz w:val="20"/>
                <w:szCs w:val="20"/>
              </w:rPr>
            </w:pPr>
            <w:r w:rsidRPr="002011B6">
              <w:rPr>
                <w:sz w:val="20"/>
                <w:szCs w:val="20"/>
              </w:rPr>
              <w:t xml:space="preserve">Доля граждан, посещающих </w:t>
            </w:r>
            <w:r>
              <w:rPr>
                <w:sz w:val="20"/>
                <w:szCs w:val="20"/>
              </w:rPr>
              <w:t>физ</w:t>
            </w:r>
            <w:r w:rsidRPr="002011B6">
              <w:rPr>
                <w:sz w:val="20"/>
                <w:szCs w:val="20"/>
              </w:rPr>
              <w:t>культурно массовые</w:t>
            </w:r>
            <w:r w:rsidR="006848A7">
              <w:rPr>
                <w:sz w:val="20"/>
                <w:szCs w:val="20"/>
              </w:rPr>
              <w:t xml:space="preserve"> и спортивные</w:t>
            </w:r>
            <w:r w:rsidRPr="002011B6">
              <w:rPr>
                <w:sz w:val="20"/>
                <w:szCs w:val="20"/>
              </w:rPr>
              <w:t xml:space="preserve"> мероприятия</w:t>
            </w:r>
          </w:p>
        </w:tc>
      </w:tr>
    </w:tbl>
    <w:p w:rsidR="004B6975" w:rsidRDefault="004B6975" w:rsidP="00EF0C44">
      <w:pPr>
        <w:pStyle w:val="a6"/>
        <w:rPr>
          <w:rFonts w:ascii="Times New Roman" w:hAnsi="Times New Roman"/>
          <w:sz w:val="28"/>
          <w:szCs w:val="28"/>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lastRenderedPageBreak/>
        <w:t>Таблица 4</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РЕСУРСНОЕ ОБЕСПЕЧЕНИЕ</w:t>
      </w:r>
    </w:p>
    <w:p w:rsidR="004B6975" w:rsidRPr="004B6975" w:rsidRDefault="004B6975" w:rsidP="004B6975">
      <w:pPr>
        <w:ind w:firstLine="709"/>
        <w:contextualSpacing/>
        <w:jc w:val="center"/>
        <w:rPr>
          <w:rFonts w:ascii="Times New Roman" w:hAnsi="Times New Roman"/>
          <w:sz w:val="20"/>
          <w:szCs w:val="20"/>
        </w:rPr>
      </w:pPr>
      <w:r w:rsidRPr="004B6975">
        <w:rPr>
          <w:rFonts w:ascii="Times New Roman" w:hAnsi="Times New Roman"/>
          <w:sz w:val="20"/>
          <w:szCs w:val="20"/>
        </w:rPr>
        <w:t>реализации муниципальной программы за счет налоговых и неналоговых расходов</w:t>
      </w:r>
    </w:p>
    <w:p w:rsidR="004B6975" w:rsidRPr="004B6975" w:rsidRDefault="004B6975" w:rsidP="004B6975">
      <w:pPr>
        <w:ind w:firstLine="709"/>
        <w:contextualSpacing/>
        <w:jc w:val="center"/>
        <w:rPr>
          <w:rFonts w:ascii="Times New Roman" w:hAnsi="Times New Roman"/>
          <w:sz w:val="20"/>
          <w:szCs w:val="20"/>
        </w:rPr>
      </w:pPr>
    </w:p>
    <w:p w:rsidR="004B6975" w:rsidRPr="004B6975" w:rsidRDefault="004B6975" w:rsidP="004B6975">
      <w:pPr>
        <w:ind w:firstLine="709"/>
        <w:contextualSpacing/>
        <w:jc w:val="right"/>
        <w:rPr>
          <w:rFonts w:ascii="Times New Roman" w:hAnsi="Times New Roman"/>
          <w:sz w:val="20"/>
          <w:szCs w:val="20"/>
        </w:rPr>
      </w:pPr>
      <w:r w:rsidRPr="004B6975">
        <w:rPr>
          <w:rFonts w:ascii="Times New Roman" w:hAnsi="Times New Roman"/>
          <w:sz w:val="20"/>
          <w:szCs w:val="20"/>
        </w:rPr>
        <w:t>(рублей)</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1771"/>
        <w:gridCol w:w="1948"/>
        <w:gridCol w:w="2180"/>
        <w:gridCol w:w="1879"/>
        <w:gridCol w:w="1141"/>
        <w:gridCol w:w="1307"/>
        <w:gridCol w:w="1302"/>
        <w:gridCol w:w="6"/>
        <w:gridCol w:w="900"/>
        <w:gridCol w:w="930"/>
        <w:gridCol w:w="6"/>
        <w:gridCol w:w="1129"/>
      </w:tblGrid>
      <w:tr w:rsidR="004B6975" w:rsidRPr="004B6975">
        <w:trPr>
          <w:trHeight w:val="510"/>
        </w:trPr>
        <w:tc>
          <w:tcPr>
            <w:tcW w:w="53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 п/п</w:t>
            </w:r>
          </w:p>
        </w:tc>
        <w:tc>
          <w:tcPr>
            <w:tcW w:w="1771"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Статус</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муниципальной программы, подпрограммы</w:t>
            </w:r>
          </w:p>
        </w:tc>
        <w:tc>
          <w:tcPr>
            <w:tcW w:w="2180"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Орган местного самоуправления, ответственный за реализацию муниципальной политики по соответствующему направлению расходов</w:t>
            </w:r>
          </w:p>
        </w:tc>
        <w:tc>
          <w:tcPr>
            <w:tcW w:w="1879"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Наименование налогового (неналогового) расхода</w:t>
            </w:r>
          </w:p>
        </w:tc>
        <w:tc>
          <w:tcPr>
            <w:tcW w:w="6721" w:type="dxa"/>
            <w:gridSpan w:val="8"/>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Оценка расходов</w:t>
            </w:r>
          </w:p>
        </w:tc>
      </w:tr>
      <w:tr w:rsidR="004B6975" w:rsidRPr="004B6975">
        <w:trPr>
          <w:trHeight w:val="2175"/>
        </w:trPr>
        <w:tc>
          <w:tcPr>
            <w:tcW w:w="53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771"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w:t>
            </w:r>
            <w:r w:rsidR="00BC763C">
              <w:rPr>
                <w:rFonts w:ascii="Times New Roman" w:hAnsi="Times New Roman"/>
                <w:sz w:val="20"/>
                <w:szCs w:val="20"/>
              </w:rPr>
              <w:t>20</w:t>
            </w:r>
            <w:r w:rsidRPr="004B6975">
              <w:rPr>
                <w:rFonts w:ascii="Times New Roman" w:hAnsi="Times New Roman"/>
                <w:sz w:val="20"/>
                <w:szCs w:val="20"/>
              </w:rPr>
              <w:t xml:space="preserve"> </w:t>
            </w:r>
          </w:p>
        </w:tc>
        <w:tc>
          <w:tcPr>
            <w:tcW w:w="1307" w:type="dxa"/>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1</w:t>
            </w:r>
          </w:p>
        </w:tc>
        <w:tc>
          <w:tcPr>
            <w:tcW w:w="1302" w:type="dxa"/>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2</w:t>
            </w:r>
            <w:r w:rsidRPr="004B6975">
              <w:rPr>
                <w:rFonts w:ascii="Times New Roman" w:hAnsi="Times New Roman"/>
                <w:sz w:val="20"/>
                <w:szCs w:val="20"/>
              </w:rPr>
              <w:t xml:space="preserve"> </w:t>
            </w:r>
          </w:p>
        </w:tc>
        <w:tc>
          <w:tcPr>
            <w:tcW w:w="906" w:type="dxa"/>
            <w:gridSpan w:val="2"/>
            <w:shd w:val="clear" w:color="auto" w:fill="auto"/>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3</w:t>
            </w:r>
            <w:r w:rsidRPr="004B6975">
              <w:rPr>
                <w:rFonts w:ascii="Times New Roman" w:hAnsi="Times New Roman"/>
                <w:sz w:val="20"/>
                <w:szCs w:val="20"/>
              </w:rPr>
              <w:t xml:space="preserve"> </w:t>
            </w:r>
          </w:p>
        </w:tc>
        <w:tc>
          <w:tcPr>
            <w:tcW w:w="930" w:type="dxa"/>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4</w:t>
            </w:r>
            <w:r w:rsidRPr="004B6975">
              <w:rPr>
                <w:rFonts w:ascii="Times New Roman" w:hAnsi="Times New Roman"/>
                <w:sz w:val="20"/>
                <w:szCs w:val="20"/>
              </w:rPr>
              <w:t xml:space="preserve"> </w:t>
            </w:r>
          </w:p>
        </w:tc>
        <w:tc>
          <w:tcPr>
            <w:tcW w:w="1135" w:type="dxa"/>
            <w:gridSpan w:val="2"/>
          </w:tcPr>
          <w:p w:rsidR="004B6975" w:rsidRPr="004B6975" w:rsidRDefault="004B6975" w:rsidP="00BC763C">
            <w:pPr>
              <w:contextualSpacing/>
              <w:jc w:val="center"/>
              <w:rPr>
                <w:rFonts w:ascii="Times New Roman" w:hAnsi="Times New Roman"/>
                <w:sz w:val="20"/>
                <w:szCs w:val="20"/>
              </w:rPr>
            </w:pPr>
            <w:r w:rsidRPr="004B6975">
              <w:rPr>
                <w:rFonts w:ascii="Times New Roman" w:hAnsi="Times New Roman"/>
                <w:sz w:val="20"/>
                <w:szCs w:val="20"/>
              </w:rPr>
              <w:t>202</w:t>
            </w:r>
            <w:r w:rsidR="00BC763C">
              <w:rPr>
                <w:rFonts w:ascii="Times New Roman" w:hAnsi="Times New Roman"/>
                <w:sz w:val="20"/>
                <w:szCs w:val="20"/>
              </w:rPr>
              <w:t>5</w:t>
            </w:r>
            <w:r w:rsidRPr="004B6975">
              <w:rPr>
                <w:rFonts w:ascii="Times New Roman" w:hAnsi="Times New Roman"/>
                <w:sz w:val="20"/>
                <w:szCs w:val="20"/>
              </w:rPr>
              <w:t xml:space="preserve"> </w:t>
            </w:r>
          </w:p>
        </w:tc>
      </w:tr>
      <w:tr w:rsidR="004B6975" w:rsidRPr="004B6975">
        <w:tc>
          <w:tcPr>
            <w:tcW w:w="53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w:t>
            </w:r>
          </w:p>
        </w:tc>
        <w:tc>
          <w:tcPr>
            <w:tcW w:w="177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2</w:t>
            </w:r>
          </w:p>
        </w:tc>
        <w:tc>
          <w:tcPr>
            <w:tcW w:w="1948"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3</w:t>
            </w:r>
          </w:p>
        </w:tc>
        <w:tc>
          <w:tcPr>
            <w:tcW w:w="2180"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4</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5</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6</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7</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8</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9</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11</w:t>
            </w:r>
          </w:p>
        </w:tc>
      </w:tr>
      <w:tr w:rsidR="004B6975" w:rsidRP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1</w:t>
            </w:r>
          </w:p>
        </w:tc>
        <w:tc>
          <w:tcPr>
            <w:tcW w:w="1771" w:type="dxa"/>
            <w:vMerge w:val="restart"/>
            <w:shd w:val="clear" w:color="auto" w:fill="auto"/>
          </w:tcPr>
          <w:p w:rsidR="004B6975" w:rsidRPr="004B6975" w:rsidRDefault="004B6975" w:rsidP="004B6975">
            <w:pPr>
              <w:contextualSpacing/>
              <w:rPr>
                <w:rFonts w:ascii="Times New Roman" w:hAnsi="Times New Roman"/>
                <w:sz w:val="20"/>
                <w:szCs w:val="20"/>
              </w:rPr>
            </w:pPr>
            <w:r w:rsidRPr="004B6975">
              <w:rPr>
                <w:rFonts w:ascii="Times New Roman" w:hAnsi="Times New Roman"/>
                <w:sz w:val="20"/>
                <w:szCs w:val="20"/>
              </w:rPr>
              <w:t xml:space="preserve">Подпрограмма </w:t>
            </w:r>
            <w:r>
              <w:rPr>
                <w:rFonts w:ascii="Times New Roman" w:hAnsi="Times New Roman"/>
                <w:sz w:val="20"/>
                <w:szCs w:val="20"/>
              </w:rPr>
              <w:t>8</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Налоговые расходы</w:t>
            </w:r>
          </w:p>
        </w:tc>
        <w:tc>
          <w:tcPr>
            <w:tcW w:w="2180" w:type="dxa"/>
            <w:vMerge w:val="restart"/>
            <w:shd w:val="clear" w:color="auto" w:fill="auto"/>
          </w:tcPr>
          <w:p w:rsidR="004B6975" w:rsidRPr="004B6975" w:rsidRDefault="004B6975" w:rsidP="004B6975">
            <w:pPr>
              <w:contextualSpacing/>
              <w:jc w:val="center"/>
              <w:rPr>
                <w:rFonts w:ascii="Times New Roman" w:hAnsi="Times New Roman"/>
                <w:sz w:val="20"/>
                <w:szCs w:val="20"/>
              </w:rPr>
            </w:pPr>
            <w:r w:rsidRPr="004B6975">
              <w:rPr>
                <w:rFonts w:ascii="Times New Roman" w:hAnsi="Times New Roman"/>
                <w:sz w:val="20"/>
                <w:szCs w:val="20"/>
              </w:rPr>
              <w:t xml:space="preserve">Администрация МО </w:t>
            </w:r>
            <w:r>
              <w:rPr>
                <w:rFonts w:ascii="Times New Roman" w:hAnsi="Times New Roman"/>
                <w:sz w:val="20"/>
                <w:szCs w:val="20"/>
              </w:rPr>
              <w:t>Николаевский</w:t>
            </w:r>
            <w:r w:rsidRPr="004B6975">
              <w:rPr>
                <w:rFonts w:ascii="Times New Roman" w:hAnsi="Times New Roman"/>
                <w:sz w:val="20"/>
                <w:szCs w:val="20"/>
              </w:rPr>
              <w:t xml:space="preserve"> сельсовет</w:t>
            </w: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технической льготы юридическим лицам по земельному налогу (Полное освобождение)</w:t>
            </w:r>
          </w:p>
        </w:tc>
        <w:tc>
          <w:tcPr>
            <w:tcW w:w="1141"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shd w:val="clear" w:color="auto" w:fill="auto"/>
          </w:tcPr>
          <w:p w:rsidR="004B6975" w:rsidRPr="004B6975" w:rsidRDefault="00EC7440" w:rsidP="008E242E">
            <w:pPr>
              <w:contextualSpacing/>
              <w:jc w:val="cente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Предоставление льготы для ВОВ и инвалидов ОВ</w:t>
            </w:r>
          </w:p>
        </w:tc>
        <w:tc>
          <w:tcPr>
            <w:tcW w:w="1141"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7"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302" w:type="dxa"/>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06" w:type="dxa"/>
            <w:gridSpan w:val="2"/>
            <w:shd w:val="clear" w:color="auto" w:fill="auto"/>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930" w:type="dxa"/>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c>
          <w:tcPr>
            <w:tcW w:w="1135" w:type="dxa"/>
            <w:gridSpan w:val="2"/>
          </w:tcPr>
          <w:p w:rsidR="004B6975" w:rsidRPr="004B6975" w:rsidRDefault="004B6975" w:rsidP="008E242E">
            <w:pPr>
              <w:contextualSpacing/>
              <w:jc w:val="center"/>
              <w:rPr>
                <w:rFonts w:ascii="Times New Roman" w:hAnsi="Times New Roman"/>
                <w:sz w:val="20"/>
                <w:szCs w:val="20"/>
              </w:rPr>
            </w:pPr>
            <w:r w:rsidRPr="004B6975">
              <w:rPr>
                <w:rFonts w:ascii="Times New Roman" w:hAnsi="Times New Roman"/>
                <w:sz w:val="20"/>
                <w:szCs w:val="20"/>
              </w:rPr>
              <w:t>0</w:t>
            </w:r>
          </w:p>
        </w:tc>
      </w:tr>
      <w:tr w:rsidR="004B6975" w:rsidRPr="004B6975">
        <w:tc>
          <w:tcPr>
            <w:tcW w:w="538" w:type="dxa"/>
            <w:vMerge w:val="restart"/>
            <w:shd w:val="clear" w:color="auto" w:fill="auto"/>
          </w:tcPr>
          <w:p w:rsidR="004B6975" w:rsidRPr="004B6975" w:rsidRDefault="004B6975" w:rsidP="008E242E">
            <w:pPr>
              <w:contextualSpacing/>
              <w:rPr>
                <w:rFonts w:ascii="Times New Roman" w:hAnsi="Times New Roman"/>
                <w:sz w:val="20"/>
                <w:szCs w:val="20"/>
              </w:rPr>
            </w:pPr>
          </w:p>
        </w:tc>
        <w:tc>
          <w:tcPr>
            <w:tcW w:w="1771" w:type="dxa"/>
            <w:vMerge w:val="restart"/>
            <w:shd w:val="clear" w:color="auto" w:fill="auto"/>
          </w:tcPr>
          <w:p w:rsidR="004B6975" w:rsidRPr="004B6975" w:rsidRDefault="004B6975" w:rsidP="008E242E">
            <w:pPr>
              <w:contextualSpacing/>
              <w:rPr>
                <w:rFonts w:ascii="Times New Roman" w:hAnsi="Times New Roman"/>
                <w:sz w:val="20"/>
                <w:szCs w:val="20"/>
              </w:rPr>
            </w:pPr>
            <w:r w:rsidRPr="004B6975">
              <w:rPr>
                <w:rFonts w:ascii="Times New Roman" w:hAnsi="Times New Roman"/>
                <w:sz w:val="20"/>
                <w:szCs w:val="20"/>
              </w:rPr>
              <w:t>Итого:</w:t>
            </w:r>
          </w:p>
        </w:tc>
        <w:tc>
          <w:tcPr>
            <w:tcW w:w="1948" w:type="dxa"/>
            <w:vMerge w:val="restart"/>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val="restart"/>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val="restart"/>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val="restart"/>
            <w:tcBorders>
              <w:left w:val="single" w:sz="4" w:space="0" w:color="auto"/>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7" w:type="dxa"/>
            <w:vMerge w:val="restart"/>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302" w:type="dxa"/>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06" w:type="dxa"/>
            <w:gridSpan w:val="2"/>
            <w:tcBorders>
              <w:bottom w:val="nil"/>
            </w:tcBorders>
            <w:shd w:val="clear" w:color="auto" w:fill="auto"/>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930" w:type="dxa"/>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c>
          <w:tcPr>
            <w:tcW w:w="1135" w:type="dxa"/>
            <w:gridSpan w:val="2"/>
            <w:tcBorders>
              <w:bottom w:val="nil"/>
            </w:tcBorders>
          </w:tcPr>
          <w:p w:rsidR="004B6975" w:rsidRPr="004B6975" w:rsidRDefault="00EC7440" w:rsidP="008E242E">
            <w:pPr>
              <w:rPr>
                <w:rFonts w:ascii="Times New Roman" w:hAnsi="Times New Roman"/>
                <w:sz w:val="20"/>
                <w:szCs w:val="20"/>
              </w:rPr>
            </w:pPr>
            <w:r>
              <w:rPr>
                <w:rFonts w:ascii="Times New Roman" w:hAnsi="Times New Roman"/>
                <w:sz w:val="20"/>
                <w:szCs w:val="20"/>
              </w:rPr>
              <w:t>1</w:t>
            </w:r>
            <w:r w:rsidR="004B6975" w:rsidRPr="004B6975">
              <w:rPr>
                <w:rFonts w:ascii="Times New Roman" w:hAnsi="Times New Roman"/>
                <w:sz w:val="20"/>
                <w:szCs w:val="20"/>
              </w:rPr>
              <w:t>6000</w:t>
            </w:r>
          </w:p>
        </w:tc>
      </w:tr>
      <w:tr w:rsidR="004B6975" w:rsidRPr="004B6975">
        <w:trPr>
          <w:trHeight w:val="215"/>
        </w:trPr>
        <w:tc>
          <w:tcPr>
            <w:tcW w:w="538" w:type="dxa"/>
            <w:vMerge/>
            <w:shd w:val="clear" w:color="auto" w:fill="auto"/>
          </w:tcPr>
          <w:p w:rsidR="004B6975" w:rsidRPr="004B6975" w:rsidRDefault="004B6975" w:rsidP="008E242E">
            <w:pPr>
              <w:contextualSpacing/>
              <w:rPr>
                <w:rFonts w:ascii="Times New Roman" w:hAnsi="Times New Roman"/>
                <w:sz w:val="20"/>
                <w:szCs w:val="20"/>
              </w:rPr>
            </w:pPr>
          </w:p>
        </w:tc>
        <w:tc>
          <w:tcPr>
            <w:tcW w:w="1771" w:type="dxa"/>
            <w:vMerge/>
            <w:shd w:val="clear" w:color="auto" w:fill="auto"/>
          </w:tcPr>
          <w:p w:rsidR="004B6975" w:rsidRPr="004B6975" w:rsidRDefault="004B6975" w:rsidP="008E242E">
            <w:pPr>
              <w:contextualSpacing/>
              <w:rPr>
                <w:rFonts w:ascii="Times New Roman" w:hAnsi="Times New Roman"/>
                <w:sz w:val="20"/>
                <w:szCs w:val="20"/>
              </w:rPr>
            </w:pPr>
          </w:p>
        </w:tc>
        <w:tc>
          <w:tcPr>
            <w:tcW w:w="1948"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2180" w:type="dxa"/>
            <w:vMerge/>
            <w:tcBorders>
              <w:right w:val="nil"/>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879" w:type="dxa"/>
            <w:vMerge/>
            <w:tcBorders>
              <w:left w:val="nil"/>
              <w:righ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41" w:type="dxa"/>
            <w:vMerge/>
            <w:tcBorders>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307" w:type="dxa"/>
            <w:vMerge/>
            <w:shd w:val="clear" w:color="auto" w:fill="auto"/>
          </w:tcPr>
          <w:p w:rsidR="004B6975" w:rsidRPr="004B6975" w:rsidRDefault="004B6975" w:rsidP="008E242E">
            <w:pPr>
              <w:contextualSpacing/>
              <w:jc w:val="center"/>
              <w:rPr>
                <w:rFonts w:ascii="Times New Roman" w:hAnsi="Times New Roman"/>
                <w:sz w:val="20"/>
                <w:szCs w:val="20"/>
              </w:rPr>
            </w:pPr>
          </w:p>
        </w:tc>
        <w:tc>
          <w:tcPr>
            <w:tcW w:w="1308"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00"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936" w:type="dxa"/>
            <w:gridSpan w:val="2"/>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c>
          <w:tcPr>
            <w:tcW w:w="1129" w:type="dxa"/>
            <w:tcBorders>
              <w:top w:val="nil"/>
              <w:left w:val="single" w:sz="4" w:space="0" w:color="auto"/>
            </w:tcBorders>
            <w:shd w:val="clear" w:color="auto" w:fill="auto"/>
          </w:tcPr>
          <w:p w:rsidR="004B6975" w:rsidRPr="004B6975" w:rsidRDefault="004B6975" w:rsidP="008E242E">
            <w:pPr>
              <w:contextualSpacing/>
              <w:jc w:val="center"/>
              <w:rPr>
                <w:rFonts w:ascii="Times New Roman" w:hAnsi="Times New Roman"/>
                <w:sz w:val="20"/>
                <w:szCs w:val="20"/>
              </w:rPr>
            </w:pPr>
          </w:p>
        </w:tc>
      </w:tr>
    </w:tbl>
    <w:p w:rsidR="001553BE" w:rsidRDefault="001553BE" w:rsidP="00F0639D">
      <w:pPr>
        <w:pStyle w:val="a6"/>
        <w:ind w:left="8931"/>
        <w:rPr>
          <w:rFonts w:ascii="Times New Roman" w:hAnsi="Times New Roman"/>
          <w:sz w:val="24"/>
          <w:szCs w:val="24"/>
        </w:rPr>
      </w:pP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lastRenderedPageBreak/>
        <w:t xml:space="preserve">Приложение № 3 </w:t>
      </w:r>
    </w:p>
    <w:p w:rsidR="00F0639D" w:rsidRPr="00164553" w:rsidRDefault="00F0639D" w:rsidP="00F0639D">
      <w:pPr>
        <w:pStyle w:val="a6"/>
        <w:ind w:left="8931"/>
        <w:rPr>
          <w:rFonts w:ascii="Times New Roman" w:hAnsi="Times New Roman"/>
          <w:sz w:val="24"/>
          <w:szCs w:val="24"/>
        </w:rPr>
      </w:pPr>
      <w:r w:rsidRPr="00164553">
        <w:rPr>
          <w:rFonts w:ascii="Times New Roman" w:hAnsi="Times New Roman"/>
          <w:sz w:val="24"/>
          <w:szCs w:val="24"/>
        </w:rPr>
        <w:t>к муниципальной программе</w:t>
      </w:r>
    </w:p>
    <w:p w:rsidR="00F0639D" w:rsidRPr="00164553" w:rsidRDefault="00F0639D" w:rsidP="00F0639D">
      <w:pPr>
        <w:spacing w:after="0" w:line="240" w:lineRule="auto"/>
        <w:ind w:left="8931"/>
        <w:rPr>
          <w:rFonts w:ascii="Times New Roman" w:hAnsi="Times New Roman"/>
          <w:bCs/>
          <w:sz w:val="24"/>
          <w:szCs w:val="24"/>
        </w:rPr>
      </w:pPr>
      <w:r w:rsidRPr="00164553">
        <w:rPr>
          <w:rFonts w:ascii="Times New Roman" w:hAnsi="Times New Roman"/>
          <w:bCs/>
          <w:sz w:val="24"/>
          <w:szCs w:val="24"/>
        </w:rPr>
        <w:t xml:space="preserve">«Реализация муниципальной политики на территории муниципального образования </w:t>
      </w:r>
      <w:r w:rsidR="006F52E6" w:rsidRPr="00164553">
        <w:rPr>
          <w:rFonts w:ascii="Times New Roman" w:hAnsi="Times New Roman"/>
          <w:bCs/>
          <w:sz w:val="24"/>
          <w:szCs w:val="24"/>
        </w:rPr>
        <w:t>Николаевский</w:t>
      </w:r>
      <w:r w:rsidRPr="00164553">
        <w:rPr>
          <w:rFonts w:ascii="Times New Roman" w:hAnsi="Times New Roman"/>
          <w:bCs/>
          <w:sz w:val="24"/>
          <w:szCs w:val="24"/>
        </w:rPr>
        <w:t xml:space="preserve"> сельсовет Саракташского района Оренбургской области на 201</w:t>
      </w:r>
      <w:r w:rsidR="00BC763C">
        <w:rPr>
          <w:rFonts w:ascii="Times New Roman" w:hAnsi="Times New Roman"/>
          <w:bCs/>
          <w:sz w:val="24"/>
          <w:szCs w:val="24"/>
        </w:rPr>
        <w:t>9</w:t>
      </w:r>
      <w:r w:rsidR="00A943CD" w:rsidRPr="00164553">
        <w:rPr>
          <w:rFonts w:ascii="Times New Roman" w:hAnsi="Times New Roman"/>
          <w:bCs/>
          <w:sz w:val="24"/>
          <w:szCs w:val="24"/>
        </w:rPr>
        <w:t xml:space="preserve">– </w:t>
      </w:r>
      <w:r w:rsidRPr="00164553">
        <w:rPr>
          <w:rFonts w:ascii="Times New Roman" w:hAnsi="Times New Roman"/>
          <w:bCs/>
          <w:sz w:val="24"/>
          <w:szCs w:val="24"/>
        </w:rPr>
        <w:t>202</w:t>
      </w:r>
      <w:r w:rsidR="00BC763C">
        <w:rPr>
          <w:rFonts w:ascii="Times New Roman" w:hAnsi="Times New Roman"/>
          <w:bCs/>
          <w:sz w:val="24"/>
          <w:szCs w:val="24"/>
        </w:rPr>
        <w:t>5</w:t>
      </w:r>
      <w:r w:rsidR="00A943CD" w:rsidRPr="00164553">
        <w:rPr>
          <w:rFonts w:ascii="Times New Roman" w:hAnsi="Times New Roman"/>
          <w:bCs/>
          <w:sz w:val="24"/>
          <w:szCs w:val="24"/>
        </w:rPr>
        <w:t xml:space="preserve"> </w:t>
      </w:r>
      <w:r w:rsidRPr="00164553">
        <w:rPr>
          <w:rFonts w:ascii="Times New Roman" w:hAnsi="Times New Roman"/>
          <w:bCs/>
          <w:sz w:val="24"/>
          <w:szCs w:val="24"/>
        </w:rPr>
        <w:t>годы»</w:t>
      </w:r>
    </w:p>
    <w:p w:rsidR="009F4F06" w:rsidRPr="00164553" w:rsidRDefault="009F4F06" w:rsidP="00FD3CEC">
      <w:pPr>
        <w:spacing w:line="240" w:lineRule="auto"/>
        <w:ind w:firstLine="709"/>
        <w:contextualSpacing/>
        <w:jc w:val="center"/>
        <w:rPr>
          <w:rFonts w:ascii="Times New Roman" w:hAnsi="Times New Roman"/>
          <w:sz w:val="24"/>
          <w:szCs w:val="24"/>
        </w:rPr>
      </w:pPr>
    </w:p>
    <w:p w:rsidR="00FD3CEC" w:rsidRPr="00830AC8"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РЕСУРСНОЕ ОБЕСПЕЧЕНИЕ</w:t>
      </w:r>
    </w:p>
    <w:p w:rsidR="00FD3CEC" w:rsidRDefault="00FD3CEC" w:rsidP="00FD3CEC">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реализации муниципальной программы</w:t>
      </w:r>
    </w:p>
    <w:p w:rsidR="009F4F06" w:rsidRPr="00830AC8" w:rsidRDefault="009F4F06" w:rsidP="00FD3CEC">
      <w:pPr>
        <w:spacing w:line="240" w:lineRule="auto"/>
        <w:ind w:firstLine="709"/>
        <w:contextualSpacing/>
        <w:jc w:val="center"/>
        <w:rPr>
          <w:rFonts w:ascii="Times New Roman" w:hAnsi="Times New Roman"/>
          <w:sz w:val="28"/>
          <w:szCs w:val="28"/>
        </w:rPr>
      </w:pPr>
    </w:p>
    <w:tbl>
      <w:tblPr>
        <w:tblW w:w="15309" w:type="dxa"/>
        <w:tblInd w:w="62" w:type="dxa"/>
        <w:tblLayout w:type="fixed"/>
        <w:tblCellMar>
          <w:top w:w="75" w:type="dxa"/>
          <w:left w:w="0" w:type="dxa"/>
          <w:bottom w:w="75" w:type="dxa"/>
          <w:right w:w="0" w:type="dxa"/>
        </w:tblCellMar>
        <w:tblLook w:val="0000"/>
      </w:tblPr>
      <w:tblGrid>
        <w:gridCol w:w="674"/>
        <w:gridCol w:w="1578"/>
        <w:gridCol w:w="2259"/>
        <w:gridCol w:w="2262"/>
        <w:gridCol w:w="855"/>
        <w:gridCol w:w="705"/>
        <w:gridCol w:w="6"/>
        <w:gridCol w:w="1300"/>
        <w:gridCol w:w="678"/>
        <w:gridCol w:w="6"/>
        <w:gridCol w:w="714"/>
        <w:gridCol w:w="419"/>
        <w:gridCol w:w="290"/>
        <w:gridCol w:w="850"/>
        <w:gridCol w:w="20"/>
        <w:gridCol w:w="975"/>
        <w:gridCol w:w="855"/>
        <w:gridCol w:w="863"/>
      </w:tblGrid>
      <w:tr w:rsidR="00136948" w:rsidRPr="00830AC8" w:rsidTr="00136948">
        <w:trPr>
          <w:trHeight w:val="20"/>
        </w:trPr>
        <w:tc>
          <w:tcPr>
            <w:tcW w:w="67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 п/п</w:t>
            </w:r>
          </w:p>
        </w:tc>
        <w:tc>
          <w:tcPr>
            <w:tcW w:w="1578"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Статус</w:t>
            </w:r>
          </w:p>
        </w:tc>
        <w:tc>
          <w:tcPr>
            <w:tcW w:w="2259"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Наименование муниципальной программы, подпрограммы, основного мероприятия</w:t>
            </w:r>
          </w:p>
        </w:tc>
        <w:tc>
          <w:tcPr>
            <w:tcW w:w="2262"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Главный распределитель бюджетных средств</w:t>
            </w:r>
          </w:p>
        </w:tc>
        <w:tc>
          <w:tcPr>
            <w:tcW w:w="2866" w:type="dxa"/>
            <w:gridSpan w:val="4"/>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Код бюджетной классификации</w:t>
            </w:r>
          </w:p>
        </w:tc>
        <w:tc>
          <w:tcPr>
            <w:tcW w:w="684" w:type="dxa"/>
            <w:gridSpan w:val="2"/>
            <w:tcBorders>
              <w:top w:val="single" w:sz="4" w:space="0" w:color="auto"/>
              <w:bottom w:val="single" w:sz="4" w:space="0" w:color="auto"/>
            </w:tcBorders>
          </w:tcPr>
          <w:p w:rsidR="008719F4" w:rsidRPr="004A3714" w:rsidRDefault="008719F4" w:rsidP="00136948">
            <w:pPr>
              <w:contextualSpacing/>
              <w:jc w:val="center"/>
              <w:rPr>
                <w:rFonts w:ascii="Times New Roman" w:hAnsi="Times New Roman"/>
                <w:sz w:val="24"/>
                <w:szCs w:val="24"/>
              </w:rPr>
            </w:pPr>
          </w:p>
        </w:tc>
        <w:tc>
          <w:tcPr>
            <w:tcW w:w="1133" w:type="dxa"/>
            <w:gridSpan w:val="2"/>
            <w:tcBorders>
              <w:top w:val="single" w:sz="4" w:space="0" w:color="auto"/>
              <w:bottom w:val="single" w:sz="4" w:space="0" w:color="auto"/>
            </w:tcBorders>
          </w:tcPr>
          <w:p w:rsidR="008719F4" w:rsidRPr="004A3714" w:rsidRDefault="008719F4" w:rsidP="00136948">
            <w:pPr>
              <w:contextualSpacing/>
              <w:jc w:val="center"/>
              <w:rPr>
                <w:rFonts w:ascii="Times New Roman" w:hAnsi="Times New Roman"/>
                <w:sz w:val="24"/>
                <w:szCs w:val="24"/>
              </w:rPr>
            </w:pPr>
          </w:p>
        </w:tc>
        <w:tc>
          <w:tcPr>
            <w:tcW w:w="1140" w:type="dxa"/>
            <w:gridSpan w:val="2"/>
            <w:tcBorders>
              <w:top w:val="single" w:sz="4" w:space="0" w:color="auto"/>
              <w:bottom w:val="single" w:sz="4" w:space="0" w:color="auto"/>
            </w:tcBorders>
          </w:tcPr>
          <w:p w:rsidR="008719F4" w:rsidRPr="004A3714" w:rsidRDefault="008719F4" w:rsidP="00136948">
            <w:pPr>
              <w:contextualSpacing/>
              <w:jc w:val="center"/>
              <w:rPr>
                <w:rFonts w:ascii="Times New Roman" w:hAnsi="Times New Roman"/>
                <w:sz w:val="24"/>
                <w:szCs w:val="24"/>
              </w:rPr>
            </w:pPr>
          </w:p>
        </w:tc>
        <w:tc>
          <w:tcPr>
            <w:tcW w:w="2713" w:type="dxa"/>
            <w:gridSpan w:val="4"/>
            <w:tcBorders>
              <w:top w:val="single" w:sz="4" w:space="0" w:color="auto"/>
              <w:bottom w:val="single" w:sz="4" w:space="0" w:color="auto"/>
              <w:right w:val="single" w:sz="4" w:space="0" w:color="auto"/>
            </w:tcBorders>
            <w:shd w:val="clear" w:color="auto" w:fill="auto"/>
          </w:tcPr>
          <w:p w:rsidR="008719F4" w:rsidRPr="004A3714" w:rsidRDefault="008719F4" w:rsidP="00136948">
            <w:pPr>
              <w:contextualSpacing/>
              <w:jc w:val="center"/>
              <w:rPr>
                <w:rFonts w:ascii="Times New Roman" w:hAnsi="Times New Roman"/>
                <w:sz w:val="24"/>
                <w:szCs w:val="24"/>
              </w:rPr>
            </w:pPr>
            <w:r w:rsidRPr="004A3714">
              <w:rPr>
                <w:rFonts w:ascii="Times New Roman" w:hAnsi="Times New Roman"/>
                <w:sz w:val="24"/>
                <w:szCs w:val="24"/>
              </w:rPr>
              <w:t>Оценка расходов</w:t>
            </w:r>
            <w:r>
              <w:rPr>
                <w:rFonts w:ascii="Times New Roman" w:hAnsi="Times New Roman"/>
                <w:sz w:val="24"/>
                <w:szCs w:val="24"/>
              </w:rPr>
              <w:t>, тыс. рублей</w:t>
            </w:r>
          </w:p>
        </w:tc>
      </w:tr>
      <w:tr w:rsidR="00136948" w:rsidRPr="00830AC8" w:rsidTr="00136948">
        <w:trPr>
          <w:trHeight w:val="20"/>
        </w:trPr>
        <w:tc>
          <w:tcPr>
            <w:tcW w:w="67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p>
        </w:tc>
        <w:tc>
          <w:tcPr>
            <w:tcW w:w="1578"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p>
        </w:tc>
        <w:tc>
          <w:tcPr>
            <w:tcW w:w="2259"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p>
        </w:tc>
        <w:tc>
          <w:tcPr>
            <w:tcW w:w="2262"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ГРБС</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Рз Пр</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ЦСР</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201</w:t>
            </w:r>
            <w:r w:rsidR="00BC763C">
              <w:rPr>
                <w:rFonts w:ascii="Times New Roman" w:hAnsi="Times New Roman"/>
                <w:b/>
                <w:sz w:val="20"/>
                <w:szCs w:val="20"/>
              </w:rPr>
              <w:t>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sidR="0020535B">
              <w:rPr>
                <w:rFonts w:ascii="Times New Roman" w:hAnsi="Times New Roman"/>
                <w:b/>
                <w:sz w:val="20"/>
                <w:szCs w:val="20"/>
              </w:rPr>
              <w:t>20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w:t>
            </w:r>
            <w:r>
              <w:rPr>
                <w:rFonts w:ascii="Times New Roman" w:hAnsi="Times New Roman"/>
                <w:b/>
                <w:sz w:val="20"/>
                <w:szCs w:val="20"/>
              </w:rPr>
              <w:t>2</w:t>
            </w:r>
            <w:r w:rsidR="000E1597">
              <w:rPr>
                <w:rFonts w:ascii="Times New Roman" w:hAnsi="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w:t>
            </w:r>
            <w:r w:rsidR="000E1597">
              <w:rPr>
                <w:rFonts w:ascii="Times New Roman" w:hAnsi="Times New Roman"/>
                <w:b/>
                <w:sz w:val="20"/>
                <w:szCs w:val="20"/>
              </w:rPr>
              <w:t>2</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2821D2" w:rsidRDefault="002821D2"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202</w:t>
            </w:r>
            <w:r w:rsidR="000E1597">
              <w:rPr>
                <w:rFonts w:ascii="Times New Roman" w:hAnsi="Times New Roman"/>
                <w:b/>
                <w:sz w:val="20"/>
                <w:szCs w:val="20"/>
              </w:rPr>
              <w:t>3</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sidR="000E1597">
              <w:rPr>
                <w:rFonts w:ascii="Times New Roman" w:hAnsi="Times New Roman"/>
                <w:b/>
                <w:sz w:val="20"/>
                <w:szCs w:val="20"/>
              </w:rPr>
              <w:t>4</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2821D2" w:rsidRDefault="002821D2" w:rsidP="00136948">
            <w:pPr>
              <w:autoSpaceDE w:val="0"/>
              <w:autoSpaceDN w:val="0"/>
              <w:adjustRightInd w:val="0"/>
              <w:spacing w:after="0" w:line="240" w:lineRule="auto"/>
              <w:jc w:val="center"/>
              <w:rPr>
                <w:rFonts w:ascii="Times New Roman" w:hAnsi="Times New Roman"/>
                <w:b/>
                <w:sz w:val="20"/>
                <w:szCs w:val="20"/>
              </w:rPr>
            </w:pPr>
          </w:p>
          <w:p w:rsidR="008719F4" w:rsidRPr="00830AC8" w:rsidRDefault="008719F4" w:rsidP="00136948">
            <w:pPr>
              <w:autoSpaceDE w:val="0"/>
              <w:autoSpaceDN w:val="0"/>
              <w:adjustRightInd w:val="0"/>
              <w:spacing w:after="0" w:line="240" w:lineRule="auto"/>
              <w:jc w:val="center"/>
              <w:rPr>
                <w:rFonts w:ascii="Times New Roman" w:hAnsi="Times New Roman"/>
                <w:b/>
                <w:sz w:val="20"/>
                <w:szCs w:val="20"/>
              </w:rPr>
            </w:pPr>
            <w:r w:rsidRPr="00830AC8">
              <w:rPr>
                <w:rFonts w:ascii="Times New Roman" w:hAnsi="Times New Roman"/>
                <w:b/>
                <w:sz w:val="20"/>
                <w:szCs w:val="20"/>
              </w:rPr>
              <w:t>202</w:t>
            </w:r>
            <w:r w:rsidR="000E1597">
              <w:rPr>
                <w:rFonts w:ascii="Times New Roman" w:hAnsi="Times New Roman"/>
                <w:b/>
                <w:sz w:val="20"/>
                <w:szCs w:val="20"/>
              </w:rPr>
              <w:t>5</w:t>
            </w:r>
          </w:p>
        </w:tc>
      </w:tr>
      <w:tr w:rsidR="00136948" w:rsidRPr="00830AC8" w:rsidTr="00136948">
        <w:trPr>
          <w:trHeight w:val="20"/>
        </w:trPr>
        <w:tc>
          <w:tcPr>
            <w:tcW w:w="67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p>
        </w:tc>
        <w:tc>
          <w:tcPr>
            <w:tcW w:w="157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2</w:t>
            </w:r>
          </w:p>
        </w:tc>
        <w:tc>
          <w:tcPr>
            <w:tcW w:w="2259"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3</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4</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5</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6</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7</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A4195"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9</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A4195"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A4195"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r w:rsidR="006A4195">
              <w:rPr>
                <w:rFonts w:ascii="Times New Roman" w:hAnsi="Times New Roman"/>
                <w:sz w:val="20"/>
                <w:szCs w:val="20"/>
              </w:rPr>
              <w:t>3</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1</w:t>
            </w:r>
            <w:r w:rsidR="006A4195">
              <w:rPr>
                <w:rFonts w:ascii="Times New Roman" w:hAnsi="Times New Roman"/>
                <w:sz w:val="20"/>
                <w:szCs w:val="20"/>
              </w:rPr>
              <w:t>4</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1.</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Муниципальная программа</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Cs/>
                <w:sz w:val="20"/>
                <w:szCs w:val="20"/>
              </w:rPr>
              <w:t xml:space="preserve">«Реализация муниципальной политики на территории муниципального образования </w:t>
            </w:r>
            <w:r>
              <w:rPr>
                <w:rFonts w:ascii="Times New Roman" w:hAnsi="Times New Roman"/>
                <w:bCs/>
                <w:sz w:val="20"/>
                <w:szCs w:val="20"/>
              </w:rPr>
              <w:t>Николаевский</w:t>
            </w:r>
            <w:r w:rsidRPr="00830AC8">
              <w:rPr>
                <w:rFonts w:ascii="Times New Roman" w:hAnsi="Times New Roman"/>
                <w:bCs/>
                <w:sz w:val="20"/>
                <w:szCs w:val="20"/>
              </w:rPr>
              <w:t xml:space="preserve"> сельсовет Саракташского района Оренбургской области на 201</w:t>
            </w:r>
            <w:r>
              <w:rPr>
                <w:rFonts w:ascii="Times New Roman" w:hAnsi="Times New Roman"/>
                <w:bCs/>
                <w:sz w:val="20"/>
                <w:szCs w:val="20"/>
              </w:rPr>
              <w:t xml:space="preserve">8 </w:t>
            </w:r>
            <w:r w:rsidRPr="00830AC8">
              <w:rPr>
                <w:rFonts w:ascii="Times New Roman" w:hAnsi="Times New Roman"/>
                <w:bCs/>
                <w:sz w:val="20"/>
                <w:szCs w:val="20"/>
              </w:rPr>
              <w:t>-</w:t>
            </w:r>
            <w:r>
              <w:rPr>
                <w:rFonts w:ascii="Times New Roman" w:hAnsi="Times New Roman"/>
                <w:bCs/>
                <w:sz w:val="20"/>
                <w:szCs w:val="20"/>
              </w:rPr>
              <w:t xml:space="preserve"> </w:t>
            </w:r>
            <w:r w:rsidRPr="00830AC8">
              <w:rPr>
                <w:rFonts w:ascii="Times New Roman" w:hAnsi="Times New Roman"/>
                <w:bCs/>
                <w:sz w:val="20"/>
                <w:szCs w:val="20"/>
              </w:rPr>
              <w:t>202</w:t>
            </w:r>
            <w:r w:rsidR="00FE73BF">
              <w:rPr>
                <w:rFonts w:ascii="Times New Roman" w:hAnsi="Times New Roman"/>
                <w:bCs/>
                <w:sz w:val="20"/>
                <w:szCs w:val="20"/>
              </w:rPr>
              <w:t>4</w:t>
            </w:r>
            <w:r w:rsidRPr="00830AC8">
              <w:rPr>
                <w:rFonts w:ascii="Times New Roman" w:hAnsi="Times New Roman"/>
                <w:bCs/>
                <w:sz w:val="20"/>
                <w:szCs w:val="20"/>
              </w:rPr>
              <w:t xml:space="preserve"> годы»</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7738,7</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C00497" w:rsidRDefault="00C00497" w:rsidP="00136948">
            <w:pPr>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9660.1</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AE08D1" w:rsidP="0013694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98</w:t>
            </w:r>
            <w:r w:rsidR="005D4964">
              <w:rPr>
                <w:rFonts w:ascii="Times New Roman" w:hAnsi="Times New Roman"/>
                <w:sz w:val="18"/>
                <w:szCs w:val="18"/>
              </w:rPr>
              <w:t>25</w:t>
            </w:r>
            <w:r w:rsidR="00CA1951">
              <w:rPr>
                <w:rFonts w:ascii="Times New Roman" w:hAnsi="Times New Roman"/>
                <w:sz w:val="18"/>
                <w:szCs w:val="18"/>
              </w:rPr>
              <w:t>,</w:t>
            </w:r>
            <w:r w:rsidR="005D4964">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1525FB" w:rsidRDefault="00DD2570" w:rsidP="00F0215E">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903</w:t>
            </w:r>
            <w:r w:rsidR="00F0215E">
              <w:rPr>
                <w:rFonts w:ascii="Times New Roman" w:hAnsi="Times New Roman"/>
                <w:sz w:val="18"/>
                <w:szCs w:val="18"/>
              </w:rPr>
              <w:t>4</w:t>
            </w:r>
            <w:r>
              <w:rPr>
                <w:rFonts w:ascii="Times New Roman" w:hAnsi="Times New Roman"/>
                <w:sz w:val="18"/>
                <w:szCs w:val="18"/>
              </w:rPr>
              <w:t>,5</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24F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w:t>
            </w:r>
            <w:r w:rsidR="00F312F8">
              <w:rPr>
                <w:rFonts w:ascii="Times New Roman" w:hAnsi="Times New Roman"/>
                <w:sz w:val="20"/>
                <w:szCs w:val="20"/>
              </w:rPr>
              <w:t>72</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24F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w:t>
            </w:r>
            <w:r w:rsidR="00F312F8">
              <w:rPr>
                <w:rFonts w:ascii="Times New Roman" w:hAnsi="Times New Roman"/>
                <w:sz w:val="20"/>
                <w:szCs w:val="20"/>
              </w:rPr>
              <w:t>41</w:t>
            </w:r>
            <w:r>
              <w:rPr>
                <w:rFonts w:ascii="Times New Roman" w:hAnsi="Times New Roman"/>
                <w:sz w:val="20"/>
                <w:szCs w:val="20"/>
              </w:rPr>
              <w:t>,9</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24F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81</w:t>
            </w:r>
            <w:r w:rsidR="00F312F8">
              <w:rPr>
                <w:rFonts w:ascii="Times New Roman" w:hAnsi="Times New Roman"/>
                <w:sz w:val="20"/>
                <w:szCs w:val="20"/>
              </w:rPr>
              <w:t>41</w:t>
            </w:r>
            <w:r>
              <w:rPr>
                <w:rFonts w:ascii="Times New Roman" w:hAnsi="Times New Roman"/>
                <w:sz w:val="20"/>
                <w:szCs w:val="20"/>
              </w:rPr>
              <w:t>,9</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F6A3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E92147">
              <w:rPr>
                <w:rFonts w:ascii="Times New Roman" w:hAnsi="Times New Roman"/>
                <w:sz w:val="20"/>
                <w:szCs w:val="20"/>
              </w:rPr>
              <w:t>9,</w:t>
            </w:r>
            <w:r w:rsidR="0006629D">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CA195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105,4</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107,1</w:t>
            </w:r>
          </w:p>
        </w:tc>
      </w:tr>
      <w:tr w:rsidR="00136948" w:rsidRPr="00830AC8" w:rsidTr="00136948">
        <w:trPr>
          <w:trHeight w:val="36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CA195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517,0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DD2570"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959,8</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55D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341,2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4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50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right"/>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D22849" w:rsidRDefault="008F6A3D" w:rsidP="0013694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76</w:t>
            </w:r>
            <w:r w:rsidR="00207C99">
              <w:rPr>
                <w:rFonts w:ascii="Times New Roman" w:hAnsi="Times New Roman"/>
                <w:sz w:val="18"/>
                <w:szCs w:val="18"/>
              </w:rPr>
              <w:t>48</w:t>
            </w:r>
            <w:r>
              <w:rPr>
                <w:rFonts w:ascii="Times New Roman" w:hAnsi="Times New Roman"/>
                <w:sz w:val="18"/>
                <w:szCs w:val="18"/>
              </w:rPr>
              <w:t>,</w:t>
            </w:r>
            <w:r w:rsidR="00207C99">
              <w:rPr>
                <w:rFonts w:ascii="Times New Roman" w:hAnsi="Times New Roman"/>
                <w:sz w:val="18"/>
                <w:szCs w:val="18"/>
              </w:rPr>
              <w:t>7</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E9214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C00497" w:rsidRPr="00C00497">
              <w:rPr>
                <w:rFonts w:ascii="Times New Roman" w:hAnsi="Times New Roman"/>
                <w:sz w:val="20"/>
                <w:szCs w:val="20"/>
              </w:rPr>
              <w:t>560.</w:t>
            </w:r>
            <w:r w:rsidR="00C00497">
              <w:rPr>
                <w:rFonts w:ascii="Times New Roman" w:hAnsi="Times New Roman"/>
                <w:sz w:val="20"/>
                <w:szCs w:val="20"/>
                <w:lang w:val="en-US"/>
              </w:rPr>
              <w:t>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2821D2" w:rsidRDefault="000F531A" w:rsidP="0013694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w:t>
            </w:r>
            <w:r w:rsidR="00AE08D1">
              <w:rPr>
                <w:rFonts w:ascii="Times New Roman" w:hAnsi="Times New Roman"/>
                <w:sz w:val="18"/>
                <w:szCs w:val="18"/>
              </w:rPr>
              <w:t>2</w:t>
            </w:r>
            <w:r w:rsidR="005D4964">
              <w:rPr>
                <w:rFonts w:ascii="Times New Roman" w:hAnsi="Times New Roman"/>
                <w:sz w:val="18"/>
                <w:szCs w:val="18"/>
              </w:rPr>
              <w:t>06,9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DD2570"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7972,3</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312F8"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8064,9</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312F8"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7693,6</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312F8"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8034,8</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1</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Осуществление деятельности аппарата управления</w:t>
            </w:r>
            <w:r>
              <w:rPr>
                <w:rFonts w:ascii="Times New Roman" w:hAnsi="Times New Roman"/>
                <w:b/>
                <w:i/>
                <w:sz w:val="20"/>
                <w:szCs w:val="20"/>
              </w:rPr>
              <w:t xml:space="preserve"> администрации муниципального образования Николаевский сельсовет</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C00497" w:rsidRDefault="008F6A3D" w:rsidP="00136948">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294</w:t>
            </w:r>
            <w:r w:rsidR="00C00497">
              <w:rPr>
                <w:rFonts w:ascii="Times New Roman" w:hAnsi="Times New Roman"/>
                <w:sz w:val="20"/>
                <w:szCs w:val="20"/>
                <w:lang w:val="en-US"/>
              </w:rPr>
              <w:t>6</w:t>
            </w:r>
            <w:r>
              <w:rPr>
                <w:rFonts w:ascii="Times New Roman" w:hAnsi="Times New Roman"/>
                <w:sz w:val="20"/>
                <w:szCs w:val="20"/>
              </w:rPr>
              <w:t>,</w:t>
            </w:r>
            <w:r w:rsidR="00C00497">
              <w:rPr>
                <w:rFonts w:ascii="Times New Roman" w:hAnsi="Times New Roman"/>
                <w:sz w:val="20"/>
                <w:szCs w:val="20"/>
                <w:lang w:val="en-US"/>
              </w:rPr>
              <w:t>6</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C00497" w:rsidRDefault="00C00497" w:rsidP="00136948">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2877.2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r w:rsidR="005D4964">
              <w:rPr>
                <w:rFonts w:ascii="Times New Roman" w:hAnsi="Times New Roman"/>
                <w:sz w:val="20"/>
                <w:szCs w:val="20"/>
              </w:rPr>
              <w:t>17</w:t>
            </w:r>
            <w:r w:rsidR="00F312F8">
              <w:rPr>
                <w:rFonts w:ascii="Times New Roman" w:hAnsi="Times New Roman"/>
                <w:sz w:val="20"/>
                <w:szCs w:val="20"/>
              </w:rPr>
              <w:t>,</w:t>
            </w:r>
            <w:r w:rsidR="005D4964">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r w:rsidR="00F312F8">
              <w:rPr>
                <w:rFonts w:ascii="Times New Roman" w:hAnsi="Times New Roman"/>
                <w:sz w:val="20"/>
                <w:szCs w:val="20"/>
              </w:rPr>
              <w:t>16</w:t>
            </w:r>
            <w:r>
              <w:rPr>
                <w:rFonts w:ascii="Times New Roman" w:hAnsi="Times New Roman"/>
                <w:sz w:val="20"/>
                <w:szCs w:val="20"/>
              </w:rPr>
              <w:t>,</w:t>
            </w:r>
            <w:r w:rsidR="00F312F8">
              <w:rPr>
                <w:rFonts w:ascii="Times New Roman" w:hAnsi="Times New Roman"/>
                <w:sz w:val="20"/>
                <w:szCs w:val="20"/>
              </w:rPr>
              <w:t>5</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AA3754">
              <w:rPr>
                <w:rFonts w:ascii="Times New Roman" w:hAnsi="Times New Roman"/>
                <w:sz w:val="20"/>
                <w:szCs w:val="20"/>
              </w:rPr>
              <w:t>7</w:t>
            </w:r>
            <w:r w:rsidR="00F312F8">
              <w:rPr>
                <w:rFonts w:ascii="Times New Roman" w:hAnsi="Times New Roman"/>
                <w:sz w:val="20"/>
                <w:szCs w:val="20"/>
              </w:rPr>
              <w:t>6</w:t>
            </w:r>
            <w:r w:rsidR="006848A7">
              <w:rPr>
                <w:rFonts w:ascii="Times New Roman" w:hAnsi="Times New Roman"/>
                <w:sz w:val="20"/>
                <w:szCs w:val="20"/>
              </w:rPr>
              <w:t>1</w:t>
            </w:r>
            <w:r w:rsidR="00066A29">
              <w:rPr>
                <w:rFonts w:ascii="Times New Roman" w:hAnsi="Times New Roman"/>
                <w:sz w:val="20"/>
                <w:szCs w:val="20"/>
              </w:rPr>
              <w:t>,1</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w:t>
            </w:r>
            <w:r w:rsidR="00F312F8">
              <w:rPr>
                <w:rFonts w:ascii="Times New Roman" w:hAnsi="Times New Roman"/>
                <w:sz w:val="20"/>
                <w:szCs w:val="20"/>
              </w:rPr>
              <w:t>7</w:t>
            </w:r>
            <w:r w:rsidR="00066A29">
              <w:rPr>
                <w:rFonts w:ascii="Times New Roman" w:hAnsi="Times New Roman"/>
                <w:sz w:val="20"/>
                <w:szCs w:val="20"/>
              </w:rPr>
              <w:t>7,1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w:t>
            </w:r>
            <w:r w:rsidR="00F312F8">
              <w:rPr>
                <w:rFonts w:ascii="Times New Roman" w:hAnsi="Times New Roman"/>
                <w:sz w:val="20"/>
                <w:szCs w:val="20"/>
              </w:rPr>
              <w:t>7</w:t>
            </w:r>
            <w:r w:rsidR="00066A29">
              <w:rPr>
                <w:rFonts w:ascii="Times New Roman" w:hAnsi="Times New Roman"/>
                <w:sz w:val="20"/>
                <w:szCs w:val="20"/>
              </w:rPr>
              <w:t>7</w:t>
            </w:r>
            <w:r>
              <w:rPr>
                <w:rFonts w:ascii="Times New Roman" w:hAnsi="Times New Roman"/>
                <w:sz w:val="20"/>
                <w:szCs w:val="20"/>
              </w:rPr>
              <w:t>,</w:t>
            </w:r>
            <w:r w:rsidR="00066A29">
              <w:rPr>
                <w:rFonts w:ascii="Times New Roman" w:hAnsi="Times New Roman"/>
                <w:sz w:val="20"/>
                <w:szCs w:val="20"/>
              </w:rPr>
              <w:t>1</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C00497" w:rsidRDefault="00950943" w:rsidP="00136948">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294</w:t>
            </w:r>
            <w:r w:rsidR="00C00497">
              <w:rPr>
                <w:rFonts w:ascii="Times New Roman" w:hAnsi="Times New Roman"/>
                <w:sz w:val="20"/>
                <w:szCs w:val="20"/>
                <w:lang w:val="en-US"/>
              </w:rPr>
              <w:t>6</w:t>
            </w:r>
            <w:r>
              <w:rPr>
                <w:rFonts w:ascii="Times New Roman" w:hAnsi="Times New Roman"/>
                <w:sz w:val="20"/>
                <w:szCs w:val="20"/>
              </w:rPr>
              <w:t>,</w:t>
            </w:r>
            <w:r w:rsidR="00C00497">
              <w:rPr>
                <w:rFonts w:ascii="Times New Roman" w:hAnsi="Times New Roman"/>
                <w:sz w:val="20"/>
                <w:szCs w:val="20"/>
                <w:lang w:val="en-US"/>
              </w:rPr>
              <w:t>6</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C00497" w:rsidRDefault="00C00497" w:rsidP="00136948">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2877.2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43F69" w:rsidP="00136948">
            <w:pPr>
              <w:autoSpaceDE w:val="0"/>
              <w:autoSpaceDN w:val="0"/>
              <w:adjustRightInd w:val="0"/>
              <w:spacing w:after="0" w:line="240" w:lineRule="auto"/>
              <w:rPr>
                <w:rFonts w:ascii="Times New Roman" w:hAnsi="Times New Roman"/>
                <w:sz w:val="20"/>
                <w:szCs w:val="20"/>
              </w:rPr>
            </w:pPr>
            <w:r w:rsidRPr="00D43F69">
              <w:rPr>
                <w:rFonts w:ascii="Times New Roman" w:hAnsi="Times New Roman"/>
                <w:sz w:val="20"/>
                <w:szCs w:val="20"/>
              </w:rPr>
              <w:t>30</w:t>
            </w:r>
            <w:r w:rsidR="005D4964">
              <w:rPr>
                <w:rFonts w:ascii="Times New Roman" w:hAnsi="Times New Roman"/>
                <w:sz w:val="20"/>
                <w:szCs w:val="20"/>
              </w:rPr>
              <w:t>17</w:t>
            </w:r>
            <w:r w:rsidRPr="00D43F69">
              <w:rPr>
                <w:rFonts w:ascii="Times New Roman" w:hAnsi="Times New Roman"/>
                <w:sz w:val="20"/>
                <w:szCs w:val="20"/>
              </w:rPr>
              <w:t>.</w:t>
            </w:r>
            <w:r w:rsidR="005D4964">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D43F69" w:rsidRDefault="00754D2D" w:rsidP="00136948">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rPr>
              <w:t>26</w:t>
            </w:r>
            <w:r w:rsidR="00D43F69">
              <w:rPr>
                <w:rFonts w:ascii="Times New Roman" w:hAnsi="Times New Roman"/>
                <w:sz w:val="20"/>
                <w:szCs w:val="20"/>
                <w:lang w:val="en-US"/>
              </w:rPr>
              <w:t>16</w:t>
            </w:r>
            <w:r>
              <w:rPr>
                <w:rFonts w:ascii="Times New Roman" w:hAnsi="Times New Roman"/>
                <w:sz w:val="20"/>
                <w:szCs w:val="20"/>
              </w:rPr>
              <w:t>,</w:t>
            </w:r>
            <w:r w:rsidR="00D43F69">
              <w:rPr>
                <w:rFonts w:ascii="Times New Roman" w:hAnsi="Times New Roman"/>
                <w:sz w:val="20"/>
                <w:szCs w:val="20"/>
                <w:lang w:val="en-US"/>
              </w:rPr>
              <w:t>5</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E73BF"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7</w:t>
            </w:r>
            <w:r w:rsidR="00D43F69">
              <w:rPr>
                <w:rFonts w:ascii="Times New Roman" w:hAnsi="Times New Roman"/>
                <w:sz w:val="20"/>
                <w:szCs w:val="20"/>
                <w:lang w:val="en-US"/>
              </w:rPr>
              <w:t>6</w:t>
            </w:r>
            <w:r w:rsidR="006848A7">
              <w:rPr>
                <w:rFonts w:ascii="Times New Roman" w:hAnsi="Times New Roman"/>
                <w:sz w:val="20"/>
                <w:szCs w:val="20"/>
              </w:rPr>
              <w:t>1</w:t>
            </w:r>
            <w:r w:rsidR="00066A29">
              <w:rPr>
                <w:rFonts w:ascii="Times New Roman" w:hAnsi="Times New Roman"/>
                <w:sz w:val="20"/>
                <w:szCs w:val="20"/>
              </w:rPr>
              <w:t>,1</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E73B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A29">
              <w:rPr>
                <w:rFonts w:ascii="Times New Roman" w:hAnsi="Times New Roman"/>
                <w:sz w:val="20"/>
                <w:szCs w:val="20"/>
              </w:rPr>
              <w:t>6</w:t>
            </w:r>
            <w:r w:rsidR="00D43F69">
              <w:rPr>
                <w:rFonts w:ascii="Times New Roman" w:hAnsi="Times New Roman"/>
                <w:sz w:val="20"/>
                <w:szCs w:val="20"/>
                <w:lang w:val="en-US"/>
              </w:rPr>
              <w:t>7</w:t>
            </w:r>
            <w:r w:rsidR="00066A29">
              <w:rPr>
                <w:rFonts w:ascii="Times New Roman" w:hAnsi="Times New Roman"/>
                <w:sz w:val="20"/>
                <w:szCs w:val="20"/>
              </w:rPr>
              <w:t>7,1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r w:rsidR="00D43F69">
              <w:rPr>
                <w:rFonts w:ascii="Times New Roman" w:hAnsi="Times New Roman"/>
                <w:sz w:val="20"/>
                <w:szCs w:val="20"/>
                <w:lang w:val="en-US"/>
              </w:rPr>
              <w:t>7</w:t>
            </w:r>
            <w:r>
              <w:rPr>
                <w:rFonts w:ascii="Times New Roman" w:hAnsi="Times New Roman"/>
                <w:sz w:val="20"/>
                <w:szCs w:val="20"/>
              </w:rPr>
              <w:t>7,1</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sidRPr="00830AC8">
              <w:rPr>
                <w:rFonts w:ascii="Times New Roman" w:hAnsi="Times New Roman"/>
                <w:sz w:val="20"/>
                <w:szCs w:val="20"/>
              </w:rPr>
              <w:lastRenderedPageBreak/>
              <w:t>1.</w:t>
            </w:r>
            <w:r>
              <w:rPr>
                <w:rFonts w:ascii="Times New Roman" w:hAnsi="Times New Roman"/>
                <w:sz w:val="20"/>
                <w:szCs w:val="20"/>
              </w:rPr>
              <w:t>0.</w:t>
            </w:r>
            <w:r w:rsidRPr="00830AC8">
              <w:rPr>
                <w:rFonts w:ascii="Times New Roman" w:hAnsi="Times New Roman"/>
                <w:sz w:val="20"/>
                <w:szCs w:val="20"/>
              </w:rPr>
              <w:t>1</w:t>
            </w:r>
            <w:r>
              <w:rPr>
                <w:rFonts w:ascii="Times New Roman" w:hAnsi="Times New Roman"/>
                <w:sz w:val="20"/>
                <w:szCs w:val="20"/>
              </w:rPr>
              <w:t xml:space="preserve"> </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0559F3" w:rsidRDefault="008719F4" w:rsidP="00136948">
            <w:pPr>
              <w:autoSpaceDE w:val="0"/>
              <w:autoSpaceDN w:val="0"/>
              <w:adjustRightInd w:val="0"/>
              <w:spacing w:after="0" w:line="240" w:lineRule="auto"/>
              <w:rPr>
                <w:rFonts w:ascii="Times New Roman" w:hAnsi="Times New Roman"/>
                <w:sz w:val="20"/>
                <w:szCs w:val="20"/>
              </w:rPr>
            </w:pPr>
            <w:r w:rsidRPr="000559F3">
              <w:rPr>
                <w:rFonts w:ascii="Times New Roman" w:hAnsi="Times New Roman"/>
                <w:sz w:val="20"/>
                <w:szCs w:val="20"/>
              </w:rPr>
              <w:lastRenderedPageBreak/>
              <w:t xml:space="preserve">Обеспечение </w:t>
            </w:r>
            <w:r w:rsidRPr="000559F3">
              <w:rPr>
                <w:rFonts w:ascii="Times New Roman" w:hAnsi="Times New Roman"/>
                <w:sz w:val="20"/>
                <w:szCs w:val="20"/>
              </w:rPr>
              <w:lastRenderedPageBreak/>
              <w:t xml:space="preserve">деятельности главы МО </w:t>
            </w:r>
            <w:r>
              <w:rPr>
                <w:rFonts w:ascii="Times New Roman" w:hAnsi="Times New Roman"/>
                <w:sz w:val="20"/>
                <w:szCs w:val="20"/>
              </w:rPr>
              <w:t>Николаевский</w:t>
            </w:r>
            <w:r w:rsidRPr="000559F3">
              <w:rPr>
                <w:rFonts w:ascii="Times New Roman" w:hAnsi="Times New Roman"/>
                <w:sz w:val="20"/>
                <w:szCs w:val="20"/>
              </w:rPr>
              <w:t xml:space="preserve"> сельсовет</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0102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6010010010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878,7</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06629D">
              <w:rPr>
                <w:rFonts w:ascii="Times New Roman" w:hAnsi="Times New Roman"/>
                <w:sz w:val="20"/>
                <w:szCs w:val="20"/>
              </w:rPr>
              <w:t>35,5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w:t>
            </w:r>
            <w:r w:rsidR="008719F4">
              <w:rPr>
                <w:rFonts w:ascii="Times New Roman" w:hAnsi="Times New Roman"/>
                <w:sz w:val="20"/>
                <w:szCs w:val="20"/>
              </w:rPr>
              <w:t>,0</w:t>
            </w: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6010010010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878,7</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06629D">
              <w:rPr>
                <w:rFonts w:ascii="Times New Roman" w:hAnsi="Times New Roman"/>
                <w:sz w:val="20"/>
                <w:szCs w:val="20"/>
              </w:rPr>
              <w:t>35</w:t>
            </w:r>
            <w:r>
              <w:rPr>
                <w:rFonts w:ascii="Times New Roman" w:hAnsi="Times New Roman"/>
                <w:sz w:val="20"/>
                <w:szCs w:val="20"/>
              </w:rPr>
              <w:t>,</w:t>
            </w:r>
            <w:r w:rsidR="0006629D">
              <w:rPr>
                <w:rFonts w:ascii="Times New Roman" w:hAnsi="Times New Roman"/>
                <w:sz w:val="20"/>
                <w:szCs w:val="20"/>
              </w:rPr>
              <w:t>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w:t>
            </w:r>
            <w:r w:rsidR="008719F4">
              <w:rPr>
                <w:rFonts w:ascii="Times New Roman" w:hAnsi="Times New Roman"/>
                <w:sz w:val="20"/>
                <w:szCs w:val="20"/>
              </w:rPr>
              <w:t>,00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82</w:t>
            </w:r>
            <w:r w:rsidR="0036152B">
              <w:rPr>
                <w:rFonts w:ascii="Times New Roman" w:hAnsi="Times New Roman"/>
                <w:sz w:val="20"/>
                <w:szCs w:val="20"/>
              </w:rPr>
              <w:t>0</w:t>
            </w:r>
            <w:r w:rsidR="008719F4">
              <w:rPr>
                <w:rFonts w:ascii="Times New Roman" w:hAnsi="Times New Roman"/>
                <w:sz w:val="20"/>
                <w:szCs w:val="20"/>
              </w:rPr>
              <w:t>,00</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4</w:t>
            </w:r>
          </w:p>
          <w:p w:rsidR="008719F4" w:rsidRPr="00830AC8" w:rsidRDefault="008719F4" w:rsidP="00136948">
            <w:pPr>
              <w:autoSpaceDE w:val="0"/>
              <w:autoSpaceDN w:val="0"/>
              <w:adjustRightInd w:val="0"/>
              <w:rPr>
                <w:rFonts w:ascii="Times New Roman" w:hAnsi="Times New Roman"/>
                <w:sz w:val="20"/>
                <w:szCs w:val="20"/>
              </w:rPr>
            </w:pP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ероприятие 1.</w:t>
            </w:r>
            <w:r>
              <w:rPr>
                <w:rFonts w:ascii="Times New Roman" w:hAnsi="Times New Roman"/>
                <w:sz w:val="20"/>
                <w:szCs w:val="20"/>
              </w:rPr>
              <w:t>0.</w:t>
            </w:r>
            <w:r w:rsidRPr="00830AC8">
              <w:rPr>
                <w:rFonts w:ascii="Times New Roman" w:hAnsi="Times New Roman"/>
                <w:sz w:val="20"/>
                <w:szCs w:val="20"/>
              </w:rPr>
              <w:t>2</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3C6678" w:rsidRDefault="008719F4" w:rsidP="00136948">
            <w:pPr>
              <w:autoSpaceDE w:val="0"/>
              <w:autoSpaceDN w:val="0"/>
              <w:adjustRightInd w:val="0"/>
              <w:spacing w:after="0" w:line="240" w:lineRule="auto"/>
              <w:rPr>
                <w:rFonts w:ascii="Times New Roman" w:hAnsi="Times New Roman"/>
                <w:sz w:val="20"/>
                <w:szCs w:val="20"/>
              </w:rPr>
            </w:pPr>
            <w:r w:rsidRPr="003C6678">
              <w:rPr>
                <w:rFonts w:ascii="Times New Roman" w:hAnsi="Times New Roman"/>
                <w:sz w:val="20"/>
                <w:szCs w:val="20"/>
              </w:rPr>
              <w:t xml:space="preserve">Обеспечение функций аппарата администрации муниципального образования </w:t>
            </w:r>
            <w:r>
              <w:rPr>
                <w:rFonts w:ascii="Times New Roman" w:hAnsi="Times New Roman"/>
                <w:sz w:val="20"/>
                <w:szCs w:val="20"/>
              </w:rPr>
              <w:t>Николаевский</w:t>
            </w:r>
            <w:r w:rsidRPr="003C6678">
              <w:rPr>
                <w:rFonts w:ascii="Times New Roman" w:hAnsi="Times New Roman"/>
                <w:sz w:val="20"/>
                <w:szCs w:val="20"/>
              </w:rPr>
              <w:t xml:space="preserve"> сельсовет</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6010010020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2043,1</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29D">
              <w:rPr>
                <w:rFonts w:ascii="Times New Roman" w:hAnsi="Times New Roman"/>
                <w:sz w:val="20"/>
                <w:szCs w:val="20"/>
              </w:rPr>
              <w:t>011,5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2166,</w:t>
            </w:r>
            <w:r w:rsidR="005D4964">
              <w:rPr>
                <w:rFonts w:ascii="Times New Roman"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176</w:t>
            </w:r>
            <w:r w:rsidR="00D43F69">
              <w:rPr>
                <w:rFonts w:ascii="Times New Roman" w:hAnsi="Times New Roman"/>
                <w:sz w:val="20"/>
                <w:szCs w:val="20"/>
                <w:lang w:val="en-US"/>
              </w:rPr>
              <w:t>4</w:t>
            </w:r>
            <w:r>
              <w:rPr>
                <w:rFonts w:ascii="Times New Roman" w:hAnsi="Times New Roman"/>
                <w:sz w:val="20"/>
                <w:szCs w:val="20"/>
              </w:rPr>
              <w:t>,3</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r w:rsidR="006848A7">
              <w:rPr>
                <w:rFonts w:ascii="Times New Roman" w:hAnsi="Times New Roman"/>
                <w:sz w:val="20"/>
                <w:szCs w:val="20"/>
              </w:rPr>
              <w:t>09</w:t>
            </w:r>
            <w:r>
              <w:rPr>
                <w:rFonts w:ascii="Times New Roman" w:hAnsi="Times New Roman"/>
                <w:sz w:val="20"/>
                <w:szCs w:val="20"/>
              </w:rPr>
              <w:t>,9</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w:t>
            </w:r>
            <w:r w:rsidR="006848A7">
              <w:rPr>
                <w:rFonts w:ascii="Times New Roman" w:hAnsi="Times New Roman"/>
                <w:sz w:val="20"/>
                <w:szCs w:val="20"/>
              </w:rPr>
              <w:t>4</w:t>
            </w:r>
            <w:r>
              <w:rPr>
                <w:rFonts w:ascii="Times New Roman" w:hAnsi="Times New Roman"/>
                <w:sz w:val="20"/>
                <w:szCs w:val="20"/>
              </w:rPr>
              <w:t>,9</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w:t>
            </w:r>
            <w:r w:rsidR="006848A7">
              <w:rPr>
                <w:rFonts w:ascii="Times New Roman" w:hAnsi="Times New Roman"/>
                <w:sz w:val="20"/>
                <w:szCs w:val="20"/>
              </w:rPr>
              <w:t>4</w:t>
            </w:r>
            <w:r>
              <w:rPr>
                <w:rFonts w:ascii="Times New Roman" w:hAnsi="Times New Roman"/>
                <w:sz w:val="20"/>
                <w:szCs w:val="20"/>
              </w:rPr>
              <w:t>,9</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0104</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2043,1</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06629D">
              <w:rPr>
                <w:rFonts w:ascii="Times New Roman" w:hAnsi="Times New Roman"/>
                <w:sz w:val="20"/>
                <w:szCs w:val="20"/>
              </w:rPr>
              <w:t>011,5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2166,</w:t>
            </w:r>
            <w:r w:rsidR="005D4964">
              <w:rPr>
                <w:rFonts w:ascii="Times New Roman" w:hAnsi="Times New Roman"/>
                <w:sz w:val="20"/>
                <w:szCs w:val="20"/>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176</w:t>
            </w:r>
            <w:r w:rsidR="00D43F69">
              <w:rPr>
                <w:rFonts w:ascii="Times New Roman" w:hAnsi="Times New Roman"/>
                <w:sz w:val="20"/>
                <w:szCs w:val="20"/>
                <w:lang w:val="en-US"/>
              </w:rPr>
              <w:t>4</w:t>
            </w:r>
            <w:r>
              <w:rPr>
                <w:rFonts w:ascii="Times New Roman" w:hAnsi="Times New Roman"/>
                <w:sz w:val="20"/>
                <w:szCs w:val="20"/>
              </w:rPr>
              <w:t>,3</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r w:rsidR="006848A7">
              <w:rPr>
                <w:rFonts w:ascii="Times New Roman" w:hAnsi="Times New Roman"/>
                <w:sz w:val="20"/>
                <w:szCs w:val="20"/>
              </w:rPr>
              <w:t>09</w:t>
            </w:r>
            <w:r>
              <w:rPr>
                <w:rFonts w:ascii="Times New Roman" w:hAnsi="Times New Roman"/>
                <w:sz w:val="20"/>
                <w:szCs w:val="20"/>
              </w:rPr>
              <w:t>,9</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w:t>
            </w:r>
            <w:r w:rsidR="006848A7">
              <w:rPr>
                <w:rFonts w:ascii="Times New Roman" w:hAnsi="Times New Roman"/>
                <w:sz w:val="20"/>
                <w:szCs w:val="20"/>
              </w:rPr>
              <w:t>4</w:t>
            </w:r>
            <w:r>
              <w:rPr>
                <w:rFonts w:ascii="Times New Roman" w:hAnsi="Times New Roman"/>
                <w:sz w:val="20"/>
                <w:szCs w:val="20"/>
              </w:rPr>
              <w:t>,9</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182</w:t>
            </w:r>
            <w:r w:rsidR="006848A7">
              <w:rPr>
                <w:rFonts w:ascii="Times New Roman" w:hAnsi="Times New Roman"/>
                <w:sz w:val="20"/>
                <w:szCs w:val="20"/>
              </w:rPr>
              <w:t>4</w:t>
            </w:r>
            <w:r>
              <w:rPr>
                <w:rFonts w:ascii="Times New Roman" w:hAnsi="Times New Roman"/>
                <w:sz w:val="20"/>
                <w:szCs w:val="20"/>
              </w:rPr>
              <w:t>,9</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в район полномочий по внешнему муниципальному контролю</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0106</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6010010080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24,8</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DD257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DD2570">
              <w:rPr>
                <w:rFonts w:ascii="Times New Roman" w:hAnsi="Times New Roman"/>
                <w:sz w:val="20"/>
                <w:szCs w:val="20"/>
              </w:rPr>
              <w:t>2</w:t>
            </w:r>
            <w:r>
              <w:rPr>
                <w:rFonts w:ascii="Times New Roman" w:hAnsi="Times New Roman"/>
                <w:sz w:val="20"/>
                <w:szCs w:val="20"/>
              </w:rPr>
              <w:t>,2</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2</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b/>
                <w:i/>
                <w:sz w:val="20"/>
                <w:szCs w:val="20"/>
              </w:rPr>
            </w:pPr>
            <w:r w:rsidRPr="00830AC8">
              <w:rPr>
                <w:rFonts w:ascii="Times New Roman" w:hAnsi="Times New Roman"/>
                <w:b/>
                <w:i/>
                <w:sz w:val="20"/>
                <w:szCs w:val="20"/>
              </w:rPr>
              <w:t xml:space="preserve">Обеспечение осуществления </w:t>
            </w:r>
            <w:r>
              <w:rPr>
                <w:rFonts w:ascii="Times New Roman" w:hAnsi="Times New Roman"/>
                <w:b/>
                <w:i/>
                <w:sz w:val="20"/>
                <w:szCs w:val="20"/>
              </w:rPr>
              <w:t xml:space="preserve">части, </w:t>
            </w:r>
            <w:r w:rsidRPr="00830AC8">
              <w:rPr>
                <w:rFonts w:ascii="Times New Roman" w:hAnsi="Times New Roman"/>
                <w:b/>
                <w:i/>
                <w:sz w:val="20"/>
                <w:szCs w:val="20"/>
              </w:rPr>
              <w:t xml:space="preserve">переданных </w:t>
            </w:r>
            <w:r>
              <w:rPr>
                <w:rFonts w:ascii="Times New Roman" w:hAnsi="Times New Roman"/>
                <w:b/>
                <w:i/>
                <w:sz w:val="20"/>
                <w:szCs w:val="20"/>
              </w:rPr>
              <w:t xml:space="preserve">органами власти другого уровня, </w:t>
            </w:r>
            <w:r w:rsidRPr="00830AC8">
              <w:rPr>
                <w:rFonts w:ascii="Times New Roman" w:hAnsi="Times New Roman"/>
                <w:b/>
                <w:i/>
                <w:sz w:val="20"/>
                <w:szCs w:val="20"/>
              </w:rPr>
              <w:t>полномочий</w:t>
            </w:r>
          </w:p>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06629D">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105,4</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066A2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r w:rsidR="00AA3754">
              <w:rPr>
                <w:rFonts w:ascii="Times New Roman" w:hAnsi="Times New Roman"/>
                <w:sz w:val="20"/>
                <w:szCs w:val="20"/>
              </w:rPr>
              <w:t>9</w:t>
            </w:r>
            <w:r>
              <w:rPr>
                <w:rFonts w:ascii="Times New Roman" w:hAnsi="Times New Roman"/>
                <w:sz w:val="20"/>
                <w:szCs w:val="20"/>
              </w:rPr>
              <w:t>,</w:t>
            </w:r>
            <w:r w:rsidR="00AA3754">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AA3754"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AA375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r>
      <w:tr w:rsidR="00136948" w:rsidRPr="00830AC8" w:rsidTr="00136948">
        <w:trPr>
          <w:trHeight w:val="315"/>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sidR="0006629D">
              <w:rPr>
                <w:rFonts w:ascii="Times New Roman" w:hAnsi="Times New Roman"/>
                <w:sz w:val="20"/>
                <w:szCs w:val="20"/>
              </w:rPr>
              <w:t>7</w:t>
            </w:r>
            <w:r w:rsidR="009C760C">
              <w:rPr>
                <w:rFonts w:ascii="Times New Roman" w:hAnsi="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105,4</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AA375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109,0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AA375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AA375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r>
      <w:tr w:rsidR="00136948" w:rsidRPr="00830AC8" w:rsidTr="00136948">
        <w:trPr>
          <w:trHeight w:val="315"/>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55"/>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30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0.1</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Ведение</w:t>
            </w:r>
            <w:r w:rsidRPr="00830AC8">
              <w:rPr>
                <w:rFonts w:ascii="Times New Roman" w:hAnsi="Times New Roman"/>
                <w:sz w:val="20"/>
                <w:szCs w:val="20"/>
              </w:rPr>
              <w:t xml:space="preserve"> первичного воинского учета на территориях, где отсутствуют военные комиссариаты</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6020051180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06629D">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r w:rsidR="00754D2D">
              <w:rPr>
                <w:rFonts w:ascii="Times New Roman" w:hAnsi="Times New Roman"/>
                <w:sz w:val="20"/>
                <w:szCs w:val="20"/>
              </w:rPr>
              <w:t>5</w:t>
            </w:r>
            <w:r>
              <w:rPr>
                <w:rFonts w:ascii="Times New Roman" w:hAnsi="Times New Roman"/>
                <w:sz w:val="20"/>
                <w:szCs w:val="20"/>
              </w:rPr>
              <w:t>,</w:t>
            </w:r>
            <w:r w:rsidR="00754D2D">
              <w:rPr>
                <w:rFonts w:ascii="Times New Roman" w:hAnsi="Times New Roman"/>
                <w:sz w:val="20"/>
                <w:szCs w:val="20"/>
              </w:rPr>
              <w:t>4</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r w:rsidR="00754D2D">
              <w:rPr>
                <w:rFonts w:ascii="Times New Roman" w:hAnsi="Times New Roman"/>
                <w:sz w:val="20"/>
                <w:szCs w:val="20"/>
              </w:rPr>
              <w:t>9</w:t>
            </w:r>
            <w:r>
              <w:rPr>
                <w:rFonts w:ascii="Times New Roman" w:hAnsi="Times New Roman"/>
                <w:sz w:val="20"/>
                <w:szCs w:val="20"/>
              </w:rPr>
              <w:t>,</w:t>
            </w:r>
            <w:r w:rsidR="00754D2D">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0203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6020051180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50943"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90,0</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9</w:t>
            </w:r>
            <w:r>
              <w:rPr>
                <w:rFonts w:ascii="Times New Roman" w:hAnsi="Times New Roman"/>
                <w:sz w:val="20"/>
                <w:szCs w:val="20"/>
              </w:rPr>
              <w:t>,</w:t>
            </w:r>
            <w:r w:rsidR="0006629D">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r w:rsidR="00754D2D">
              <w:rPr>
                <w:rFonts w:ascii="Times New Roman" w:hAnsi="Times New Roman"/>
                <w:sz w:val="20"/>
                <w:szCs w:val="20"/>
              </w:rPr>
              <w:t>5</w:t>
            </w:r>
            <w:r>
              <w:rPr>
                <w:rFonts w:ascii="Times New Roman" w:hAnsi="Times New Roman"/>
                <w:sz w:val="20"/>
                <w:szCs w:val="20"/>
              </w:rPr>
              <w:t>,</w:t>
            </w:r>
            <w:r w:rsidR="00754D2D">
              <w:rPr>
                <w:rFonts w:ascii="Times New Roman" w:hAnsi="Times New Roman"/>
                <w:sz w:val="20"/>
                <w:szCs w:val="20"/>
              </w:rPr>
              <w:t>4</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r w:rsidR="00754D2D">
              <w:rPr>
                <w:rFonts w:ascii="Times New Roman" w:hAnsi="Times New Roman"/>
                <w:sz w:val="20"/>
                <w:szCs w:val="20"/>
              </w:rPr>
              <w:t>9</w:t>
            </w:r>
            <w:r>
              <w:rPr>
                <w:rFonts w:ascii="Times New Roman" w:hAnsi="Times New Roman"/>
                <w:sz w:val="20"/>
                <w:szCs w:val="20"/>
              </w:rPr>
              <w:t>,</w:t>
            </w:r>
            <w:r w:rsidR="00754D2D">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112,8</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2</w:t>
            </w:r>
            <w:r w:rsidRPr="00830AC8">
              <w:rPr>
                <w:rFonts w:ascii="Times New Roman" w:hAnsi="Times New Roman"/>
                <w:sz w:val="20"/>
                <w:szCs w:val="20"/>
              </w:rPr>
              <w:t>.</w:t>
            </w:r>
            <w:r>
              <w:rPr>
                <w:rFonts w:ascii="Times New Roman" w:hAnsi="Times New Roman"/>
                <w:sz w:val="20"/>
                <w:szCs w:val="20"/>
              </w:rPr>
              <w:t>0.2</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bCs/>
                <w:sz w:val="20"/>
                <w:szCs w:val="20"/>
              </w:rPr>
              <w:t>Осуществление регистрации актов гражданского состояния</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 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Х</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6020059302</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0304</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6020059302</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3</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Обеспечение пожарной безопасности на территории </w:t>
            </w:r>
            <w:r>
              <w:rPr>
                <w:rFonts w:ascii="Times New Roman" w:hAnsi="Times New Roman"/>
                <w:b/>
                <w:bCs/>
                <w:i/>
                <w:sz w:val="20"/>
                <w:szCs w:val="20"/>
              </w:rPr>
              <w:t>МО</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CA1951">
              <w:rPr>
                <w:rFonts w:ascii="Times New Roman" w:hAnsi="Times New Roman"/>
                <w:sz w:val="20"/>
                <w:szCs w:val="20"/>
              </w:rPr>
              <w:t>8</w:t>
            </w:r>
            <w:r>
              <w:rPr>
                <w:rFonts w:ascii="Times New Roman" w:hAnsi="Times New Roman"/>
                <w:sz w:val="20"/>
                <w:szCs w:val="20"/>
              </w:rPr>
              <w:t>,</w:t>
            </w:r>
            <w:r w:rsidR="00CA1951">
              <w:rPr>
                <w:rFonts w:ascii="Times New Roman" w:hAnsi="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106</w:t>
            </w:r>
            <w:r w:rsidR="008719F4">
              <w:rPr>
                <w:rFonts w:ascii="Times New Roman" w:hAnsi="Times New Roman"/>
                <w:sz w:val="20"/>
                <w:szCs w:val="20"/>
              </w:rPr>
              <w:t>,0</w:t>
            </w:r>
            <w:r w:rsidR="008719F4"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w:t>
            </w:r>
            <w:r w:rsidRPr="00830AC8">
              <w:rPr>
                <w:rFonts w:ascii="Times New Roman" w:hAnsi="Times New Roman"/>
                <w:sz w:val="20"/>
                <w:szCs w:val="20"/>
              </w:rPr>
              <w:t>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48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w:t>
            </w:r>
            <w:r w:rsidRPr="00830AC8">
              <w:rPr>
                <w:rFonts w:ascii="Times New Roman" w:hAnsi="Times New Roman"/>
                <w:sz w:val="20"/>
                <w:szCs w:val="20"/>
              </w:rPr>
              <w:t>00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9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11"/>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1"/>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CA1951">
              <w:rPr>
                <w:rFonts w:ascii="Times New Roman" w:hAnsi="Times New Roman"/>
                <w:sz w:val="20"/>
                <w:szCs w:val="20"/>
              </w:rPr>
              <w:t>8</w:t>
            </w:r>
            <w:r>
              <w:rPr>
                <w:rFonts w:ascii="Times New Roman" w:hAnsi="Times New Roman"/>
                <w:sz w:val="20"/>
                <w:szCs w:val="20"/>
              </w:rPr>
              <w:t>,</w:t>
            </w:r>
            <w:r w:rsidR="00CA1951">
              <w:rPr>
                <w:rFonts w:ascii="Times New Roman" w:hAnsi="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w:t>
            </w:r>
            <w:r w:rsidR="008719F4">
              <w:rPr>
                <w:rFonts w:ascii="Times New Roman" w:hAnsi="Times New Roman"/>
                <w:sz w:val="20"/>
                <w:szCs w:val="20"/>
              </w:rPr>
              <w:t>6,</w:t>
            </w:r>
            <w:r w:rsidR="008719F4" w:rsidRPr="00830AC8">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536B1" w:rsidP="006848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48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w:t>
            </w:r>
            <w:r w:rsidRPr="00830AC8">
              <w:rPr>
                <w:rFonts w:ascii="Times New Roman" w:hAnsi="Times New Roman"/>
                <w:sz w:val="20"/>
                <w:szCs w:val="20"/>
              </w:rPr>
              <w:t>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6848A7">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5</w:t>
            </w:r>
            <w:r w:rsidR="006848A7">
              <w:rPr>
                <w:rFonts w:ascii="Times New Roman" w:hAnsi="Times New Roman"/>
                <w:sz w:val="20"/>
                <w:szCs w:val="20"/>
              </w:rPr>
              <w:t>6</w:t>
            </w:r>
            <w:r>
              <w:rPr>
                <w:rFonts w:ascii="Times New Roman" w:hAnsi="Times New Roman"/>
                <w:sz w:val="20"/>
                <w:szCs w:val="20"/>
              </w:rPr>
              <w:t>,</w:t>
            </w:r>
            <w:r w:rsidRPr="00830AC8">
              <w:rPr>
                <w:rFonts w:ascii="Times New Roman" w:hAnsi="Times New Roman"/>
                <w:sz w:val="20"/>
                <w:szCs w:val="20"/>
              </w:rPr>
              <w:t>00</w:t>
            </w:r>
          </w:p>
        </w:tc>
      </w:tr>
      <w:tr w:rsidR="00136948" w:rsidRPr="00830AC8" w:rsidTr="00136948">
        <w:trPr>
          <w:trHeight w:val="201"/>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0.1</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Обучение населения сельсовета правилам </w:t>
            </w:r>
            <w:r>
              <w:rPr>
                <w:rFonts w:ascii="Times New Roman" w:hAnsi="Times New Roman"/>
                <w:sz w:val="20"/>
                <w:szCs w:val="20"/>
              </w:rPr>
              <w:lastRenderedPageBreak/>
              <w:t>пожарной безопасности</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1"/>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1"/>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10</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0.2</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Ревизия пожарных гидрантов на территории МО Николаевский сельсовет</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1"/>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1"/>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0.3</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Устройство защитных противопожарных полос (опашка) населенных пунктов</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1"/>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1"/>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0.4</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личного состава ДПК</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CA1951">
              <w:rPr>
                <w:rFonts w:ascii="Times New Roman" w:hAnsi="Times New Roman"/>
                <w:sz w:val="20"/>
                <w:szCs w:val="20"/>
              </w:rPr>
              <w:t>8</w:t>
            </w:r>
            <w:r>
              <w:rPr>
                <w:rFonts w:ascii="Times New Roman" w:hAnsi="Times New Roman"/>
                <w:sz w:val="20"/>
                <w:szCs w:val="20"/>
              </w:rPr>
              <w:t>,</w:t>
            </w:r>
            <w:r w:rsidR="00CA1951">
              <w:rPr>
                <w:rFonts w:ascii="Times New Roman" w:hAnsi="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106</w:t>
            </w:r>
            <w:r w:rsidR="008719F4">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,00</w:t>
            </w:r>
          </w:p>
        </w:tc>
      </w:tr>
      <w:tr w:rsidR="00136948" w:rsidRPr="00830AC8" w:rsidTr="00136948">
        <w:trPr>
          <w:trHeight w:val="201"/>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6030095020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54,4</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CA1951">
              <w:rPr>
                <w:rFonts w:ascii="Times New Roman" w:hAnsi="Times New Roman"/>
                <w:sz w:val="20"/>
                <w:szCs w:val="20"/>
              </w:rPr>
              <w:t>8</w:t>
            </w:r>
            <w:r>
              <w:rPr>
                <w:rFonts w:ascii="Times New Roman" w:hAnsi="Times New Roman"/>
                <w:sz w:val="20"/>
                <w:szCs w:val="20"/>
              </w:rPr>
              <w:t>,</w:t>
            </w:r>
            <w:r w:rsidR="00CA1951">
              <w:rPr>
                <w:rFonts w:ascii="Times New Roman" w:hAnsi="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106</w:t>
            </w:r>
            <w:r w:rsidR="008719F4">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w:t>
            </w:r>
            <w:r w:rsidR="0070525B">
              <w:rPr>
                <w:rFonts w:ascii="Times New Roman" w:hAnsi="Times New Roman"/>
                <w:sz w:val="20"/>
                <w:szCs w:val="20"/>
              </w:rPr>
              <w:t>6</w:t>
            </w:r>
            <w:r>
              <w:rPr>
                <w:rFonts w:ascii="Times New Roman" w:hAnsi="Times New Roman"/>
                <w:sz w:val="20"/>
                <w:szCs w:val="20"/>
              </w:rPr>
              <w:t>,00</w:t>
            </w:r>
          </w:p>
        </w:tc>
      </w:tr>
      <w:tr w:rsidR="00136948" w:rsidRPr="00830AC8" w:rsidTr="00136948">
        <w:trPr>
          <w:trHeight w:val="201"/>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3</w:t>
            </w:r>
            <w:r w:rsidRPr="00830AC8">
              <w:rPr>
                <w:rFonts w:ascii="Times New Roman" w:hAnsi="Times New Roman"/>
                <w:sz w:val="20"/>
                <w:szCs w:val="20"/>
              </w:rPr>
              <w:t>.</w:t>
            </w:r>
            <w:r>
              <w:rPr>
                <w:rFonts w:ascii="Times New Roman" w:hAnsi="Times New Roman"/>
                <w:sz w:val="20"/>
                <w:szCs w:val="20"/>
              </w:rPr>
              <w:t>0.5</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Рейдовые мероприятия по проверке противопожарного состояния территории</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1"/>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0310</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4</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дорожного хозяйства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807,9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CA1951">
              <w:rPr>
                <w:rFonts w:ascii="Times New Roman" w:hAnsi="Times New Roman"/>
                <w:sz w:val="20"/>
                <w:szCs w:val="20"/>
              </w:rPr>
              <w:t>69</w:t>
            </w:r>
            <w:r>
              <w:rPr>
                <w:rFonts w:ascii="Times New Roman" w:hAnsi="Times New Roman"/>
                <w:sz w:val="20"/>
                <w:szCs w:val="20"/>
              </w:rPr>
              <w:t>,</w:t>
            </w:r>
            <w:r w:rsidR="00CA1951">
              <w:rPr>
                <w:rFonts w:ascii="Times New Roman" w:hAnsi="Times New Roman"/>
                <w:sz w:val="20"/>
                <w:szCs w:val="20"/>
              </w:rPr>
              <w:t>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D55051">
              <w:rPr>
                <w:rFonts w:ascii="Times New Roman" w:hAnsi="Times New Roman"/>
                <w:sz w:val="20"/>
                <w:szCs w:val="20"/>
              </w:rPr>
              <w:t>4</w:t>
            </w:r>
            <w:r w:rsidR="009C760C">
              <w:rPr>
                <w:rFonts w:ascii="Times New Roman" w:hAnsi="Times New Roman"/>
                <w:sz w:val="20"/>
                <w:szCs w:val="20"/>
              </w:rPr>
              <w:t>6</w:t>
            </w:r>
            <w:r w:rsidR="00D55051">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754D2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883,0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w:t>
            </w:r>
            <w:r w:rsidR="00754D2D">
              <w:rPr>
                <w:rFonts w:ascii="Times New Roman" w:hAnsi="Times New Roman"/>
                <w:sz w:val="20"/>
                <w:szCs w:val="20"/>
              </w:rPr>
              <w:t>5</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43F69" w:rsidP="008E7CB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1276</w:t>
            </w:r>
            <w:r w:rsidR="009C760C">
              <w:rPr>
                <w:rFonts w:ascii="Times New Roman" w:hAnsi="Times New Roman"/>
                <w:sz w:val="20"/>
                <w:szCs w:val="20"/>
              </w:rPr>
              <w:t>,</w:t>
            </w:r>
            <w:r w:rsidR="008E7CB4">
              <w:rPr>
                <w:rFonts w:ascii="Times New Roman" w:hAnsi="Times New Roman"/>
                <w:sz w:val="20"/>
                <w:szCs w:val="20"/>
              </w:rPr>
              <w:t>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754D2D">
              <w:rPr>
                <w:rFonts w:ascii="Times New Roman" w:hAnsi="Times New Roman"/>
                <w:sz w:val="20"/>
                <w:szCs w:val="20"/>
              </w:rPr>
              <w:t>24</w:t>
            </w:r>
            <w:r w:rsidR="008536B1">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7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85"/>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67"/>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807,9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CA195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9C760C">
              <w:rPr>
                <w:rFonts w:ascii="Times New Roman" w:hAnsi="Times New Roman"/>
                <w:sz w:val="20"/>
                <w:szCs w:val="20"/>
              </w:rPr>
              <w:t>46,0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w:t>
            </w:r>
            <w:r w:rsidR="00754D2D">
              <w:rPr>
                <w:rFonts w:ascii="Times New Roman" w:hAnsi="Times New Roman"/>
                <w:sz w:val="20"/>
                <w:szCs w:val="20"/>
              </w:rPr>
              <w:t>83</w:t>
            </w:r>
            <w:r>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w:t>
            </w:r>
            <w:r w:rsidR="00754D2D">
              <w:rPr>
                <w:rFonts w:ascii="Times New Roman" w:hAnsi="Times New Roman"/>
                <w:sz w:val="20"/>
                <w:szCs w:val="20"/>
              </w:rPr>
              <w:t>5</w:t>
            </w:r>
            <w:r>
              <w:rPr>
                <w:rFonts w:ascii="Times New Roman" w:hAnsi="Times New Roman"/>
                <w:sz w:val="20"/>
                <w:szCs w:val="20"/>
              </w:rPr>
              <w:t>,</w:t>
            </w:r>
            <w:r w:rsidR="008536B1">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43F69" w:rsidP="008E7CB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lang w:val="en-US"/>
              </w:rPr>
              <w:t>1276</w:t>
            </w:r>
            <w:r w:rsidR="008536B1">
              <w:rPr>
                <w:rFonts w:ascii="Times New Roman" w:hAnsi="Times New Roman"/>
                <w:sz w:val="20"/>
                <w:szCs w:val="20"/>
              </w:rPr>
              <w:t>,</w:t>
            </w:r>
            <w:r w:rsidR="008E7CB4">
              <w:rPr>
                <w:rFonts w:ascii="Times New Roman" w:hAnsi="Times New Roman"/>
                <w:sz w:val="20"/>
                <w:szCs w:val="20"/>
              </w:rPr>
              <w:t>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754D2D">
              <w:rPr>
                <w:rFonts w:ascii="Times New Roman" w:hAnsi="Times New Roman"/>
                <w:sz w:val="20"/>
                <w:szCs w:val="20"/>
              </w:rPr>
              <w:t>24</w:t>
            </w:r>
            <w:r w:rsidR="008536B1">
              <w:rPr>
                <w:rFonts w:ascii="Times New Roman" w:hAnsi="Times New Roman"/>
                <w:sz w:val="20"/>
                <w:szCs w:val="20"/>
              </w:rPr>
              <w:t>,0</w:t>
            </w:r>
          </w:p>
        </w:tc>
      </w:tr>
      <w:tr w:rsidR="00136948" w:rsidRPr="00830AC8" w:rsidTr="00136948">
        <w:trPr>
          <w:trHeight w:val="267"/>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0.1</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Ремонт автомобильных дорог общего пользования местного значения</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258,0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94</w:t>
            </w:r>
            <w:r w:rsidR="008719F4">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r>
      <w:tr w:rsidR="00136948" w:rsidRPr="00830AC8" w:rsidTr="00136948">
        <w:trPr>
          <w:trHeight w:val="267"/>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258,0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9C760C">
              <w:rPr>
                <w:rFonts w:ascii="Times New Roman" w:hAnsi="Times New Roman"/>
                <w:sz w:val="20"/>
                <w:szCs w:val="20"/>
              </w:rPr>
              <w:t>6</w:t>
            </w:r>
            <w:r>
              <w:rPr>
                <w:rFonts w:ascii="Times New Roman" w:hAnsi="Times New Roman"/>
                <w:sz w:val="20"/>
                <w:szCs w:val="20"/>
              </w:rPr>
              <w:t>0,00</w:t>
            </w:r>
          </w:p>
        </w:tc>
      </w:tr>
      <w:tr w:rsidR="00136948" w:rsidRPr="00830AC8" w:rsidTr="00136948">
        <w:trPr>
          <w:trHeight w:val="267"/>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16</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4</w:t>
            </w:r>
            <w:r w:rsidRPr="00830AC8">
              <w:rPr>
                <w:rFonts w:ascii="Times New Roman" w:hAnsi="Times New Roman"/>
                <w:sz w:val="20"/>
                <w:szCs w:val="20"/>
              </w:rPr>
              <w:t>.</w:t>
            </w:r>
            <w:r>
              <w:rPr>
                <w:rFonts w:ascii="Times New Roman" w:hAnsi="Times New Roman"/>
                <w:sz w:val="20"/>
                <w:szCs w:val="20"/>
              </w:rPr>
              <w:t>0.2</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Содержание автомобильных дорог общего пользования местного значения</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807,9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w:t>
            </w:r>
            <w:r w:rsidR="00CA1951">
              <w:rPr>
                <w:rFonts w:ascii="Times New Roman" w:hAnsi="Times New Roman"/>
                <w:sz w:val="20"/>
                <w:szCs w:val="20"/>
              </w:rPr>
              <w:t>11,5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754D2D">
              <w:rPr>
                <w:rFonts w:ascii="Times New Roman" w:hAnsi="Times New Roman"/>
                <w:sz w:val="20"/>
                <w:szCs w:val="20"/>
              </w:rPr>
              <w:t>23</w:t>
            </w:r>
            <w:r w:rsidR="009C760C">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9C760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74</w:t>
            </w:r>
            <w:r w:rsidR="00754D2D">
              <w:rPr>
                <w:rFonts w:ascii="Times New Roman" w:hAnsi="Times New Roman"/>
                <w:sz w:val="20"/>
                <w:szCs w:val="20"/>
              </w:rPr>
              <w:t>5</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754D2D">
              <w:rPr>
                <w:rFonts w:ascii="Times New Roman" w:hAnsi="Times New Roman"/>
                <w:sz w:val="20"/>
                <w:szCs w:val="20"/>
              </w:rPr>
              <w:t>6</w:t>
            </w:r>
            <w:r w:rsidR="009C760C">
              <w:rPr>
                <w:rFonts w:ascii="Times New Roman" w:hAnsi="Times New Roman"/>
                <w:sz w:val="20"/>
                <w:szCs w:val="20"/>
              </w:rPr>
              <w:t>4</w:t>
            </w: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754D2D">
              <w:rPr>
                <w:rFonts w:ascii="Times New Roman" w:hAnsi="Times New Roman"/>
                <w:sz w:val="20"/>
                <w:szCs w:val="20"/>
              </w:rPr>
              <w:t>6</w:t>
            </w:r>
            <w:r w:rsidR="009C760C">
              <w:rPr>
                <w:rFonts w:ascii="Times New Roman" w:hAnsi="Times New Roman"/>
                <w:sz w:val="20"/>
                <w:szCs w:val="20"/>
              </w:rPr>
              <w:t>4</w:t>
            </w:r>
            <w:r>
              <w:rPr>
                <w:rFonts w:ascii="Times New Roman" w:hAnsi="Times New Roman"/>
                <w:sz w:val="20"/>
                <w:szCs w:val="20"/>
              </w:rPr>
              <w:t>,0</w:t>
            </w:r>
          </w:p>
        </w:tc>
      </w:tr>
      <w:tr w:rsidR="00136948" w:rsidRPr="00830AC8" w:rsidTr="00136948">
        <w:trPr>
          <w:trHeight w:val="267"/>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0409</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6040095280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CA195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611,5</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852,0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536B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754D2D">
              <w:rPr>
                <w:rFonts w:ascii="Times New Roman" w:hAnsi="Times New Roman"/>
                <w:sz w:val="20"/>
                <w:szCs w:val="20"/>
              </w:rPr>
              <w:t>23</w:t>
            </w:r>
            <w:r>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9C760C">
              <w:rPr>
                <w:rFonts w:ascii="Times New Roman" w:hAnsi="Times New Roman"/>
                <w:sz w:val="20"/>
                <w:szCs w:val="20"/>
              </w:rPr>
              <w:t>4</w:t>
            </w:r>
            <w:r w:rsidR="00754D2D">
              <w:rPr>
                <w:rFonts w:ascii="Times New Roman" w:hAnsi="Times New Roman"/>
                <w:sz w:val="20"/>
                <w:szCs w:val="20"/>
              </w:rPr>
              <w:t>5</w:t>
            </w:r>
            <w:r w:rsidR="009C760C">
              <w:rPr>
                <w:rFonts w:ascii="Times New Roman" w:hAnsi="Times New Roman"/>
                <w:sz w:val="20"/>
                <w:szCs w:val="20"/>
              </w:rPr>
              <w:t>,</w:t>
            </w:r>
            <w:r>
              <w:rPr>
                <w:rFonts w:ascii="Times New Roman" w:hAnsi="Times New Roman"/>
                <w:sz w:val="20"/>
                <w:szCs w:val="20"/>
              </w:rPr>
              <w:t>0</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754D2D">
              <w:rPr>
                <w:rFonts w:ascii="Times New Roman" w:hAnsi="Times New Roman"/>
                <w:sz w:val="20"/>
                <w:szCs w:val="20"/>
              </w:rPr>
              <w:t>6</w:t>
            </w:r>
            <w:r w:rsidR="009C760C">
              <w:rPr>
                <w:rFonts w:ascii="Times New Roman" w:hAnsi="Times New Roman"/>
                <w:sz w:val="20"/>
                <w:szCs w:val="20"/>
              </w:rPr>
              <w:t>4</w:t>
            </w: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82722"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w:t>
            </w:r>
            <w:r w:rsidR="00754D2D">
              <w:rPr>
                <w:rFonts w:ascii="Times New Roman" w:hAnsi="Times New Roman"/>
                <w:sz w:val="20"/>
                <w:szCs w:val="20"/>
              </w:rPr>
              <w:t>6</w:t>
            </w:r>
            <w:r w:rsidR="009C760C">
              <w:rPr>
                <w:rFonts w:ascii="Times New Roman" w:hAnsi="Times New Roman"/>
                <w:sz w:val="20"/>
                <w:szCs w:val="20"/>
              </w:rPr>
              <w:t>4</w:t>
            </w:r>
            <w:r>
              <w:rPr>
                <w:rFonts w:ascii="Times New Roman" w:hAnsi="Times New Roman"/>
                <w:sz w:val="20"/>
                <w:szCs w:val="20"/>
              </w:rPr>
              <w:t>,0</w:t>
            </w:r>
          </w:p>
        </w:tc>
      </w:tr>
      <w:tr w:rsidR="00136948" w:rsidRPr="00830AC8" w:rsidTr="00136948">
        <w:trPr>
          <w:trHeight w:val="525"/>
        </w:trPr>
        <w:tc>
          <w:tcPr>
            <w:tcW w:w="674" w:type="dxa"/>
            <w:vMerge w:val="restart"/>
            <w:tcBorders>
              <w:left w:val="single" w:sz="4" w:space="0" w:color="auto"/>
              <w:right w:val="single" w:sz="4" w:space="0" w:color="auto"/>
            </w:tcBorders>
            <w:tcMar>
              <w:top w:w="28" w:type="dxa"/>
              <w:left w:w="62" w:type="dxa"/>
              <w:bottom w:w="28" w:type="dxa"/>
              <w:right w:w="62" w:type="dxa"/>
            </w:tcMar>
          </w:tcPr>
          <w:p w:rsidR="00E572E1" w:rsidRPr="00830AC8" w:rsidRDefault="00D55D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17</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E572E1" w:rsidRPr="00830AC8" w:rsidRDefault="00E572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9</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E572E1" w:rsidRPr="00F1031A" w:rsidRDefault="00E572E1" w:rsidP="00136948">
            <w:pPr>
              <w:autoSpaceDE w:val="0"/>
              <w:autoSpaceDN w:val="0"/>
              <w:adjustRightInd w:val="0"/>
              <w:spacing w:after="0" w:line="240" w:lineRule="auto"/>
              <w:rPr>
                <w:rFonts w:ascii="Times New Roman" w:hAnsi="Times New Roman"/>
                <w:sz w:val="20"/>
                <w:szCs w:val="20"/>
              </w:rPr>
            </w:pPr>
            <w:r w:rsidRPr="00F1031A">
              <w:rPr>
                <w:rFonts w:ascii="Times New Roman" w:hAnsi="Times New Roman"/>
                <w:bCs/>
                <w:sz w:val="20"/>
                <w:szCs w:val="20"/>
              </w:rPr>
              <w:t xml:space="preserve">Развитие системы градорегулирования в </w:t>
            </w:r>
            <w:r w:rsidR="00F3565B" w:rsidRPr="00F1031A">
              <w:rPr>
                <w:rFonts w:ascii="Times New Roman" w:hAnsi="Times New Roman"/>
                <w:bCs/>
                <w:sz w:val="20"/>
                <w:szCs w:val="20"/>
              </w:rPr>
              <w:t>МО Николаевский сельсовет</w:t>
            </w:r>
            <w:r w:rsidRPr="00F1031A">
              <w:rPr>
                <w:rFonts w:ascii="Times New Roman" w:hAnsi="Times New Roman"/>
                <w:bCs/>
                <w:sz w:val="20"/>
                <w:szCs w:val="20"/>
              </w:rPr>
              <w:t>»</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Pr="00830AC8" w:rsidRDefault="00E572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Pr="00830AC8" w:rsidRDefault="00E572E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0412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1553BE"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6000000000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352,1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615"/>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572E1" w:rsidRPr="00830AC8" w:rsidRDefault="00E572E1"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572E1" w:rsidRPr="00E572E1" w:rsidRDefault="00E572E1" w:rsidP="00136948">
            <w:pPr>
              <w:autoSpaceDE w:val="0"/>
              <w:autoSpaceDN w:val="0"/>
              <w:adjustRightInd w:val="0"/>
              <w:spacing w:after="0" w:line="240" w:lineRule="auto"/>
              <w:rPr>
                <w:rFonts w:ascii="Times New Roman" w:hAnsi="Times New Roman"/>
                <w:bCs/>
                <w:sz w:val="24"/>
                <w:szCs w:val="24"/>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jc w:val="center"/>
              <w:rPr>
                <w:rFonts w:ascii="Times New Roman" w:hAnsi="Times New Roman"/>
                <w:sz w:val="20"/>
                <w:szCs w:val="20"/>
              </w:rPr>
            </w:pPr>
            <w:r>
              <w:rPr>
                <w:rFonts w:ascii="Times New Roman" w:hAnsi="Times New Roman"/>
                <w:sz w:val="20"/>
                <w:szCs w:val="20"/>
              </w:rPr>
              <w:t>0412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E572E1" w:rsidRDefault="00E572E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1410"/>
        </w:trPr>
        <w:tc>
          <w:tcPr>
            <w:tcW w:w="674" w:type="dxa"/>
            <w:vMerge w:val="restart"/>
            <w:tcBorders>
              <w:left w:val="single" w:sz="4" w:space="0" w:color="auto"/>
              <w:right w:val="single" w:sz="4" w:space="0" w:color="auto"/>
            </w:tcBorders>
            <w:tcMar>
              <w:top w:w="28" w:type="dxa"/>
              <w:left w:w="62" w:type="dxa"/>
              <w:bottom w:w="28" w:type="dxa"/>
              <w:right w:w="62" w:type="dxa"/>
            </w:tcMar>
          </w:tcPr>
          <w:p w:rsidR="005659BD" w:rsidRPr="00830AC8" w:rsidRDefault="005659BD" w:rsidP="00136948">
            <w:pPr>
              <w:autoSpaceDE w:val="0"/>
              <w:autoSpaceDN w:val="0"/>
              <w:adjustRightInd w:val="0"/>
              <w:spacing w:after="0" w:line="240" w:lineRule="auto"/>
              <w:rPr>
                <w:rFonts w:ascii="Times New Roman" w:hAnsi="Times New Roman"/>
                <w:sz w:val="20"/>
                <w:szCs w:val="20"/>
              </w:rPr>
            </w:pPr>
          </w:p>
        </w:tc>
        <w:tc>
          <w:tcPr>
            <w:tcW w:w="1578" w:type="dxa"/>
            <w:vMerge w:val="restart"/>
            <w:tcBorders>
              <w:left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Мероприятие </w:t>
            </w:r>
          </w:p>
          <w:p w:rsidR="005659BD" w:rsidRPr="00830AC8" w:rsidRDefault="005659B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9.0.1</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5659BD" w:rsidRPr="005659BD" w:rsidRDefault="005659BD" w:rsidP="00136948">
            <w:pPr>
              <w:autoSpaceDE w:val="0"/>
              <w:autoSpaceDN w:val="0"/>
              <w:adjustRightInd w:val="0"/>
              <w:spacing w:after="0" w:line="240" w:lineRule="auto"/>
              <w:rPr>
                <w:rFonts w:ascii="Times New Roman" w:hAnsi="Times New Roman"/>
                <w:sz w:val="20"/>
                <w:szCs w:val="20"/>
              </w:rPr>
            </w:pPr>
            <w:r w:rsidRPr="005659BD">
              <w:rPr>
                <w:rFonts w:ascii="Times New Roman" w:hAnsi="Times New Roman"/>
                <w:sz w:val="20"/>
                <w:szCs w:val="20"/>
              </w:rPr>
              <w:t>Мероприятия по приведению документов территориального планирования и градостроительного зонирования муниципальн</w:t>
            </w:r>
            <w:r w:rsidR="00F3565B">
              <w:rPr>
                <w:rFonts w:ascii="Times New Roman" w:hAnsi="Times New Roman"/>
                <w:sz w:val="20"/>
                <w:szCs w:val="20"/>
              </w:rPr>
              <w:t>ого</w:t>
            </w:r>
            <w:r w:rsidRPr="005659BD">
              <w:rPr>
                <w:rFonts w:ascii="Times New Roman" w:hAnsi="Times New Roman"/>
                <w:sz w:val="20"/>
                <w:szCs w:val="20"/>
              </w:rPr>
              <w:t xml:space="preserve"> образован</w:t>
            </w:r>
            <w:r w:rsidR="00F3565B">
              <w:rPr>
                <w:rFonts w:ascii="Times New Roman" w:hAnsi="Times New Roman"/>
                <w:sz w:val="20"/>
                <w:szCs w:val="20"/>
              </w:rPr>
              <w:t>ия Николаевский сельсовет Саракташского района</w:t>
            </w:r>
            <w:r w:rsidRPr="005659BD">
              <w:rPr>
                <w:rFonts w:ascii="Times New Roman" w:hAnsi="Times New Roman"/>
                <w:sz w:val="20"/>
                <w:szCs w:val="20"/>
              </w:rPr>
              <w:t xml:space="preserve">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Pr="00830AC8" w:rsidRDefault="005659B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Pr="00830AC8" w:rsidRDefault="005659BD"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0412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352,1</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1185"/>
        </w:trPr>
        <w:tc>
          <w:tcPr>
            <w:tcW w:w="674" w:type="dxa"/>
            <w:vMerge/>
            <w:tcBorders>
              <w:left w:val="single" w:sz="4" w:space="0" w:color="auto"/>
              <w:right w:val="single" w:sz="4" w:space="0" w:color="auto"/>
            </w:tcBorders>
            <w:tcMar>
              <w:top w:w="28" w:type="dxa"/>
              <w:left w:w="62" w:type="dxa"/>
              <w:bottom w:w="28" w:type="dxa"/>
              <w:right w:w="62" w:type="dxa"/>
            </w:tcMar>
          </w:tcPr>
          <w:p w:rsidR="005659BD" w:rsidRPr="00830AC8" w:rsidRDefault="005659BD"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5659BD" w:rsidRPr="005659BD" w:rsidRDefault="005659BD"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1553BE" w:rsidP="00136948">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1553BE" w:rsidP="00136948">
            <w:pPr>
              <w:autoSpaceDE w:val="0"/>
              <w:autoSpaceDN w:val="0"/>
              <w:adjustRightInd w:val="0"/>
              <w:jc w:val="center"/>
              <w:rPr>
                <w:rFonts w:ascii="Times New Roman" w:hAnsi="Times New Roman"/>
                <w:sz w:val="20"/>
                <w:szCs w:val="20"/>
              </w:rPr>
            </w:pPr>
            <w:r>
              <w:rPr>
                <w:rFonts w:ascii="Times New Roman" w:hAnsi="Times New Roman"/>
                <w:sz w:val="20"/>
                <w:szCs w:val="20"/>
              </w:rPr>
              <w:t>0412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rPr>
                <w:rFonts w:ascii="Times New Roman" w:hAnsi="Times New Roman"/>
                <w:sz w:val="20"/>
                <w:szCs w:val="20"/>
              </w:rPr>
            </w:pPr>
            <w:r>
              <w:rPr>
                <w:rFonts w:ascii="Times New Roman" w:hAnsi="Times New Roman"/>
                <w:sz w:val="20"/>
                <w:szCs w:val="20"/>
              </w:rPr>
              <w:t>10,9</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138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5659BD" w:rsidRPr="00830AC8" w:rsidRDefault="005659BD"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5659BD" w:rsidRPr="005659BD" w:rsidRDefault="005659BD"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1553BE" w:rsidP="00136948">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1553BE" w:rsidP="00136948">
            <w:pPr>
              <w:autoSpaceDE w:val="0"/>
              <w:autoSpaceDN w:val="0"/>
              <w:adjustRightInd w:val="0"/>
              <w:jc w:val="center"/>
              <w:rPr>
                <w:rFonts w:ascii="Times New Roman" w:hAnsi="Times New Roman"/>
                <w:sz w:val="20"/>
                <w:szCs w:val="20"/>
              </w:rPr>
            </w:pPr>
            <w:r>
              <w:rPr>
                <w:rFonts w:ascii="Times New Roman" w:hAnsi="Times New Roman"/>
                <w:sz w:val="20"/>
                <w:szCs w:val="20"/>
              </w:rPr>
              <w:t>0412</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rPr>
                <w:rFonts w:ascii="Times New Roman" w:hAnsi="Times New Roman"/>
                <w:sz w:val="20"/>
                <w:szCs w:val="20"/>
              </w:rPr>
            </w:pPr>
            <w:r>
              <w:rPr>
                <w:rFonts w:ascii="Times New Roman" w:hAnsi="Times New Roman"/>
                <w:sz w:val="20"/>
                <w:szCs w:val="20"/>
              </w:rPr>
              <w:t>341,2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5659BD" w:rsidRDefault="005659BD"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D55DE1">
              <w:rPr>
                <w:rFonts w:ascii="Times New Roman" w:hAnsi="Times New Roman"/>
                <w:sz w:val="20"/>
                <w:szCs w:val="20"/>
              </w:rPr>
              <w:t>8</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5</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b/>
                <w:i/>
                <w:sz w:val="20"/>
                <w:szCs w:val="20"/>
              </w:rPr>
              <w:t>Б</w:t>
            </w:r>
            <w:r w:rsidRPr="00830AC8">
              <w:rPr>
                <w:rFonts w:ascii="Times New Roman" w:hAnsi="Times New Roman"/>
                <w:b/>
                <w:i/>
                <w:sz w:val="20"/>
                <w:szCs w:val="20"/>
              </w:rPr>
              <w:t>лагоустройство</w:t>
            </w:r>
            <w:r>
              <w:rPr>
                <w:rFonts w:ascii="Times New Roman" w:hAnsi="Times New Roman"/>
                <w:b/>
                <w:i/>
                <w:sz w:val="20"/>
                <w:szCs w:val="20"/>
              </w:rPr>
              <w:t xml:space="preserve"> </w:t>
            </w:r>
            <w:r w:rsidRPr="00830AC8">
              <w:rPr>
                <w:rFonts w:ascii="Times New Roman" w:hAnsi="Times New Roman"/>
                <w:b/>
                <w:i/>
                <w:sz w:val="20"/>
                <w:szCs w:val="20"/>
              </w:rPr>
              <w:t xml:space="preserve">территории </w:t>
            </w:r>
            <w:r>
              <w:rPr>
                <w:rFonts w:ascii="Times New Roman" w:hAnsi="Times New Roman"/>
                <w:b/>
                <w:i/>
                <w:sz w:val="20"/>
                <w:szCs w:val="20"/>
              </w:rPr>
              <w:t>муниципального образования</w:t>
            </w:r>
            <w:r w:rsidRPr="00830AC8">
              <w:rPr>
                <w:rFonts w:ascii="Times New Roman" w:hAnsi="Times New Roman"/>
                <w:b/>
                <w:bCs/>
                <w:i/>
                <w:sz w:val="20"/>
                <w:szCs w:val="20"/>
              </w:rPr>
              <w:t xml:space="preserve">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w:t>
            </w:r>
            <w:r w:rsidR="00CA1951">
              <w:rPr>
                <w:rFonts w:ascii="Times New Roman" w:hAnsi="Times New Roman"/>
                <w:sz w:val="20"/>
                <w:szCs w:val="20"/>
              </w:rPr>
              <w:t>58,0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18</w:t>
            </w:r>
            <w:r w:rsidR="002F435F">
              <w:rPr>
                <w:rFonts w:ascii="Times New Roman" w:hAnsi="Times New Roman"/>
                <w:sz w:val="20"/>
                <w:szCs w:val="20"/>
              </w:rPr>
              <w:t>66</w:t>
            </w:r>
            <w:r>
              <w:rPr>
                <w:rFonts w:ascii="Times New Roman" w:hAnsi="Times New Roman"/>
                <w:sz w:val="20"/>
                <w:szCs w:val="20"/>
              </w:rPr>
              <w:t>,</w:t>
            </w:r>
            <w:r w:rsidR="002F435F">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D2570"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1938,3</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624F3C" w:rsidP="0070525B">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70525B">
              <w:rPr>
                <w:rFonts w:ascii="Times New Roman" w:hAnsi="Times New Roman"/>
                <w:sz w:val="20"/>
                <w:szCs w:val="20"/>
              </w:rPr>
              <w:t>250,2</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0525B"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0525B"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23"/>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972,2</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517,0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D2570"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959,8</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13"/>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53"/>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CA1951">
              <w:rPr>
                <w:rFonts w:ascii="Times New Roman" w:hAnsi="Times New Roman"/>
                <w:sz w:val="20"/>
                <w:szCs w:val="20"/>
              </w:rPr>
              <w:t>85</w:t>
            </w:r>
            <w:r>
              <w:rPr>
                <w:rFonts w:ascii="Times New Roman" w:hAnsi="Times New Roman"/>
                <w:sz w:val="20"/>
                <w:szCs w:val="20"/>
              </w:rPr>
              <w:t>,</w:t>
            </w:r>
            <w:r w:rsidR="00CA1951">
              <w:rPr>
                <w:rFonts w:ascii="Times New Roman" w:hAnsi="Times New Roman"/>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13</w:t>
            </w:r>
            <w:r w:rsidR="002F435F">
              <w:rPr>
                <w:rFonts w:ascii="Times New Roman" w:hAnsi="Times New Roman"/>
                <w:sz w:val="20"/>
                <w:szCs w:val="20"/>
              </w:rPr>
              <w:t>49,0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D2570"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978,5</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1250,2</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F0215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r>
      <w:tr w:rsidR="00136948" w:rsidRPr="00830AC8" w:rsidTr="00136948">
        <w:trPr>
          <w:trHeight w:val="45"/>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00D55DE1">
              <w:rPr>
                <w:rFonts w:ascii="Times New Roman" w:hAnsi="Times New Roman"/>
                <w:sz w:val="20"/>
                <w:szCs w:val="20"/>
              </w:rPr>
              <w:t>9</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0.1</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Озеленение территории сельсовета</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46"/>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D55D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0.2</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Мероприятия по благоустройству, очистке кладбищ</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465"/>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84"/>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55DE1">
              <w:rPr>
                <w:rFonts w:ascii="Times New Roman" w:hAnsi="Times New Roman"/>
                <w:sz w:val="20"/>
                <w:szCs w:val="20"/>
              </w:rPr>
              <w:t>1</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0.3</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Ликвидация несанкционированных свалок с последующей рекультивацией земель</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48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83"/>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55DE1">
              <w:rPr>
                <w:rFonts w:ascii="Times New Roman" w:hAnsi="Times New Roman"/>
                <w:sz w:val="20"/>
                <w:szCs w:val="20"/>
              </w:rPr>
              <w:t>2</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5</w:t>
            </w:r>
            <w:r w:rsidRPr="00830AC8">
              <w:rPr>
                <w:rFonts w:ascii="Times New Roman" w:hAnsi="Times New Roman"/>
                <w:sz w:val="20"/>
                <w:szCs w:val="20"/>
              </w:rPr>
              <w:t>.</w:t>
            </w:r>
            <w:r>
              <w:rPr>
                <w:rFonts w:ascii="Times New Roman" w:hAnsi="Times New Roman"/>
                <w:sz w:val="20"/>
                <w:szCs w:val="20"/>
              </w:rPr>
              <w:t>0.4</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Прочие мероприятия по благоустройству сельсовета</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r w:rsidR="00CA1951">
              <w:rPr>
                <w:rFonts w:ascii="Times New Roman" w:hAnsi="Times New Roman"/>
                <w:sz w:val="20"/>
                <w:szCs w:val="20"/>
              </w:rPr>
              <w:t>9</w:t>
            </w:r>
            <w:r>
              <w:rPr>
                <w:rFonts w:ascii="Times New Roman" w:hAnsi="Times New Roman"/>
                <w:sz w:val="20"/>
                <w:szCs w:val="20"/>
              </w:rPr>
              <w:t>,</w:t>
            </w:r>
            <w:r w:rsidR="00CA1951">
              <w:rPr>
                <w:rFonts w:ascii="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397,2</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1250,2</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r>
      <w:tr w:rsidR="00136948" w:rsidRPr="00830AC8" w:rsidTr="00136948">
        <w:trPr>
          <w:trHeight w:val="322"/>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6050095310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226,9</w:t>
            </w: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0D4877"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w:t>
            </w:r>
            <w:r w:rsidR="00CA1951">
              <w:rPr>
                <w:rFonts w:ascii="Times New Roman" w:hAnsi="Times New Roman"/>
                <w:sz w:val="20"/>
                <w:szCs w:val="20"/>
              </w:rPr>
              <w:t>9</w:t>
            </w:r>
            <w:r>
              <w:rPr>
                <w:rFonts w:ascii="Times New Roman" w:hAnsi="Times New Roman"/>
                <w:sz w:val="20"/>
                <w:szCs w:val="20"/>
              </w:rPr>
              <w:t>,</w:t>
            </w:r>
            <w:r w:rsidR="00CA1951">
              <w:rPr>
                <w:rFonts w:ascii="Times New Roman" w:hAnsi="Times New Roman"/>
                <w:sz w:val="20"/>
                <w:szCs w:val="20"/>
              </w:rPr>
              <w:t>7</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397,2</w:t>
            </w: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1250,2</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930,2</w:t>
            </w:r>
          </w:p>
        </w:tc>
      </w:tr>
      <w:tr w:rsidR="00136948" w:rsidRPr="00830AC8" w:rsidTr="00136948">
        <w:trPr>
          <w:trHeight w:val="322"/>
        </w:trPr>
        <w:tc>
          <w:tcPr>
            <w:tcW w:w="674"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2</w:t>
            </w:r>
            <w:r w:rsidR="00D55DE1">
              <w:rPr>
                <w:rFonts w:ascii="Times New Roman" w:hAnsi="Times New Roman"/>
                <w:sz w:val="20"/>
                <w:szCs w:val="20"/>
              </w:rPr>
              <w:t>3</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№1</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ограждения кладбища в с Биктимирово Саракташского района Оренбу</w:t>
            </w:r>
            <w:r w:rsidR="00D41CC5">
              <w:rPr>
                <w:rFonts w:ascii="Times New Roman" w:hAnsi="Times New Roman"/>
                <w:sz w:val="20"/>
                <w:szCs w:val="20"/>
              </w:rPr>
              <w:t>р</w:t>
            </w:r>
            <w:r>
              <w:rPr>
                <w:rFonts w:ascii="Times New Roman" w:hAnsi="Times New Roman"/>
                <w:sz w:val="20"/>
                <w:szCs w:val="20"/>
              </w:rPr>
              <w:t>гской области</w:t>
            </w: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CC3E06"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759,3</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22"/>
        </w:trPr>
        <w:tc>
          <w:tcPr>
            <w:tcW w:w="674"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4E179A"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410,6</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22"/>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1578"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2259" w:type="dxa"/>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348,7</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22"/>
        </w:trPr>
        <w:tc>
          <w:tcPr>
            <w:tcW w:w="674"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55DE1">
              <w:rPr>
                <w:rFonts w:ascii="Times New Roman" w:hAnsi="Times New Roman"/>
                <w:sz w:val="20"/>
                <w:szCs w:val="20"/>
              </w:rPr>
              <w:t>4</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Приоритетный проект №2 </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Капитальный ремонт спортивно-игровой площадки в с Кабанкино ул. Школьная, 30 Саракташского района Оренбургской области </w:t>
            </w: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Всего, в том числе: </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889,0</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22"/>
        </w:trPr>
        <w:tc>
          <w:tcPr>
            <w:tcW w:w="674" w:type="dxa"/>
            <w:vMerge/>
            <w:tcBorders>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561,65</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22"/>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Pr>
                <w:rFonts w:ascii="Times New Roman" w:hAnsi="Times New Roman"/>
                <w:sz w:val="20"/>
                <w:szCs w:val="20"/>
              </w:rPr>
              <w:t>0990</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327,35</w:t>
            </w: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Default="002F688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2F6881" w:rsidRPr="00830AC8" w:rsidRDefault="002F688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90"/>
        </w:trPr>
        <w:tc>
          <w:tcPr>
            <w:tcW w:w="674" w:type="dxa"/>
            <w:vMerge w:val="restart"/>
            <w:tcBorders>
              <w:left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D55DE1">
              <w:rPr>
                <w:rFonts w:ascii="Times New Roman" w:hAnsi="Times New Roman"/>
                <w:sz w:val="20"/>
                <w:szCs w:val="20"/>
              </w:rPr>
              <w:t>5</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№3</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Капитальный ремонт игровой площадки село </w:t>
            </w:r>
            <w:r w:rsidR="00D04224">
              <w:rPr>
                <w:rFonts w:ascii="Times New Roman" w:hAnsi="Times New Roman"/>
                <w:sz w:val="20"/>
                <w:szCs w:val="20"/>
              </w:rPr>
              <w:t>Биктимирово</w:t>
            </w:r>
            <w:r>
              <w:rPr>
                <w:rFonts w:ascii="Times New Roman" w:hAnsi="Times New Roman"/>
                <w:sz w:val="20"/>
                <w:szCs w:val="20"/>
              </w:rPr>
              <w:t xml:space="preserve"> улица </w:t>
            </w:r>
            <w:r w:rsidR="00D04224">
              <w:rPr>
                <w:rFonts w:ascii="Times New Roman" w:hAnsi="Times New Roman"/>
                <w:sz w:val="20"/>
                <w:szCs w:val="20"/>
              </w:rPr>
              <w:t xml:space="preserve">Сакмарская </w:t>
            </w:r>
            <w:r>
              <w:rPr>
                <w:rFonts w:ascii="Times New Roman" w:hAnsi="Times New Roman"/>
                <w:sz w:val="20"/>
                <w:szCs w:val="20"/>
              </w:rPr>
              <w:t xml:space="preserve"> 2</w:t>
            </w:r>
            <w:r w:rsidR="00D04224">
              <w:rPr>
                <w:rFonts w:ascii="Times New Roman" w:hAnsi="Times New Roman"/>
                <w:sz w:val="20"/>
                <w:szCs w:val="20"/>
              </w:rPr>
              <w:t>г</w:t>
            </w:r>
            <w:r>
              <w:rPr>
                <w:rFonts w:ascii="Times New Roman" w:hAnsi="Times New Roman"/>
                <w:sz w:val="20"/>
                <w:szCs w:val="20"/>
              </w:rPr>
              <w:t xml:space="preserve"> Саракташского района Оренбургской области</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sidR="00D04224">
              <w:rPr>
                <w:rFonts w:ascii="Times New Roman" w:hAnsi="Times New Roman"/>
                <w:sz w:val="20"/>
                <w:szCs w:val="20"/>
              </w:rPr>
              <w:t>1401</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88</w:t>
            </w:r>
            <w:r w:rsidR="002F435F">
              <w:rPr>
                <w:rFonts w:ascii="Times New Roman" w:hAnsi="Times New Roman"/>
                <w:sz w:val="20"/>
                <w:szCs w:val="20"/>
              </w:rPr>
              <w:t>8</w:t>
            </w:r>
            <w:r>
              <w:rPr>
                <w:rFonts w:ascii="Times New Roman" w:hAnsi="Times New Roman"/>
                <w:sz w:val="20"/>
                <w:szCs w:val="20"/>
              </w:rPr>
              <w:t>,</w:t>
            </w:r>
            <w:r w:rsidR="002F435F">
              <w:rPr>
                <w:rFonts w:ascii="Times New Roman" w:hAnsi="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25"/>
        </w:trPr>
        <w:tc>
          <w:tcPr>
            <w:tcW w:w="674" w:type="dxa"/>
            <w:vMerge/>
            <w:tcBorders>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D04224"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sidR="00D04224">
              <w:rPr>
                <w:rFonts w:ascii="Times New Roman" w:hAnsi="Times New Roman"/>
                <w:sz w:val="20"/>
                <w:szCs w:val="20"/>
              </w:rPr>
              <w:t>1401</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51</w:t>
            </w:r>
            <w:r w:rsidR="002F435F">
              <w:rPr>
                <w:rFonts w:ascii="Times New Roman" w:hAnsi="Times New Roman"/>
                <w:sz w:val="20"/>
                <w:szCs w:val="20"/>
              </w:rPr>
              <w:t>7</w:t>
            </w: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4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D04224" w:rsidRDefault="00BA2B3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w:t>
            </w:r>
            <w:r w:rsidR="00D04224">
              <w:rPr>
                <w:rFonts w:ascii="Times New Roman" w:hAnsi="Times New Roman"/>
                <w:sz w:val="20"/>
                <w:szCs w:val="20"/>
              </w:rPr>
              <w:t>1401</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BA2B3C"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A2B3C"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2F435F">
              <w:rPr>
                <w:rFonts w:ascii="Times New Roman" w:hAnsi="Times New Roman"/>
                <w:sz w:val="20"/>
                <w:szCs w:val="20"/>
              </w:rPr>
              <w:t>71,5</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BA2B3C" w:rsidRPr="00830AC8" w:rsidRDefault="00BA2B3C"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40"/>
        </w:trPr>
        <w:tc>
          <w:tcPr>
            <w:tcW w:w="674" w:type="dxa"/>
            <w:vMerge w:val="restart"/>
            <w:tcBorders>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Приоритетный проект №4</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F070A1" w:rsidRPr="00D85BE1" w:rsidRDefault="00F070A1" w:rsidP="00136948">
            <w:pPr>
              <w:rPr>
                <w:rFonts w:ascii="Times New Roman" w:hAnsi="Times New Roman"/>
                <w:sz w:val="20"/>
                <w:szCs w:val="20"/>
              </w:rPr>
            </w:pPr>
            <w:r w:rsidRPr="00D85BE1">
              <w:rPr>
                <w:rFonts w:ascii="Times New Roman" w:hAnsi="Times New Roman"/>
                <w:sz w:val="20"/>
                <w:szCs w:val="20"/>
              </w:rPr>
              <w:t>Капитальный ремонт</w:t>
            </w:r>
            <w:r>
              <w:rPr>
                <w:rFonts w:ascii="Times New Roman" w:hAnsi="Times New Roman"/>
                <w:sz w:val="20"/>
                <w:szCs w:val="20"/>
              </w:rPr>
              <w:t xml:space="preserve"> ограждения кладбища в с. Кабанкино ул. Тукая, 11А Саракташского района Оренбургской области </w:t>
            </w: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746429"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S140</w:t>
            </w:r>
            <w:r>
              <w:rPr>
                <w:rFonts w:ascii="Times New Roman" w:hAnsi="Times New Roman"/>
                <w:sz w:val="20"/>
                <w:szCs w:val="20"/>
              </w:rPr>
              <w:t>В</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1541,1</w:t>
            </w: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40"/>
        </w:trPr>
        <w:tc>
          <w:tcPr>
            <w:tcW w:w="674" w:type="dxa"/>
            <w:vMerge/>
            <w:tcBorders>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S140</w:t>
            </w:r>
            <w:r>
              <w:rPr>
                <w:rFonts w:ascii="Times New Roman" w:hAnsi="Times New Roman"/>
                <w:sz w:val="20"/>
                <w:szCs w:val="20"/>
              </w:rPr>
              <w:t>В</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793,3</w:t>
            </w: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4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0503</w:t>
            </w:r>
          </w:p>
        </w:tc>
        <w:tc>
          <w:tcPr>
            <w:tcW w:w="1300"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605П5</w:t>
            </w:r>
            <w:r>
              <w:rPr>
                <w:rFonts w:ascii="Times New Roman" w:hAnsi="Times New Roman"/>
                <w:sz w:val="20"/>
                <w:szCs w:val="20"/>
                <w:lang w:val="en-US"/>
              </w:rPr>
              <w:t>S140</w:t>
            </w:r>
            <w:r>
              <w:rPr>
                <w:rFonts w:ascii="Times New Roman" w:hAnsi="Times New Roman"/>
                <w:sz w:val="20"/>
                <w:szCs w:val="20"/>
              </w:rPr>
              <w:t>В</w:t>
            </w:r>
          </w:p>
        </w:tc>
        <w:tc>
          <w:tcPr>
            <w:tcW w:w="684"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Default="00F070A1"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747,8</w:t>
            </w:r>
          </w:p>
        </w:tc>
        <w:tc>
          <w:tcPr>
            <w:tcW w:w="995"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right w:val="single" w:sz="4" w:space="0" w:color="auto"/>
            </w:tcBorders>
            <w:tcMar>
              <w:top w:w="28" w:type="dxa"/>
              <w:left w:w="62" w:type="dxa"/>
              <w:bottom w:w="28" w:type="dxa"/>
              <w:right w:w="62" w:type="dxa"/>
            </w:tcMar>
          </w:tcPr>
          <w:p w:rsidR="00F070A1" w:rsidRPr="00830AC8" w:rsidRDefault="00F070A1"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F070A1">
              <w:rPr>
                <w:rFonts w:ascii="Times New Roman" w:hAnsi="Times New Roman"/>
                <w:sz w:val="20"/>
                <w:szCs w:val="20"/>
              </w:rPr>
              <w:t>7</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Подпрограмма 6</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sidRPr="00830AC8">
              <w:rPr>
                <w:rFonts w:ascii="Times New Roman" w:hAnsi="Times New Roman"/>
                <w:b/>
                <w:i/>
                <w:sz w:val="20"/>
                <w:szCs w:val="20"/>
              </w:rPr>
              <w:t xml:space="preserve">Развитие культуры на территории </w:t>
            </w:r>
            <w:r w:rsidRPr="00830AC8">
              <w:rPr>
                <w:rFonts w:ascii="Times New Roman" w:hAnsi="Times New Roman"/>
                <w:b/>
                <w:bCs/>
                <w:i/>
                <w:sz w:val="20"/>
                <w:szCs w:val="20"/>
              </w:rPr>
              <w:t xml:space="preserve">муниципального образования </w:t>
            </w:r>
            <w:r>
              <w:rPr>
                <w:rFonts w:ascii="Times New Roman" w:hAnsi="Times New Roman"/>
                <w:b/>
                <w:bCs/>
                <w:i/>
                <w:sz w:val="20"/>
                <w:szCs w:val="20"/>
              </w:rPr>
              <w:t>Николаевский</w:t>
            </w:r>
            <w:r w:rsidRPr="00830AC8">
              <w:rPr>
                <w:rFonts w:ascii="Times New Roman" w:hAnsi="Times New Roman"/>
                <w:b/>
                <w:bCs/>
                <w:i/>
                <w:sz w:val="20"/>
                <w:szCs w:val="20"/>
              </w:rPr>
              <w:t xml:space="preserve"> сельсовет </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3612,9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CA1951">
              <w:rPr>
                <w:rFonts w:ascii="Times New Roman" w:hAnsi="Times New Roman"/>
                <w:sz w:val="20"/>
                <w:szCs w:val="20"/>
              </w:rPr>
              <w:t>797</w:t>
            </w:r>
            <w:r w:rsidR="000D4877">
              <w:rPr>
                <w:rFonts w:ascii="Times New Roman" w:hAnsi="Times New Roman"/>
                <w:sz w:val="20"/>
                <w:szCs w:val="20"/>
              </w:rPr>
              <w:t>,</w:t>
            </w:r>
            <w:r w:rsidR="00CA1951">
              <w:rPr>
                <w:rFonts w:ascii="Times New Roman" w:hAnsi="Times New Roman"/>
                <w:sz w:val="20"/>
                <w:szCs w:val="20"/>
              </w:rPr>
              <w:t>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2F435F">
              <w:rPr>
                <w:rFonts w:ascii="Times New Roman" w:hAnsi="Times New Roman"/>
                <w:sz w:val="20"/>
                <w:szCs w:val="20"/>
              </w:rPr>
              <w:t>788,9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F0215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3189,7</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F0215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191"/>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24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0</w:t>
            </w:r>
          </w:p>
        </w:tc>
      </w:tr>
      <w:tr w:rsidR="00136948" w:rsidRPr="00830AC8" w:rsidTr="00136948">
        <w:trPr>
          <w:trHeight w:val="157"/>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207C99">
              <w:rPr>
                <w:rFonts w:ascii="Times New Roman" w:hAnsi="Times New Roman"/>
                <w:sz w:val="20"/>
                <w:szCs w:val="20"/>
              </w:rPr>
              <w:t>612,9</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CA1951">
              <w:rPr>
                <w:rFonts w:ascii="Times New Roman" w:hAnsi="Times New Roman"/>
                <w:sz w:val="20"/>
                <w:szCs w:val="20"/>
              </w:rPr>
              <w:t>797,4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452A6"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2F435F">
              <w:rPr>
                <w:rFonts w:ascii="Times New Roman" w:hAnsi="Times New Roman"/>
                <w:sz w:val="20"/>
                <w:szCs w:val="20"/>
              </w:rPr>
              <w:t>788,9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F0215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3189,7</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F070A1">
              <w:rPr>
                <w:rFonts w:ascii="Times New Roman" w:hAnsi="Times New Roman"/>
                <w:sz w:val="20"/>
                <w:szCs w:val="20"/>
              </w:rPr>
              <w:t>8</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0.1</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Организация культурно-досуговой деятельности</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6060095220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CA195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959,0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2F435F">
              <w:rPr>
                <w:rFonts w:ascii="Times New Roman" w:hAnsi="Times New Roman"/>
                <w:sz w:val="20"/>
                <w:szCs w:val="20"/>
              </w:rPr>
              <w:t>24,0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w:t>
            </w:r>
            <w:r w:rsidR="0070525B">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6060095220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869,2</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CA195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959,0</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D0422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w:t>
            </w:r>
            <w:r w:rsidR="002F435F">
              <w:rPr>
                <w:rFonts w:ascii="Times New Roman" w:hAnsi="Times New Roman"/>
                <w:sz w:val="20"/>
                <w:szCs w:val="20"/>
              </w:rPr>
              <w:t>24</w:t>
            </w:r>
            <w:r>
              <w:rPr>
                <w:rFonts w:ascii="Times New Roman" w:hAnsi="Times New Roman"/>
                <w:sz w:val="20"/>
                <w:szCs w:val="20"/>
              </w:rPr>
              <w:t>,</w:t>
            </w:r>
            <w:r w:rsidR="002F435F">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100</w:t>
            </w:r>
            <w:r w:rsidR="0070525B">
              <w:rPr>
                <w:rFonts w:ascii="Times New Roman" w:hAnsi="Times New Roman"/>
                <w:sz w:val="20"/>
                <w:szCs w:val="20"/>
              </w:rPr>
              <w:t>,0</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F070A1">
              <w:rPr>
                <w:rFonts w:ascii="Times New Roman" w:hAnsi="Times New Roman"/>
                <w:sz w:val="20"/>
                <w:szCs w:val="20"/>
              </w:rPr>
              <w:t>9</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0.2</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Развитие народного самодеятельного </w:t>
            </w:r>
            <w:r>
              <w:rPr>
                <w:rFonts w:ascii="Times New Roman" w:hAnsi="Times New Roman"/>
                <w:sz w:val="20"/>
                <w:szCs w:val="20"/>
              </w:rPr>
              <w:lastRenderedPageBreak/>
              <w:t>художественного творчества</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lastRenderedPageBreak/>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F070A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30</w:t>
            </w:r>
          </w:p>
        </w:tc>
        <w:tc>
          <w:tcPr>
            <w:tcW w:w="1578"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0.3</w:t>
            </w:r>
          </w:p>
        </w:tc>
        <w:tc>
          <w:tcPr>
            <w:tcW w:w="2259"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Проведение ежегодных мероприятий</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D55DE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F070A1">
              <w:rPr>
                <w:rFonts w:ascii="Times New Roman" w:hAnsi="Times New Roman"/>
                <w:sz w:val="20"/>
                <w:szCs w:val="20"/>
              </w:rPr>
              <w:t>1</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w:t>
            </w:r>
            <w:r w:rsidRPr="00830AC8">
              <w:rPr>
                <w:rFonts w:ascii="Times New Roman" w:hAnsi="Times New Roman"/>
                <w:sz w:val="20"/>
                <w:szCs w:val="20"/>
              </w:rPr>
              <w:t xml:space="preserve">ероприятие </w:t>
            </w:r>
            <w:r>
              <w:rPr>
                <w:rFonts w:ascii="Times New Roman" w:hAnsi="Times New Roman"/>
                <w:sz w:val="20"/>
                <w:szCs w:val="20"/>
              </w:rPr>
              <w:t>6</w:t>
            </w:r>
            <w:r w:rsidRPr="00830AC8">
              <w:rPr>
                <w:rFonts w:ascii="Times New Roman" w:hAnsi="Times New Roman"/>
                <w:sz w:val="20"/>
                <w:szCs w:val="20"/>
              </w:rPr>
              <w:t>.</w:t>
            </w:r>
            <w:r>
              <w:rPr>
                <w:rFonts w:ascii="Times New Roman" w:hAnsi="Times New Roman"/>
                <w:sz w:val="20"/>
                <w:szCs w:val="20"/>
              </w:rPr>
              <w:t>0.4</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Финансовое обеспечение части переданных полномочий в области культуры</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2743,7</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452A6">
              <w:rPr>
                <w:rFonts w:ascii="Times New Roman" w:hAnsi="Times New Roman"/>
                <w:sz w:val="20"/>
                <w:szCs w:val="20"/>
              </w:rPr>
              <w:t>838,4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6060075080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207C99"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2743,7</w:t>
            </w: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r w:rsidR="002452A6">
              <w:rPr>
                <w:rFonts w:ascii="Times New Roman" w:hAnsi="Times New Roman"/>
                <w:sz w:val="20"/>
                <w:szCs w:val="20"/>
              </w:rPr>
              <w:t>838,4</w:t>
            </w: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7D24F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2864,9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F0215E"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3089,7</w:t>
            </w:r>
          </w:p>
        </w:tc>
      </w:tr>
      <w:tr w:rsidR="00136948" w:rsidRPr="00830AC8" w:rsidTr="00136948">
        <w:trPr>
          <w:trHeight w:val="20"/>
        </w:trPr>
        <w:tc>
          <w:tcPr>
            <w:tcW w:w="674"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BA2B3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F070A1">
              <w:rPr>
                <w:rFonts w:ascii="Times New Roman" w:hAnsi="Times New Roman"/>
                <w:sz w:val="20"/>
                <w:szCs w:val="20"/>
              </w:rPr>
              <w:t>2</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Проект №1</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Капитальный ремонт сельского дома культуры с. Кабанкино,  Саракташского района Оренбургской области, СДК села Кабанкино</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72"/>
        </w:trPr>
        <w:tc>
          <w:tcPr>
            <w:tcW w:w="674"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606А155190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408"/>
        </w:trPr>
        <w:tc>
          <w:tcPr>
            <w:tcW w:w="674"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36948">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36948">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36948">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96"/>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4645FA" w:rsidRPr="00830AC8" w:rsidRDefault="004645FA"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rPr>
                <w:rFonts w:ascii="Times New Roman" w:hAnsi="Times New Roman"/>
                <w:sz w:val="20"/>
                <w:szCs w:val="20"/>
              </w:rPr>
            </w:pPr>
            <w:r>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36948">
            <w:pPr>
              <w:autoSpaceDE w:val="0"/>
              <w:autoSpaceDN w:val="0"/>
              <w:adjustRightInd w:val="0"/>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36948">
            <w:pPr>
              <w:autoSpaceDE w:val="0"/>
              <w:autoSpaceDN w:val="0"/>
              <w:adjustRightInd w:val="0"/>
              <w:jc w:val="center"/>
              <w:rPr>
                <w:rFonts w:ascii="Times New Roman" w:hAnsi="Times New Roman"/>
                <w:sz w:val="20"/>
                <w:szCs w:val="20"/>
              </w:rPr>
            </w:pPr>
            <w:r>
              <w:rPr>
                <w:rFonts w:ascii="Times New Roman" w:hAnsi="Times New Roman"/>
                <w:sz w:val="20"/>
                <w:szCs w:val="20"/>
              </w:rPr>
              <w:t>0801</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71278B" w:rsidP="00136948">
            <w:pPr>
              <w:autoSpaceDE w:val="0"/>
              <w:autoSpaceDN w:val="0"/>
              <w:adjustRightInd w:val="0"/>
              <w:rPr>
                <w:rFonts w:ascii="Times New Roman" w:hAnsi="Times New Roman"/>
                <w:sz w:val="20"/>
                <w:szCs w:val="20"/>
              </w:rPr>
            </w:pPr>
            <w:r>
              <w:rPr>
                <w:rFonts w:ascii="Times New Roman" w:hAnsi="Times New Roman"/>
                <w:sz w:val="20"/>
                <w:szCs w:val="20"/>
              </w:rPr>
              <w:t>606А155190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4645FA" w:rsidRDefault="004645FA"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20"/>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BE486A"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136948">
              <w:rPr>
                <w:rFonts w:ascii="Times New Roman" w:hAnsi="Times New Roman"/>
                <w:sz w:val="20"/>
                <w:szCs w:val="20"/>
              </w:rPr>
              <w:t>3</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 xml:space="preserve">Подпрограмма </w:t>
            </w:r>
            <w:r>
              <w:rPr>
                <w:rFonts w:ascii="Times New Roman" w:hAnsi="Times New Roman"/>
                <w:sz w:val="20"/>
                <w:szCs w:val="20"/>
              </w:rPr>
              <w:t>7</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Обеспечение жильем молодых семей в МО Николаевский сельсовет</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Районный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6070000000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val="restart"/>
            <w:tcBorders>
              <w:left w:val="single" w:sz="4" w:space="0" w:color="auto"/>
              <w:right w:val="single" w:sz="4" w:space="0" w:color="auto"/>
            </w:tcBorders>
            <w:tcMar>
              <w:top w:w="28" w:type="dxa"/>
              <w:left w:w="62" w:type="dxa"/>
              <w:bottom w:w="28" w:type="dxa"/>
              <w:right w:w="62" w:type="dxa"/>
            </w:tcMar>
          </w:tcPr>
          <w:p w:rsidR="008719F4"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136948">
              <w:rPr>
                <w:rFonts w:ascii="Times New Roman" w:hAnsi="Times New Roman"/>
                <w:sz w:val="20"/>
                <w:szCs w:val="20"/>
              </w:rPr>
              <w:t>4</w:t>
            </w:r>
          </w:p>
        </w:tc>
        <w:tc>
          <w:tcPr>
            <w:tcW w:w="1578"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36948">
            <w:pPr>
              <w:autoSpaceDE w:val="0"/>
              <w:autoSpaceDN w:val="0"/>
              <w:adjustRightInd w:val="0"/>
              <w:rPr>
                <w:rFonts w:ascii="Times New Roman" w:hAnsi="Times New Roman"/>
                <w:sz w:val="20"/>
                <w:szCs w:val="20"/>
              </w:rPr>
            </w:pPr>
            <w:r w:rsidRPr="00177924">
              <w:rPr>
                <w:rFonts w:ascii="Times New Roman" w:hAnsi="Times New Roman"/>
                <w:sz w:val="20"/>
                <w:szCs w:val="20"/>
              </w:rPr>
              <w:t>Мероприятие 7.0.1</w:t>
            </w:r>
          </w:p>
        </w:tc>
        <w:tc>
          <w:tcPr>
            <w:tcW w:w="2259" w:type="dxa"/>
            <w:vMerge w:val="restart"/>
            <w:tcBorders>
              <w:left w:val="single" w:sz="4" w:space="0" w:color="auto"/>
              <w:right w:val="single" w:sz="4" w:space="0" w:color="auto"/>
            </w:tcBorders>
            <w:tcMar>
              <w:top w:w="28" w:type="dxa"/>
              <w:left w:w="62" w:type="dxa"/>
              <w:bottom w:w="28" w:type="dxa"/>
              <w:right w:w="62" w:type="dxa"/>
            </w:tcMar>
          </w:tcPr>
          <w:p w:rsidR="008719F4" w:rsidRPr="00177924" w:rsidRDefault="008719F4" w:rsidP="00136948">
            <w:pPr>
              <w:autoSpaceDE w:val="0"/>
              <w:autoSpaceDN w:val="0"/>
              <w:adjustRightInd w:val="0"/>
              <w:rPr>
                <w:rFonts w:ascii="Times New Roman" w:hAnsi="Times New Roman"/>
                <w:sz w:val="20"/>
                <w:szCs w:val="20"/>
              </w:rPr>
            </w:pPr>
            <w:r w:rsidRPr="00177924">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всего, в том числе:</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Федеральный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20"/>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Областной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369"/>
        </w:trPr>
        <w:tc>
          <w:tcPr>
            <w:tcW w:w="674"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1578"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59" w:type="dxa"/>
            <w:vMerge/>
            <w:tcBorders>
              <w:left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226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sidRPr="00830AC8">
              <w:rPr>
                <w:rFonts w:ascii="Times New Roman" w:hAnsi="Times New Roman"/>
                <w:sz w:val="20"/>
                <w:szCs w:val="20"/>
              </w:rPr>
              <w:t>Местный бюджет</w:t>
            </w: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1003</w:t>
            </w:r>
          </w:p>
        </w:tc>
        <w:tc>
          <w:tcPr>
            <w:tcW w:w="130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6070014970</w:t>
            </w:r>
          </w:p>
        </w:tc>
        <w:tc>
          <w:tcPr>
            <w:tcW w:w="684"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Pr="00830AC8" w:rsidRDefault="008719F4" w:rsidP="00136948">
            <w:pPr>
              <w:autoSpaceDE w:val="0"/>
              <w:autoSpaceDN w:val="0"/>
              <w:adjustRightInd w:val="0"/>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709"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995"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p>
        </w:tc>
        <w:tc>
          <w:tcPr>
            <w:tcW w:w="855"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86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8719F4" w:rsidRDefault="008719F4"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r>
      <w:tr w:rsidR="00136948" w:rsidRPr="00830AC8" w:rsidTr="00136948">
        <w:trPr>
          <w:trHeight w:val="369"/>
        </w:trPr>
        <w:tc>
          <w:tcPr>
            <w:tcW w:w="674"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2F6881"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w:t>
            </w:r>
            <w:r w:rsidR="00136948">
              <w:rPr>
                <w:rFonts w:ascii="Times New Roman" w:hAnsi="Times New Roman"/>
                <w:sz w:val="20"/>
                <w:szCs w:val="20"/>
              </w:rPr>
              <w:t>5</w:t>
            </w:r>
          </w:p>
        </w:tc>
        <w:tc>
          <w:tcPr>
            <w:tcW w:w="1578"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2259" w:type="dxa"/>
            <w:tcBorders>
              <w:top w:val="single" w:sz="4" w:space="0" w:color="auto"/>
              <w:left w:val="single" w:sz="4" w:space="0" w:color="auto"/>
              <w:right w:val="single" w:sz="4" w:space="0" w:color="auto"/>
            </w:tcBorders>
            <w:tcMar>
              <w:top w:w="28" w:type="dxa"/>
              <w:left w:w="62" w:type="dxa"/>
              <w:bottom w:w="28" w:type="dxa"/>
              <w:right w:w="62" w:type="dxa"/>
            </w:tcMar>
          </w:tcPr>
          <w:p w:rsidR="00E83DBF" w:rsidRPr="006E52CC" w:rsidRDefault="00E83DBF" w:rsidP="00136948">
            <w:pPr>
              <w:autoSpaceDE w:val="0"/>
              <w:autoSpaceDN w:val="0"/>
              <w:adjustRightInd w:val="0"/>
              <w:spacing w:after="0" w:line="240" w:lineRule="auto"/>
              <w:rPr>
                <w:rFonts w:ascii="Times New Roman" w:hAnsi="Times New Roman"/>
                <w:sz w:val="20"/>
                <w:szCs w:val="20"/>
              </w:rPr>
            </w:pPr>
            <w:r w:rsidRPr="006E52CC">
              <w:rPr>
                <w:rFonts w:ascii="Times New Roman" w:hAnsi="Times New Roman"/>
                <w:sz w:val="20"/>
                <w:szCs w:val="20"/>
              </w:rPr>
              <w:t xml:space="preserve">Реализация муниципальной программы за счет налоговых и неналоговых расходов МО </w:t>
            </w:r>
            <w:r w:rsidRPr="006E52CC">
              <w:rPr>
                <w:rFonts w:ascii="Times New Roman" w:hAnsi="Times New Roman"/>
                <w:bCs/>
                <w:sz w:val="20"/>
                <w:szCs w:val="20"/>
              </w:rPr>
              <w:t xml:space="preserve"> Николаевский сельсовет</w:t>
            </w:r>
          </w:p>
        </w:tc>
        <w:tc>
          <w:tcPr>
            <w:tcW w:w="226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Всего, в том числе:</w:t>
            </w:r>
          </w:p>
        </w:tc>
        <w:tc>
          <w:tcPr>
            <w:tcW w:w="85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jc w:val="center"/>
              <w:rPr>
                <w:rFonts w:ascii="Times New Roman" w:hAnsi="Times New Roman"/>
                <w:sz w:val="20"/>
                <w:szCs w:val="20"/>
              </w:rPr>
            </w:pPr>
          </w:p>
        </w:tc>
        <w:tc>
          <w:tcPr>
            <w:tcW w:w="130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684"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1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995"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6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2"/>
        </w:trPr>
        <w:tc>
          <w:tcPr>
            <w:tcW w:w="674"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15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Подпрограмма 8</w:t>
            </w:r>
          </w:p>
        </w:tc>
        <w:tc>
          <w:tcPr>
            <w:tcW w:w="225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226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85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jc w:val="center"/>
              <w:rPr>
                <w:rFonts w:ascii="Times New Roman" w:hAnsi="Times New Roman"/>
                <w:sz w:val="20"/>
                <w:szCs w:val="20"/>
              </w:rPr>
            </w:pPr>
          </w:p>
        </w:tc>
        <w:tc>
          <w:tcPr>
            <w:tcW w:w="711"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jc w:val="center"/>
              <w:rPr>
                <w:rFonts w:ascii="Times New Roman" w:hAnsi="Times New Roman"/>
                <w:sz w:val="20"/>
                <w:szCs w:val="20"/>
              </w:rPr>
            </w:pPr>
          </w:p>
        </w:tc>
        <w:tc>
          <w:tcPr>
            <w:tcW w:w="130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684"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1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995"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6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369"/>
        </w:trPr>
        <w:tc>
          <w:tcPr>
            <w:tcW w:w="674"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1578"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2259" w:type="dxa"/>
            <w:tcBorders>
              <w:left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2262"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Pr="00830AC8" w:rsidRDefault="006E52CC" w:rsidP="0013694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Местный бюджет</w:t>
            </w:r>
          </w:p>
        </w:tc>
        <w:tc>
          <w:tcPr>
            <w:tcW w:w="85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6E52CC" w:rsidP="0013694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c>
          <w:tcPr>
            <w:tcW w:w="711"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jc w:val="center"/>
              <w:rPr>
                <w:rFonts w:ascii="Times New Roman" w:hAnsi="Times New Roman"/>
                <w:sz w:val="20"/>
                <w:szCs w:val="20"/>
              </w:rPr>
            </w:pPr>
          </w:p>
        </w:tc>
        <w:tc>
          <w:tcPr>
            <w:tcW w:w="130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684"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1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09"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995" w:type="dxa"/>
            <w:gridSpan w:val="2"/>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5"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63"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r>
      <w:tr w:rsidR="00136948" w:rsidRPr="00830AC8" w:rsidTr="00136948">
        <w:trPr>
          <w:trHeight w:val="52"/>
        </w:trPr>
        <w:tc>
          <w:tcPr>
            <w:tcW w:w="674"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1578"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2259" w:type="dxa"/>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2262"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Pr="00830AC8" w:rsidRDefault="00E83DBF" w:rsidP="00136948">
            <w:pPr>
              <w:autoSpaceDE w:val="0"/>
              <w:autoSpaceDN w:val="0"/>
              <w:adjustRightInd w:val="0"/>
              <w:spacing w:after="0" w:line="240" w:lineRule="auto"/>
              <w:rPr>
                <w:rFonts w:ascii="Times New Roman" w:hAnsi="Times New Roman"/>
                <w:sz w:val="20"/>
                <w:szCs w:val="20"/>
              </w:rPr>
            </w:pPr>
          </w:p>
        </w:tc>
        <w:tc>
          <w:tcPr>
            <w:tcW w:w="85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jc w:val="center"/>
              <w:rPr>
                <w:rFonts w:ascii="Times New Roman" w:hAnsi="Times New Roman"/>
                <w:sz w:val="20"/>
                <w:szCs w:val="20"/>
              </w:rPr>
            </w:pPr>
          </w:p>
        </w:tc>
        <w:tc>
          <w:tcPr>
            <w:tcW w:w="711"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jc w:val="center"/>
              <w:rPr>
                <w:rFonts w:ascii="Times New Roman" w:hAnsi="Times New Roman"/>
                <w:sz w:val="20"/>
                <w:szCs w:val="20"/>
              </w:rPr>
            </w:pPr>
          </w:p>
        </w:tc>
        <w:tc>
          <w:tcPr>
            <w:tcW w:w="130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684"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1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709"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995" w:type="dxa"/>
            <w:gridSpan w:val="2"/>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55"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c>
          <w:tcPr>
            <w:tcW w:w="863" w:type="dxa"/>
            <w:vMerge/>
            <w:tcBorders>
              <w:left w:val="single" w:sz="4" w:space="0" w:color="auto"/>
              <w:bottom w:val="single" w:sz="4" w:space="0" w:color="auto"/>
              <w:right w:val="single" w:sz="4" w:space="0" w:color="auto"/>
            </w:tcBorders>
            <w:tcMar>
              <w:top w:w="28" w:type="dxa"/>
              <w:left w:w="62" w:type="dxa"/>
              <w:bottom w:w="28" w:type="dxa"/>
              <w:right w:w="62" w:type="dxa"/>
            </w:tcMar>
          </w:tcPr>
          <w:p w:rsidR="00E83DBF" w:rsidRDefault="00E83DBF" w:rsidP="00136948">
            <w:pPr>
              <w:autoSpaceDE w:val="0"/>
              <w:autoSpaceDN w:val="0"/>
              <w:adjustRightInd w:val="0"/>
              <w:spacing w:after="0" w:line="240" w:lineRule="auto"/>
              <w:rPr>
                <w:rFonts w:ascii="Times New Roman" w:hAnsi="Times New Roman"/>
                <w:sz w:val="20"/>
                <w:szCs w:val="20"/>
              </w:rPr>
            </w:pPr>
          </w:p>
        </w:tc>
      </w:tr>
      <w:tr w:rsidR="00136948" w:rsidTr="00B9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70"/>
        </w:trPr>
        <w:tc>
          <w:tcPr>
            <w:tcW w:w="674" w:type="dxa"/>
            <w:vMerge w:val="restart"/>
          </w:tcPr>
          <w:p w:rsidR="00136948" w:rsidRPr="00136948" w:rsidRDefault="00136948" w:rsidP="00136948">
            <w:pPr>
              <w:pStyle w:val="a6"/>
              <w:rPr>
                <w:rFonts w:ascii="Times New Roman" w:hAnsi="Times New Roman"/>
                <w:sz w:val="20"/>
                <w:szCs w:val="20"/>
              </w:rPr>
            </w:pPr>
            <w:r w:rsidRPr="00136948">
              <w:rPr>
                <w:rFonts w:ascii="Times New Roman" w:hAnsi="Times New Roman"/>
                <w:sz w:val="20"/>
                <w:szCs w:val="20"/>
              </w:rPr>
              <w:t>36</w:t>
            </w:r>
          </w:p>
        </w:tc>
        <w:tc>
          <w:tcPr>
            <w:tcW w:w="1578" w:type="dxa"/>
            <w:vMerge w:val="restart"/>
          </w:tcPr>
          <w:p w:rsidR="00136948" w:rsidRPr="00136948" w:rsidRDefault="00136948" w:rsidP="00136948">
            <w:pPr>
              <w:pStyle w:val="a6"/>
              <w:rPr>
                <w:rFonts w:ascii="Times New Roman" w:hAnsi="Times New Roman"/>
                <w:sz w:val="20"/>
                <w:szCs w:val="20"/>
              </w:rPr>
            </w:pPr>
            <w:r w:rsidRPr="00136948">
              <w:rPr>
                <w:rFonts w:ascii="Times New Roman" w:hAnsi="Times New Roman"/>
                <w:sz w:val="20"/>
                <w:szCs w:val="20"/>
              </w:rPr>
              <w:t>Подпрограмма 10</w:t>
            </w:r>
          </w:p>
        </w:tc>
        <w:tc>
          <w:tcPr>
            <w:tcW w:w="2259" w:type="dxa"/>
            <w:vMerge w:val="restart"/>
          </w:tcPr>
          <w:p w:rsidR="00136948" w:rsidRPr="00F1031A" w:rsidRDefault="00136948" w:rsidP="00136948">
            <w:pPr>
              <w:pStyle w:val="a6"/>
              <w:rPr>
                <w:rFonts w:ascii="Times New Roman" w:hAnsi="Times New Roman"/>
                <w:b/>
                <w:sz w:val="28"/>
                <w:szCs w:val="28"/>
              </w:rPr>
            </w:pPr>
            <w:r w:rsidRPr="00F1031A">
              <w:rPr>
                <w:rFonts w:ascii="Times New Roman" w:hAnsi="Times New Roman"/>
                <w:b/>
                <w:sz w:val="20"/>
                <w:szCs w:val="20"/>
              </w:rPr>
              <w:t>«Развитие физкультуры и спорта в МО Николаевский сельсовет»</w:t>
            </w:r>
          </w:p>
        </w:tc>
        <w:tc>
          <w:tcPr>
            <w:tcW w:w="2262" w:type="dxa"/>
          </w:tcPr>
          <w:p w:rsidR="00136948" w:rsidRPr="00136948" w:rsidRDefault="00B930FE" w:rsidP="00136948">
            <w:pPr>
              <w:pStyle w:val="a6"/>
              <w:rPr>
                <w:rFonts w:ascii="Times New Roman" w:hAnsi="Times New Roman"/>
                <w:sz w:val="20"/>
                <w:szCs w:val="20"/>
              </w:rPr>
            </w:pPr>
            <w:r>
              <w:rPr>
                <w:rFonts w:ascii="Times New Roman" w:hAnsi="Times New Roman"/>
                <w:sz w:val="20"/>
                <w:szCs w:val="20"/>
              </w:rPr>
              <w:t>В</w:t>
            </w:r>
            <w:r w:rsidR="00136948" w:rsidRPr="00136948">
              <w:rPr>
                <w:rFonts w:ascii="Times New Roman" w:hAnsi="Times New Roman"/>
                <w:sz w:val="20"/>
                <w:szCs w:val="20"/>
              </w:rPr>
              <w:t>сего</w:t>
            </w:r>
          </w:p>
        </w:tc>
        <w:tc>
          <w:tcPr>
            <w:tcW w:w="855" w:type="dxa"/>
          </w:tcPr>
          <w:p w:rsidR="00136948" w:rsidRPr="00136948" w:rsidRDefault="00136948" w:rsidP="00136948">
            <w:pPr>
              <w:pStyle w:val="a6"/>
              <w:rPr>
                <w:rFonts w:ascii="Times New Roman" w:hAnsi="Times New Roman"/>
                <w:sz w:val="20"/>
                <w:szCs w:val="20"/>
              </w:rPr>
            </w:pPr>
            <w:r w:rsidRPr="00136948">
              <w:rPr>
                <w:rFonts w:ascii="Times New Roman" w:hAnsi="Times New Roman"/>
                <w:sz w:val="20"/>
                <w:szCs w:val="20"/>
              </w:rPr>
              <w:t>129</w:t>
            </w:r>
          </w:p>
        </w:tc>
        <w:tc>
          <w:tcPr>
            <w:tcW w:w="705" w:type="dxa"/>
          </w:tcPr>
          <w:p w:rsidR="00136948" w:rsidRPr="00136948" w:rsidRDefault="00136948" w:rsidP="00136948">
            <w:pPr>
              <w:pStyle w:val="a6"/>
              <w:rPr>
                <w:rFonts w:ascii="Times New Roman" w:hAnsi="Times New Roman"/>
                <w:sz w:val="20"/>
                <w:szCs w:val="20"/>
              </w:rPr>
            </w:pPr>
            <w:r w:rsidRPr="00136948">
              <w:rPr>
                <w:rFonts w:ascii="Times New Roman" w:hAnsi="Times New Roman"/>
                <w:sz w:val="20"/>
                <w:szCs w:val="20"/>
              </w:rPr>
              <w:t>1101</w:t>
            </w:r>
          </w:p>
        </w:tc>
        <w:tc>
          <w:tcPr>
            <w:tcW w:w="1306" w:type="dxa"/>
            <w:gridSpan w:val="2"/>
          </w:tcPr>
          <w:p w:rsidR="00136948" w:rsidRPr="00136948" w:rsidRDefault="00136948" w:rsidP="00136948">
            <w:pPr>
              <w:pStyle w:val="a6"/>
              <w:rPr>
                <w:rFonts w:ascii="Times New Roman" w:hAnsi="Times New Roman"/>
                <w:sz w:val="18"/>
                <w:szCs w:val="18"/>
              </w:rPr>
            </w:pPr>
            <w:r w:rsidRPr="00136948">
              <w:rPr>
                <w:rFonts w:ascii="Times New Roman" w:hAnsi="Times New Roman"/>
                <w:sz w:val="18"/>
                <w:szCs w:val="18"/>
              </w:rPr>
              <w:t>606П5</w:t>
            </w:r>
            <w:r w:rsidRPr="00136948">
              <w:rPr>
                <w:rFonts w:ascii="Times New Roman" w:hAnsi="Times New Roman"/>
                <w:sz w:val="18"/>
                <w:szCs w:val="18"/>
                <w:lang w:val="en-US"/>
              </w:rPr>
              <w:t>S</w:t>
            </w:r>
            <w:r w:rsidRPr="00136948">
              <w:rPr>
                <w:rFonts w:ascii="Times New Roman" w:hAnsi="Times New Roman"/>
                <w:sz w:val="18"/>
                <w:szCs w:val="18"/>
              </w:rPr>
              <w:t>140Д</w:t>
            </w:r>
          </w:p>
        </w:tc>
        <w:tc>
          <w:tcPr>
            <w:tcW w:w="678" w:type="dxa"/>
          </w:tcPr>
          <w:p w:rsidR="00136948" w:rsidRPr="00136948" w:rsidRDefault="00136948" w:rsidP="00136948">
            <w:pPr>
              <w:pStyle w:val="a6"/>
              <w:rPr>
                <w:rFonts w:ascii="Times New Roman" w:hAnsi="Times New Roman"/>
                <w:sz w:val="20"/>
                <w:szCs w:val="20"/>
              </w:rPr>
            </w:pPr>
          </w:p>
        </w:tc>
        <w:tc>
          <w:tcPr>
            <w:tcW w:w="720" w:type="dxa"/>
            <w:gridSpan w:val="2"/>
          </w:tcPr>
          <w:p w:rsidR="00136948" w:rsidRPr="00136948" w:rsidRDefault="00136948" w:rsidP="00136948">
            <w:pPr>
              <w:pStyle w:val="a6"/>
              <w:rPr>
                <w:rFonts w:ascii="Times New Roman" w:hAnsi="Times New Roman"/>
                <w:sz w:val="20"/>
                <w:szCs w:val="20"/>
              </w:rPr>
            </w:pPr>
          </w:p>
        </w:tc>
        <w:tc>
          <w:tcPr>
            <w:tcW w:w="709" w:type="dxa"/>
            <w:gridSpan w:val="2"/>
          </w:tcPr>
          <w:p w:rsidR="00136948" w:rsidRPr="00136948" w:rsidRDefault="00136948" w:rsidP="00136948">
            <w:pPr>
              <w:pStyle w:val="a6"/>
              <w:rPr>
                <w:rFonts w:ascii="Times New Roman" w:hAnsi="Times New Roman"/>
                <w:sz w:val="20"/>
                <w:szCs w:val="20"/>
              </w:rPr>
            </w:pPr>
          </w:p>
        </w:tc>
        <w:tc>
          <w:tcPr>
            <w:tcW w:w="870" w:type="dxa"/>
            <w:gridSpan w:val="2"/>
          </w:tcPr>
          <w:p w:rsidR="00136948" w:rsidRPr="00136948" w:rsidRDefault="00B930FE" w:rsidP="00136948">
            <w:pPr>
              <w:pStyle w:val="a6"/>
              <w:rPr>
                <w:rFonts w:ascii="Times New Roman" w:hAnsi="Times New Roman"/>
                <w:sz w:val="20"/>
                <w:szCs w:val="20"/>
              </w:rPr>
            </w:pPr>
            <w:r>
              <w:rPr>
                <w:rFonts w:ascii="Times New Roman" w:hAnsi="Times New Roman"/>
                <w:sz w:val="20"/>
                <w:szCs w:val="20"/>
              </w:rPr>
              <w:t>245,6</w:t>
            </w:r>
          </w:p>
        </w:tc>
        <w:tc>
          <w:tcPr>
            <w:tcW w:w="975" w:type="dxa"/>
          </w:tcPr>
          <w:p w:rsidR="00136948" w:rsidRPr="00136948" w:rsidRDefault="00136948" w:rsidP="00136948">
            <w:pPr>
              <w:pStyle w:val="a6"/>
              <w:rPr>
                <w:rFonts w:ascii="Times New Roman" w:hAnsi="Times New Roman"/>
                <w:sz w:val="20"/>
                <w:szCs w:val="20"/>
              </w:rPr>
            </w:pPr>
          </w:p>
        </w:tc>
        <w:tc>
          <w:tcPr>
            <w:tcW w:w="855" w:type="dxa"/>
          </w:tcPr>
          <w:p w:rsidR="00136948" w:rsidRPr="00136948" w:rsidRDefault="00136948" w:rsidP="00136948">
            <w:pPr>
              <w:pStyle w:val="a6"/>
              <w:rPr>
                <w:rFonts w:ascii="Times New Roman" w:hAnsi="Times New Roman"/>
                <w:sz w:val="20"/>
                <w:szCs w:val="20"/>
              </w:rPr>
            </w:pPr>
          </w:p>
        </w:tc>
        <w:tc>
          <w:tcPr>
            <w:tcW w:w="863" w:type="dxa"/>
          </w:tcPr>
          <w:p w:rsidR="00136948" w:rsidRPr="00136948" w:rsidRDefault="00136948" w:rsidP="00136948">
            <w:pPr>
              <w:pStyle w:val="a6"/>
              <w:rPr>
                <w:rFonts w:ascii="Times New Roman" w:hAnsi="Times New Roman"/>
                <w:sz w:val="20"/>
                <w:szCs w:val="20"/>
              </w:rPr>
            </w:pPr>
          </w:p>
        </w:tc>
      </w:tr>
      <w:tr w:rsidR="00136948" w:rsidTr="00B9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80"/>
        </w:trPr>
        <w:tc>
          <w:tcPr>
            <w:tcW w:w="674" w:type="dxa"/>
            <w:vMerge/>
          </w:tcPr>
          <w:p w:rsidR="00136948" w:rsidRDefault="00136948" w:rsidP="00136948">
            <w:pPr>
              <w:pStyle w:val="a6"/>
              <w:rPr>
                <w:rFonts w:ascii="Times New Roman" w:hAnsi="Times New Roman"/>
                <w:sz w:val="28"/>
                <w:szCs w:val="28"/>
              </w:rPr>
            </w:pPr>
          </w:p>
        </w:tc>
        <w:tc>
          <w:tcPr>
            <w:tcW w:w="1578" w:type="dxa"/>
            <w:vMerge/>
          </w:tcPr>
          <w:p w:rsidR="00136948" w:rsidRDefault="00136948" w:rsidP="00136948">
            <w:pPr>
              <w:pStyle w:val="a6"/>
              <w:rPr>
                <w:rFonts w:ascii="Times New Roman" w:hAnsi="Times New Roman"/>
                <w:sz w:val="28"/>
                <w:szCs w:val="28"/>
              </w:rPr>
            </w:pPr>
          </w:p>
        </w:tc>
        <w:tc>
          <w:tcPr>
            <w:tcW w:w="2259" w:type="dxa"/>
            <w:vMerge/>
          </w:tcPr>
          <w:p w:rsidR="00136948" w:rsidRDefault="00136948" w:rsidP="00136948">
            <w:pPr>
              <w:pStyle w:val="a6"/>
              <w:rPr>
                <w:rFonts w:ascii="Times New Roman" w:hAnsi="Times New Roman"/>
                <w:sz w:val="28"/>
                <w:szCs w:val="28"/>
              </w:rPr>
            </w:pPr>
          </w:p>
        </w:tc>
        <w:tc>
          <w:tcPr>
            <w:tcW w:w="2262" w:type="dxa"/>
          </w:tcPr>
          <w:p w:rsidR="00136948" w:rsidRPr="00136948" w:rsidRDefault="00136948" w:rsidP="00136948">
            <w:pPr>
              <w:pStyle w:val="a6"/>
              <w:rPr>
                <w:rFonts w:ascii="Times New Roman" w:hAnsi="Times New Roman"/>
                <w:sz w:val="20"/>
                <w:szCs w:val="20"/>
              </w:rPr>
            </w:pPr>
            <w:r w:rsidRPr="00136948">
              <w:rPr>
                <w:rFonts w:ascii="Times New Roman" w:hAnsi="Times New Roman"/>
                <w:sz w:val="20"/>
                <w:szCs w:val="20"/>
              </w:rPr>
              <w:t>Областной бюджет</w:t>
            </w:r>
          </w:p>
        </w:tc>
        <w:tc>
          <w:tcPr>
            <w:tcW w:w="855" w:type="dxa"/>
          </w:tcPr>
          <w:p w:rsidR="00136948" w:rsidRPr="00136948" w:rsidRDefault="00136948" w:rsidP="00136948">
            <w:pPr>
              <w:pStyle w:val="a6"/>
              <w:rPr>
                <w:rFonts w:ascii="Times New Roman" w:hAnsi="Times New Roman"/>
                <w:sz w:val="20"/>
                <w:szCs w:val="20"/>
              </w:rPr>
            </w:pPr>
            <w:r>
              <w:rPr>
                <w:rFonts w:ascii="Times New Roman" w:hAnsi="Times New Roman"/>
                <w:sz w:val="20"/>
                <w:szCs w:val="20"/>
              </w:rPr>
              <w:t>129</w:t>
            </w:r>
          </w:p>
        </w:tc>
        <w:tc>
          <w:tcPr>
            <w:tcW w:w="705" w:type="dxa"/>
          </w:tcPr>
          <w:p w:rsidR="00136948" w:rsidRPr="00136948" w:rsidRDefault="00136948" w:rsidP="00136948">
            <w:pPr>
              <w:pStyle w:val="a6"/>
              <w:rPr>
                <w:rFonts w:ascii="Times New Roman" w:hAnsi="Times New Roman"/>
                <w:sz w:val="20"/>
                <w:szCs w:val="20"/>
              </w:rPr>
            </w:pPr>
            <w:r>
              <w:rPr>
                <w:rFonts w:ascii="Times New Roman" w:hAnsi="Times New Roman"/>
                <w:sz w:val="20"/>
                <w:szCs w:val="20"/>
              </w:rPr>
              <w:t>11.01</w:t>
            </w:r>
          </w:p>
        </w:tc>
        <w:tc>
          <w:tcPr>
            <w:tcW w:w="1306" w:type="dxa"/>
            <w:gridSpan w:val="2"/>
          </w:tcPr>
          <w:p w:rsidR="00136948" w:rsidRPr="00136948" w:rsidRDefault="00136948" w:rsidP="00136948">
            <w:pPr>
              <w:pStyle w:val="a6"/>
              <w:rPr>
                <w:rFonts w:ascii="Times New Roman" w:hAnsi="Times New Roman"/>
                <w:sz w:val="20"/>
                <w:szCs w:val="20"/>
              </w:rPr>
            </w:pPr>
            <w:r w:rsidRPr="00136948">
              <w:rPr>
                <w:rFonts w:ascii="Times New Roman" w:hAnsi="Times New Roman"/>
                <w:sz w:val="18"/>
                <w:szCs w:val="18"/>
              </w:rPr>
              <w:t>606П5</w:t>
            </w:r>
            <w:r w:rsidRPr="00136948">
              <w:rPr>
                <w:rFonts w:ascii="Times New Roman" w:hAnsi="Times New Roman"/>
                <w:sz w:val="18"/>
                <w:szCs w:val="18"/>
                <w:lang w:val="en-US"/>
              </w:rPr>
              <w:t>S</w:t>
            </w:r>
            <w:r w:rsidRPr="00136948">
              <w:rPr>
                <w:rFonts w:ascii="Times New Roman" w:hAnsi="Times New Roman"/>
                <w:sz w:val="18"/>
                <w:szCs w:val="18"/>
              </w:rPr>
              <w:t>140Д</w:t>
            </w:r>
          </w:p>
        </w:tc>
        <w:tc>
          <w:tcPr>
            <w:tcW w:w="678" w:type="dxa"/>
          </w:tcPr>
          <w:p w:rsidR="00136948" w:rsidRPr="00136948" w:rsidRDefault="00136948" w:rsidP="00136948">
            <w:pPr>
              <w:pStyle w:val="a6"/>
              <w:rPr>
                <w:rFonts w:ascii="Times New Roman" w:hAnsi="Times New Roman"/>
                <w:sz w:val="20"/>
                <w:szCs w:val="20"/>
              </w:rPr>
            </w:pPr>
          </w:p>
        </w:tc>
        <w:tc>
          <w:tcPr>
            <w:tcW w:w="720" w:type="dxa"/>
            <w:gridSpan w:val="2"/>
          </w:tcPr>
          <w:p w:rsidR="00136948" w:rsidRPr="00136948" w:rsidRDefault="00136948" w:rsidP="00136948">
            <w:pPr>
              <w:pStyle w:val="a6"/>
              <w:rPr>
                <w:rFonts w:ascii="Times New Roman" w:hAnsi="Times New Roman"/>
                <w:sz w:val="20"/>
                <w:szCs w:val="20"/>
              </w:rPr>
            </w:pPr>
          </w:p>
        </w:tc>
        <w:tc>
          <w:tcPr>
            <w:tcW w:w="709" w:type="dxa"/>
            <w:gridSpan w:val="2"/>
          </w:tcPr>
          <w:p w:rsidR="00136948" w:rsidRPr="00136948" w:rsidRDefault="00136948" w:rsidP="00136948">
            <w:pPr>
              <w:pStyle w:val="a6"/>
              <w:rPr>
                <w:rFonts w:ascii="Times New Roman" w:hAnsi="Times New Roman"/>
                <w:sz w:val="20"/>
                <w:szCs w:val="20"/>
              </w:rPr>
            </w:pPr>
          </w:p>
        </w:tc>
        <w:tc>
          <w:tcPr>
            <w:tcW w:w="870" w:type="dxa"/>
            <w:gridSpan w:val="2"/>
          </w:tcPr>
          <w:p w:rsidR="00136948" w:rsidRPr="00136948" w:rsidRDefault="00B930FE" w:rsidP="00136948">
            <w:pPr>
              <w:pStyle w:val="a6"/>
              <w:rPr>
                <w:rFonts w:ascii="Times New Roman" w:hAnsi="Times New Roman"/>
                <w:sz w:val="20"/>
                <w:szCs w:val="20"/>
              </w:rPr>
            </w:pPr>
            <w:r>
              <w:rPr>
                <w:rFonts w:ascii="Times New Roman" w:hAnsi="Times New Roman"/>
                <w:sz w:val="20"/>
                <w:szCs w:val="20"/>
              </w:rPr>
              <w:t>166,5</w:t>
            </w:r>
          </w:p>
        </w:tc>
        <w:tc>
          <w:tcPr>
            <w:tcW w:w="975" w:type="dxa"/>
          </w:tcPr>
          <w:p w:rsidR="00136948" w:rsidRPr="00136948" w:rsidRDefault="00136948" w:rsidP="00136948">
            <w:pPr>
              <w:pStyle w:val="a6"/>
              <w:rPr>
                <w:rFonts w:ascii="Times New Roman" w:hAnsi="Times New Roman"/>
                <w:sz w:val="20"/>
                <w:szCs w:val="20"/>
              </w:rPr>
            </w:pPr>
          </w:p>
        </w:tc>
        <w:tc>
          <w:tcPr>
            <w:tcW w:w="855" w:type="dxa"/>
          </w:tcPr>
          <w:p w:rsidR="00136948" w:rsidRPr="00136948" w:rsidRDefault="00136948" w:rsidP="00136948">
            <w:pPr>
              <w:pStyle w:val="a6"/>
              <w:rPr>
                <w:rFonts w:ascii="Times New Roman" w:hAnsi="Times New Roman"/>
                <w:sz w:val="20"/>
                <w:szCs w:val="20"/>
              </w:rPr>
            </w:pPr>
          </w:p>
        </w:tc>
        <w:tc>
          <w:tcPr>
            <w:tcW w:w="863" w:type="dxa"/>
          </w:tcPr>
          <w:p w:rsidR="00136948" w:rsidRPr="00136948" w:rsidRDefault="00136948" w:rsidP="00136948">
            <w:pPr>
              <w:pStyle w:val="a6"/>
              <w:rPr>
                <w:rFonts w:ascii="Times New Roman" w:hAnsi="Times New Roman"/>
                <w:sz w:val="20"/>
                <w:szCs w:val="20"/>
              </w:rPr>
            </w:pPr>
          </w:p>
        </w:tc>
      </w:tr>
      <w:tr w:rsidR="00136948" w:rsidTr="00B9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674" w:type="dxa"/>
            <w:vMerge/>
          </w:tcPr>
          <w:p w:rsidR="00136948" w:rsidRDefault="00136948" w:rsidP="00136948">
            <w:pPr>
              <w:pStyle w:val="a6"/>
              <w:rPr>
                <w:rFonts w:ascii="Times New Roman" w:hAnsi="Times New Roman"/>
                <w:sz w:val="28"/>
                <w:szCs w:val="28"/>
              </w:rPr>
            </w:pPr>
          </w:p>
        </w:tc>
        <w:tc>
          <w:tcPr>
            <w:tcW w:w="1578" w:type="dxa"/>
            <w:vMerge/>
          </w:tcPr>
          <w:p w:rsidR="00136948" w:rsidRDefault="00136948" w:rsidP="00136948">
            <w:pPr>
              <w:pStyle w:val="a6"/>
              <w:rPr>
                <w:rFonts w:ascii="Times New Roman" w:hAnsi="Times New Roman"/>
                <w:sz w:val="28"/>
                <w:szCs w:val="28"/>
              </w:rPr>
            </w:pPr>
          </w:p>
        </w:tc>
        <w:tc>
          <w:tcPr>
            <w:tcW w:w="2259" w:type="dxa"/>
            <w:vMerge/>
          </w:tcPr>
          <w:p w:rsidR="00136948" w:rsidRDefault="00136948" w:rsidP="00136948">
            <w:pPr>
              <w:pStyle w:val="a6"/>
              <w:rPr>
                <w:rFonts w:ascii="Times New Roman" w:hAnsi="Times New Roman"/>
                <w:sz w:val="28"/>
                <w:szCs w:val="28"/>
              </w:rPr>
            </w:pPr>
          </w:p>
        </w:tc>
        <w:tc>
          <w:tcPr>
            <w:tcW w:w="2262" w:type="dxa"/>
          </w:tcPr>
          <w:p w:rsidR="00136948" w:rsidRPr="00136948" w:rsidRDefault="00136948" w:rsidP="00136948">
            <w:pPr>
              <w:pStyle w:val="a6"/>
              <w:rPr>
                <w:rFonts w:ascii="Times New Roman" w:hAnsi="Times New Roman"/>
                <w:sz w:val="20"/>
                <w:szCs w:val="20"/>
              </w:rPr>
            </w:pPr>
            <w:r w:rsidRPr="00136948">
              <w:rPr>
                <w:rFonts w:ascii="Times New Roman" w:hAnsi="Times New Roman"/>
                <w:sz w:val="20"/>
                <w:szCs w:val="20"/>
              </w:rPr>
              <w:t>Местный бюджет</w:t>
            </w:r>
          </w:p>
        </w:tc>
        <w:tc>
          <w:tcPr>
            <w:tcW w:w="855" w:type="dxa"/>
          </w:tcPr>
          <w:p w:rsidR="00136948" w:rsidRPr="00136948" w:rsidRDefault="00136948" w:rsidP="00136948">
            <w:pPr>
              <w:pStyle w:val="a6"/>
              <w:rPr>
                <w:rFonts w:ascii="Times New Roman" w:hAnsi="Times New Roman"/>
                <w:sz w:val="20"/>
                <w:szCs w:val="20"/>
              </w:rPr>
            </w:pPr>
            <w:r>
              <w:rPr>
                <w:rFonts w:ascii="Times New Roman" w:hAnsi="Times New Roman"/>
                <w:sz w:val="20"/>
                <w:szCs w:val="20"/>
              </w:rPr>
              <w:t>129</w:t>
            </w:r>
          </w:p>
        </w:tc>
        <w:tc>
          <w:tcPr>
            <w:tcW w:w="705" w:type="dxa"/>
          </w:tcPr>
          <w:p w:rsidR="00136948" w:rsidRPr="00136948" w:rsidRDefault="00136948" w:rsidP="00136948">
            <w:pPr>
              <w:pStyle w:val="a6"/>
              <w:rPr>
                <w:rFonts w:ascii="Times New Roman" w:hAnsi="Times New Roman"/>
                <w:sz w:val="20"/>
                <w:szCs w:val="20"/>
              </w:rPr>
            </w:pPr>
            <w:r>
              <w:rPr>
                <w:rFonts w:ascii="Times New Roman" w:hAnsi="Times New Roman"/>
                <w:sz w:val="20"/>
                <w:szCs w:val="20"/>
              </w:rPr>
              <w:t>11.01</w:t>
            </w:r>
          </w:p>
        </w:tc>
        <w:tc>
          <w:tcPr>
            <w:tcW w:w="1306" w:type="dxa"/>
            <w:gridSpan w:val="2"/>
          </w:tcPr>
          <w:p w:rsidR="00136948" w:rsidRPr="00136948" w:rsidRDefault="00136948" w:rsidP="00136948">
            <w:pPr>
              <w:pStyle w:val="a6"/>
              <w:rPr>
                <w:rFonts w:ascii="Times New Roman" w:hAnsi="Times New Roman"/>
                <w:sz w:val="20"/>
                <w:szCs w:val="20"/>
              </w:rPr>
            </w:pPr>
            <w:r w:rsidRPr="00136948">
              <w:rPr>
                <w:rFonts w:ascii="Times New Roman" w:hAnsi="Times New Roman"/>
                <w:sz w:val="18"/>
                <w:szCs w:val="18"/>
              </w:rPr>
              <w:t>606П5</w:t>
            </w:r>
            <w:r w:rsidRPr="00136948">
              <w:rPr>
                <w:rFonts w:ascii="Times New Roman" w:hAnsi="Times New Roman"/>
                <w:sz w:val="18"/>
                <w:szCs w:val="18"/>
                <w:lang w:val="en-US"/>
              </w:rPr>
              <w:t>S</w:t>
            </w:r>
            <w:r w:rsidRPr="00136948">
              <w:rPr>
                <w:rFonts w:ascii="Times New Roman" w:hAnsi="Times New Roman"/>
                <w:sz w:val="18"/>
                <w:szCs w:val="18"/>
              </w:rPr>
              <w:t>140Д</w:t>
            </w:r>
          </w:p>
        </w:tc>
        <w:tc>
          <w:tcPr>
            <w:tcW w:w="678" w:type="dxa"/>
          </w:tcPr>
          <w:p w:rsidR="00136948" w:rsidRPr="00136948" w:rsidRDefault="00136948" w:rsidP="00136948">
            <w:pPr>
              <w:pStyle w:val="a6"/>
              <w:rPr>
                <w:rFonts w:ascii="Times New Roman" w:hAnsi="Times New Roman"/>
                <w:sz w:val="20"/>
                <w:szCs w:val="20"/>
              </w:rPr>
            </w:pPr>
          </w:p>
        </w:tc>
        <w:tc>
          <w:tcPr>
            <w:tcW w:w="720" w:type="dxa"/>
            <w:gridSpan w:val="2"/>
          </w:tcPr>
          <w:p w:rsidR="00136948" w:rsidRPr="00136948" w:rsidRDefault="00136948" w:rsidP="00136948">
            <w:pPr>
              <w:pStyle w:val="a6"/>
              <w:rPr>
                <w:rFonts w:ascii="Times New Roman" w:hAnsi="Times New Roman"/>
                <w:sz w:val="20"/>
                <w:szCs w:val="20"/>
              </w:rPr>
            </w:pPr>
          </w:p>
        </w:tc>
        <w:tc>
          <w:tcPr>
            <w:tcW w:w="709" w:type="dxa"/>
            <w:gridSpan w:val="2"/>
          </w:tcPr>
          <w:p w:rsidR="00136948" w:rsidRPr="00136948" w:rsidRDefault="00136948" w:rsidP="00136948">
            <w:pPr>
              <w:pStyle w:val="a6"/>
              <w:rPr>
                <w:rFonts w:ascii="Times New Roman" w:hAnsi="Times New Roman"/>
                <w:sz w:val="20"/>
                <w:szCs w:val="20"/>
              </w:rPr>
            </w:pPr>
          </w:p>
        </w:tc>
        <w:tc>
          <w:tcPr>
            <w:tcW w:w="870" w:type="dxa"/>
            <w:gridSpan w:val="2"/>
          </w:tcPr>
          <w:p w:rsidR="00136948" w:rsidRPr="00136948" w:rsidRDefault="00B930FE" w:rsidP="00136948">
            <w:pPr>
              <w:pStyle w:val="a6"/>
              <w:rPr>
                <w:rFonts w:ascii="Times New Roman" w:hAnsi="Times New Roman"/>
                <w:sz w:val="20"/>
                <w:szCs w:val="20"/>
              </w:rPr>
            </w:pPr>
            <w:r>
              <w:rPr>
                <w:rFonts w:ascii="Times New Roman" w:hAnsi="Times New Roman"/>
                <w:sz w:val="20"/>
                <w:szCs w:val="20"/>
              </w:rPr>
              <w:t>79,1</w:t>
            </w:r>
          </w:p>
        </w:tc>
        <w:tc>
          <w:tcPr>
            <w:tcW w:w="975" w:type="dxa"/>
          </w:tcPr>
          <w:p w:rsidR="00136948" w:rsidRPr="00136948" w:rsidRDefault="00136948" w:rsidP="00136948">
            <w:pPr>
              <w:pStyle w:val="a6"/>
              <w:rPr>
                <w:rFonts w:ascii="Times New Roman" w:hAnsi="Times New Roman"/>
                <w:sz w:val="20"/>
                <w:szCs w:val="20"/>
              </w:rPr>
            </w:pPr>
          </w:p>
        </w:tc>
        <w:tc>
          <w:tcPr>
            <w:tcW w:w="855" w:type="dxa"/>
          </w:tcPr>
          <w:p w:rsidR="00136948" w:rsidRPr="00136948" w:rsidRDefault="00136948" w:rsidP="00136948">
            <w:pPr>
              <w:pStyle w:val="a6"/>
              <w:rPr>
                <w:rFonts w:ascii="Times New Roman" w:hAnsi="Times New Roman"/>
                <w:sz w:val="20"/>
                <w:szCs w:val="20"/>
              </w:rPr>
            </w:pPr>
          </w:p>
        </w:tc>
        <w:tc>
          <w:tcPr>
            <w:tcW w:w="863" w:type="dxa"/>
          </w:tcPr>
          <w:p w:rsidR="00136948" w:rsidRPr="00136948" w:rsidRDefault="00136948" w:rsidP="00136948">
            <w:pPr>
              <w:pStyle w:val="a6"/>
              <w:rPr>
                <w:rFonts w:ascii="Times New Roman" w:hAnsi="Times New Roman"/>
                <w:sz w:val="20"/>
                <w:szCs w:val="20"/>
              </w:rPr>
            </w:pPr>
          </w:p>
        </w:tc>
      </w:tr>
      <w:tr w:rsidR="00B930FE" w:rsidTr="00B9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674" w:type="dxa"/>
            <w:vMerge w:val="restart"/>
          </w:tcPr>
          <w:p w:rsidR="00B930FE" w:rsidRPr="00B930FE" w:rsidRDefault="00B930FE" w:rsidP="00136948">
            <w:pPr>
              <w:pStyle w:val="a6"/>
              <w:rPr>
                <w:rFonts w:ascii="Times New Roman" w:hAnsi="Times New Roman"/>
                <w:sz w:val="20"/>
                <w:szCs w:val="20"/>
              </w:rPr>
            </w:pPr>
            <w:r w:rsidRPr="00B930FE">
              <w:rPr>
                <w:rFonts w:ascii="Times New Roman" w:hAnsi="Times New Roman"/>
                <w:sz w:val="20"/>
                <w:szCs w:val="20"/>
              </w:rPr>
              <w:t>37</w:t>
            </w:r>
          </w:p>
        </w:tc>
        <w:tc>
          <w:tcPr>
            <w:tcW w:w="1578" w:type="dxa"/>
            <w:vMerge w:val="restart"/>
          </w:tcPr>
          <w:p w:rsidR="00B930FE" w:rsidRDefault="00B930FE" w:rsidP="00136948">
            <w:pPr>
              <w:pStyle w:val="a6"/>
              <w:rPr>
                <w:rFonts w:ascii="Times New Roman" w:hAnsi="Times New Roman"/>
                <w:sz w:val="20"/>
                <w:szCs w:val="20"/>
              </w:rPr>
            </w:pPr>
            <w:r w:rsidRPr="00B930FE">
              <w:rPr>
                <w:rFonts w:ascii="Times New Roman" w:hAnsi="Times New Roman"/>
                <w:sz w:val="20"/>
                <w:szCs w:val="20"/>
              </w:rPr>
              <w:t>Мероприятие</w:t>
            </w:r>
          </w:p>
          <w:p w:rsidR="00B930FE" w:rsidRPr="00B930FE" w:rsidRDefault="00B930FE" w:rsidP="00136948">
            <w:pPr>
              <w:pStyle w:val="a6"/>
              <w:rPr>
                <w:rFonts w:ascii="Times New Roman" w:hAnsi="Times New Roman"/>
                <w:sz w:val="20"/>
                <w:szCs w:val="20"/>
              </w:rPr>
            </w:pPr>
            <w:r w:rsidRPr="00B930FE">
              <w:rPr>
                <w:rFonts w:ascii="Times New Roman" w:hAnsi="Times New Roman"/>
                <w:sz w:val="20"/>
                <w:szCs w:val="20"/>
              </w:rPr>
              <w:t>10.01</w:t>
            </w:r>
          </w:p>
        </w:tc>
        <w:tc>
          <w:tcPr>
            <w:tcW w:w="2259" w:type="dxa"/>
            <w:vMerge w:val="restart"/>
          </w:tcPr>
          <w:p w:rsidR="00B930FE" w:rsidRDefault="00F1031A" w:rsidP="00136948">
            <w:pPr>
              <w:pStyle w:val="a6"/>
              <w:rPr>
                <w:rFonts w:ascii="Times New Roman" w:hAnsi="Times New Roman"/>
                <w:sz w:val="28"/>
                <w:szCs w:val="28"/>
              </w:rPr>
            </w:pPr>
            <w:r>
              <w:rPr>
                <w:rFonts w:ascii="Times New Roman" w:hAnsi="Times New Roman"/>
                <w:sz w:val="20"/>
                <w:szCs w:val="20"/>
              </w:rPr>
              <w:t xml:space="preserve">Реализация инициативных проектов </w:t>
            </w:r>
            <w:r w:rsidR="00B930FE">
              <w:rPr>
                <w:rFonts w:ascii="Times New Roman" w:hAnsi="Times New Roman"/>
                <w:sz w:val="20"/>
                <w:szCs w:val="20"/>
              </w:rPr>
              <w:t>Благоустройство спортивной площадки в с Биктимирово, ул Сакмарская, 2в</w:t>
            </w:r>
          </w:p>
        </w:tc>
        <w:tc>
          <w:tcPr>
            <w:tcW w:w="2262" w:type="dxa"/>
          </w:tcPr>
          <w:p w:rsidR="00B930FE" w:rsidRPr="00136948" w:rsidRDefault="00B930FE" w:rsidP="00136948">
            <w:pPr>
              <w:pStyle w:val="a6"/>
              <w:rPr>
                <w:rFonts w:ascii="Times New Roman" w:hAnsi="Times New Roman"/>
                <w:sz w:val="20"/>
                <w:szCs w:val="20"/>
              </w:rPr>
            </w:pPr>
            <w:r>
              <w:rPr>
                <w:rFonts w:ascii="Times New Roman" w:hAnsi="Times New Roman"/>
                <w:sz w:val="20"/>
                <w:szCs w:val="20"/>
              </w:rPr>
              <w:t>Всего</w:t>
            </w:r>
          </w:p>
        </w:tc>
        <w:tc>
          <w:tcPr>
            <w:tcW w:w="855" w:type="dxa"/>
          </w:tcPr>
          <w:p w:rsidR="00B930FE" w:rsidRDefault="00B930FE" w:rsidP="00136948">
            <w:pPr>
              <w:pStyle w:val="a6"/>
              <w:rPr>
                <w:rFonts w:ascii="Times New Roman" w:hAnsi="Times New Roman"/>
                <w:sz w:val="20"/>
                <w:szCs w:val="20"/>
              </w:rPr>
            </w:pPr>
            <w:r>
              <w:rPr>
                <w:rFonts w:ascii="Times New Roman" w:hAnsi="Times New Roman"/>
                <w:sz w:val="20"/>
                <w:szCs w:val="20"/>
              </w:rPr>
              <w:t>129</w:t>
            </w:r>
          </w:p>
        </w:tc>
        <w:tc>
          <w:tcPr>
            <w:tcW w:w="705" w:type="dxa"/>
          </w:tcPr>
          <w:p w:rsidR="00B930FE" w:rsidRDefault="00B930FE" w:rsidP="00136948">
            <w:pPr>
              <w:pStyle w:val="a6"/>
              <w:rPr>
                <w:rFonts w:ascii="Times New Roman" w:hAnsi="Times New Roman"/>
                <w:sz w:val="20"/>
                <w:szCs w:val="20"/>
              </w:rPr>
            </w:pPr>
            <w:r>
              <w:rPr>
                <w:rFonts w:ascii="Times New Roman" w:hAnsi="Times New Roman"/>
                <w:sz w:val="20"/>
                <w:szCs w:val="20"/>
              </w:rPr>
              <w:t>11.01</w:t>
            </w:r>
          </w:p>
        </w:tc>
        <w:tc>
          <w:tcPr>
            <w:tcW w:w="1306" w:type="dxa"/>
            <w:gridSpan w:val="2"/>
          </w:tcPr>
          <w:p w:rsidR="00B930FE" w:rsidRPr="00136948" w:rsidRDefault="00B930FE" w:rsidP="00136948">
            <w:pPr>
              <w:pStyle w:val="a6"/>
              <w:rPr>
                <w:rFonts w:ascii="Times New Roman" w:hAnsi="Times New Roman"/>
                <w:sz w:val="18"/>
                <w:szCs w:val="18"/>
              </w:rPr>
            </w:pPr>
            <w:r w:rsidRPr="00136948">
              <w:rPr>
                <w:rFonts w:ascii="Times New Roman" w:hAnsi="Times New Roman"/>
                <w:sz w:val="18"/>
                <w:szCs w:val="18"/>
              </w:rPr>
              <w:t>606П5</w:t>
            </w:r>
            <w:r w:rsidRPr="00136948">
              <w:rPr>
                <w:rFonts w:ascii="Times New Roman" w:hAnsi="Times New Roman"/>
                <w:sz w:val="18"/>
                <w:szCs w:val="18"/>
                <w:lang w:val="en-US"/>
              </w:rPr>
              <w:t>S</w:t>
            </w:r>
            <w:r w:rsidRPr="00136948">
              <w:rPr>
                <w:rFonts w:ascii="Times New Roman" w:hAnsi="Times New Roman"/>
                <w:sz w:val="18"/>
                <w:szCs w:val="18"/>
              </w:rPr>
              <w:t>140Д</w:t>
            </w:r>
          </w:p>
        </w:tc>
        <w:tc>
          <w:tcPr>
            <w:tcW w:w="678" w:type="dxa"/>
          </w:tcPr>
          <w:p w:rsidR="00B930FE" w:rsidRPr="00136948" w:rsidRDefault="00B930FE" w:rsidP="00136948">
            <w:pPr>
              <w:pStyle w:val="a6"/>
              <w:rPr>
                <w:rFonts w:ascii="Times New Roman" w:hAnsi="Times New Roman"/>
                <w:sz w:val="20"/>
                <w:szCs w:val="20"/>
              </w:rPr>
            </w:pPr>
          </w:p>
        </w:tc>
        <w:tc>
          <w:tcPr>
            <w:tcW w:w="720" w:type="dxa"/>
            <w:gridSpan w:val="2"/>
          </w:tcPr>
          <w:p w:rsidR="00B930FE" w:rsidRPr="00136948" w:rsidRDefault="00B930FE" w:rsidP="00136948">
            <w:pPr>
              <w:pStyle w:val="a6"/>
              <w:rPr>
                <w:rFonts w:ascii="Times New Roman" w:hAnsi="Times New Roman"/>
                <w:sz w:val="20"/>
                <w:szCs w:val="20"/>
              </w:rPr>
            </w:pPr>
          </w:p>
        </w:tc>
        <w:tc>
          <w:tcPr>
            <w:tcW w:w="709" w:type="dxa"/>
            <w:gridSpan w:val="2"/>
          </w:tcPr>
          <w:p w:rsidR="00B930FE" w:rsidRPr="00136948" w:rsidRDefault="00B930FE" w:rsidP="00136948">
            <w:pPr>
              <w:pStyle w:val="a6"/>
              <w:rPr>
                <w:rFonts w:ascii="Times New Roman" w:hAnsi="Times New Roman"/>
                <w:sz w:val="20"/>
                <w:szCs w:val="20"/>
              </w:rPr>
            </w:pPr>
          </w:p>
        </w:tc>
        <w:tc>
          <w:tcPr>
            <w:tcW w:w="870" w:type="dxa"/>
            <w:gridSpan w:val="2"/>
          </w:tcPr>
          <w:p w:rsidR="00B930FE" w:rsidRDefault="00B930FE" w:rsidP="00136948">
            <w:pPr>
              <w:pStyle w:val="a6"/>
              <w:rPr>
                <w:rFonts w:ascii="Times New Roman" w:hAnsi="Times New Roman"/>
                <w:sz w:val="20"/>
                <w:szCs w:val="20"/>
              </w:rPr>
            </w:pPr>
            <w:r>
              <w:rPr>
                <w:rFonts w:ascii="Times New Roman" w:hAnsi="Times New Roman"/>
                <w:sz w:val="20"/>
                <w:szCs w:val="20"/>
              </w:rPr>
              <w:t>245,6</w:t>
            </w:r>
          </w:p>
        </w:tc>
        <w:tc>
          <w:tcPr>
            <w:tcW w:w="975" w:type="dxa"/>
          </w:tcPr>
          <w:p w:rsidR="00B930FE" w:rsidRPr="00136948" w:rsidRDefault="00B930FE" w:rsidP="00136948">
            <w:pPr>
              <w:pStyle w:val="a6"/>
              <w:rPr>
                <w:rFonts w:ascii="Times New Roman" w:hAnsi="Times New Roman"/>
                <w:sz w:val="20"/>
                <w:szCs w:val="20"/>
              </w:rPr>
            </w:pPr>
          </w:p>
        </w:tc>
        <w:tc>
          <w:tcPr>
            <w:tcW w:w="855" w:type="dxa"/>
          </w:tcPr>
          <w:p w:rsidR="00B930FE" w:rsidRPr="00136948" w:rsidRDefault="00B930FE" w:rsidP="00136948">
            <w:pPr>
              <w:pStyle w:val="a6"/>
              <w:rPr>
                <w:rFonts w:ascii="Times New Roman" w:hAnsi="Times New Roman"/>
                <w:sz w:val="20"/>
                <w:szCs w:val="20"/>
              </w:rPr>
            </w:pPr>
          </w:p>
        </w:tc>
        <w:tc>
          <w:tcPr>
            <w:tcW w:w="863" w:type="dxa"/>
          </w:tcPr>
          <w:p w:rsidR="00B930FE" w:rsidRPr="00136948" w:rsidRDefault="00B930FE" w:rsidP="00136948">
            <w:pPr>
              <w:pStyle w:val="a6"/>
              <w:rPr>
                <w:rFonts w:ascii="Times New Roman" w:hAnsi="Times New Roman"/>
                <w:sz w:val="20"/>
                <w:szCs w:val="20"/>
              </w:rPr>
            </w:pPr>
          </w:p>
        </w:tc>
      </w:tr>
      <w:tr w:rsidR="00B930FE" w:rsidTr="00B9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674" w:type="dxa"/>
            <w:vMerge/>
          </w:tcPr>
          <w:p w:rsidR="00B930FE" w:rsidRDefault="00B930FE" w:rsidP="00136948">
            <w:pPr>
              <w:pStyle w:val="a6"/>
              <w:rPr>
                <w:rFonts w:ascii="Times New Roman" w:hAnsi="Times New Roman"/>
                <w:sz w:val="28"/>
                <w:szCs w:val="28"/>
              </w:rPr>
            </w:pPr>
          </w:p>
        </w:tc>
        <w:tc>
          <w:tcPr>
            <w:tcW w:w="1578" w:type="dxa"/>
            <w:vMerge/>
          </w:tcPr>
          <w:p w:rsidR="00B930FE" w:rsidRDefault="00B930FE" w:rsidP="00136948">
            <w:pPr>
              <w:pStyle w:val="a6"/>
              <w:rPr>
                <w:rFonts w:ascii="Times New Roman" w:hAnsi="Times New Roman"/>
                <w:sz w:val="28"/>
                <w:szCs w:val="28"/>
              </w:rPr>
            </w:pPr>
          </w:p>
        </w:tc>
        <w:tc>
          <w:tcPr>
            <w:tcW w:w="2259" w:type="dxa"/>
            <w:vMerge/>
          </w:tcPr>
          <w:p w:rsidR="00B930FE" w:rsidRDefault="00B930FE" w:rsidP="00136948">
            <w:pPr>
              <w:pStyle w:val="a6"/>
              <w:rPr>
                <w:rFonts w:ascii="Times New Roman" w:hAnsi="Times New Roman"/>
                <w:sz w:val="28"/>
                <w:szCs w:val="28"/>
              </w:rPr>
            </w:pPr>
          </w:p>
        </w:tc>
        <w:tc>
          <w:tcPr>
            <w:tcW w:w="2262" w:type="dxa"/>
          </w:tcPr>
          <w:p w:rsidR="00B930FE" w:rsidRPr="00136948" w:rsidRDefault="00B930FE" w:rsidP="00136948">
            <w:pPr>
              <w:pStyle w:val="a6"/>
              <w:rPr>
                <w:rFonts w:ascii="Times New Roman" w:hAnsi="Times New Roman"/>
                <w:sz w:val="20"/>
                <w:szCs w:val="20"/>
              </w:rPr>
            </w:pPr>
            <w:r>
              <w:rPr>
                <w:rFonts w:ascii="Times New Roman" w:hAnsi="Times New Roman"/>
                <w:sz w:val="20"/>
                <w:szCs w:val="20"/>
              </w:rPr>
              <w:t>Областной бюджет</w:t>
            </w:r>
          </w:p>
        </w:tc>
        <w:tc>
          <w:tcPr>
            <w:tcW w:w="855" w:type="dxa"/>
          </w:tcPr>
          <w:p w:rsidR="00B930FE" w:rsidRDefault="00B930FE" w:rsidP="00136948">
            <w:pPr>
              <w:pStyle w:val="a6"/>
              <w:rPr>
                <w:rFonts w:ascii="Times New Roman" w:hAnsi="Times New Roman"/>
                <w:sz w:val="20"/>
                <w:szCs w:val="20"/>
              </w:rPr>
            </w:pPr>
            <w:r>
              <w:rPr>
                <w:rFonts w:ascii="Times New Roman" w:hAnsi="Times New Roman"/>
                <w:sz w:val="20"/>
                <w:szCs w:val="20"/>
              </w:rPr>
              <w:t>129</w:t>
            </w:r>
          </w:p>
        </w:tc>
        <w:tc>
          <w:tcPr>
            <w:tcW w:w="705" w:type="dxa"/>
          </w:tcPr>
          <w:p w:rsidR="00B930FE" w:rsidRDefault="00B930FE" w:rsidP="00136948">
            <w:pPr>
              <w:pStyle w:val="a6"/>
              <w:rPr>
                <w:rFonts w:ascii="Times New Roman" w:hAnsi="Times New Roman"/>
                <w:sz w:val="20"/>
                <w:szCs w:val="20"/>
              </w:rPr>
            </w:pPr>
            <w:r>
              <w:rPr>
                <w:rFonts w:ascii="Times New Roman" w:hAnsi="Times New Roman"/>
                <w:sz w:val="20"/>
                <w:szCs w:val="20"/>
              </w:rPr>
              <w:t>11.01</w:t>
            </w:r>
          </w:p>
        </w:tc>
        <w:tc>
          <w:tcPr>
            <w:tcW w:w="1306" w:type="dxa"/>
            <w:gridSpan w:val="2"/>
          </w:tcPr>
          <w:p w:rsidR="00B930FE" w:rsidRPr="00136948" w:rsidRDefault="00B930FE" w:rsidP="00136948">
            <w:pPr>
              <w:pStyle w:val="a6"/>
              <w:rPr>
                <w:rFonts w:ascii="Times New Roman" w:hAnsi="Times New Roman"/>
                <w:sz w:val="18"/>
                <w:szCs w:val="18"/>
              </w:rPr>
            </w:pPr>
            <w:r w:rsidRPr="00136948">
              <w:rPr>
                <w:rFonts w:ascii="Times New Roman" w:hAnsi="Times New Roman"/>
                <w:sz w:val="18"/>
                <w:szCs w:val="18"/>
              </w:rPr>
              <w:t>606П5</w:t>
            </w:r>
            <w:r w:rsidRPr="00136948">
              <w:rPr>
                <w:rFonts w:ascii="Times New Roman" w:hAnsi="Times New Roman"/>
                <w:sz w:val="18"/>
                <w:szCs w:val="18"/>
                <w:lang w:val="en-US"/>
              </w:rPr>
              <w:t>S</w:t>
            </w:r>
            <w:r w:rsidRPr="00136948">
              <w:rPr>
                <w:rFonts w:ascii="Times New Roman" w:hAnsi="Times New Roman"/>
                <w:sz w:val="18"/>
                <w:szCs w:val="18"/>
              </w:rPr>
              <w:t>140Д</w:t>
            </w:r>
          </w:p>
        </w:tc>
        <w:tc>
          <w:tcPr>
            <w:tcW w:w="678" w:type="dxa"/>
          </w:tcPr>
          <w:p w:rsidR="00B930FE" w:rsidRPr="00136948" w:rsidRDefault="00B930FE" w:rsidP="00136948">
            <w:pPr>
              <w:pStyle w:val="a6"/>
              <w:rPr>
                <w:rFonts w:ascii="Times New Roman" w:hAnsi="Times New Roman"/>
                <w:sz w:val="20"/>
                <w:szCs w:val="20"/>
              </w:rPr>
            </w:pPr>
          </w:p>
        </w:tc>
        <w:tc>
          <w:tcPr>
            <w:tcW w:w="720" w:type="dxa"/>
            <w:gridSpan w:val="2"/>
          </w:tcPr>
          <w:p w:rsidR="00B930FE" w:rsidRPr="00136948" w:rsidRDefault="00B930FE" w:rsidP="00136948">
            <w:pPr>
              <w:pStyle w:val="a6"/>
              <w:rPr>
                <w:rFonts w:ascii="Times New Roman" w:hAnsi="Times New Roman"/>
                <w:sz w:val="20"/>
                <w:szCs w:val="20"/>
              </w:rPr>
            </w:pPr>
          </w:p>
        </w:tc>
        <w:tc>
          <w:tcPr>
            <w:tcW w:w="709" w:type="dxa"/>
            <w:gridSpan w:val="2"/>
          </w:tcPr>
          <w:p w:rsidR="00B930FE" w:rsidRPr="00136948" w:rsidRDefault="00B930FE" w:rsidP="00136948">
            <w:pPr>
              <w:pStyle w:val="a6"/>
              <w:rPr>
                <w:rFonts w:ascii="Times New Roman" w:hAnsi="Times New Roman"/>
                <w:sz w:val="20"/>
                <w:szCs w:val="20"/>
              </w:rPr>
            </w:pPr>
          </w:p>
        </w:tc>
        <w:tc>
          <w:tcPr>
            <w:tcW w:w="870" w:type="dxa"/>
            <w:gridSpan w:val="2"/>
          </w:tcPr>
          <w:p w:rsidR="00B930FE" w:rsidRDefault="00B930FE" w:rsidP="00136948">
            <w:pPr>
              <w:pStyle w:val="a6"/>
              <w:rPr>
                <w:rFonts w:ascii="Times New Roman" w:hAnsi="Times New Roman"/>
                <w:sz w:val="20"/>
                <w:szCs w:val="20"/>
              </w:rPr>
            </w:pPr>
            <w:r>
              <w:rPr>
                <w:rFonts w:ascii="Times New Roman" w:hAnsi="Times New Roman"/>
                <w:sz w:val="20"/>
                <w:szCs w:val="20"/>
              </w:rPr>
              <w:t>166,5</w:t>
            </w:r>
          </w:p>
        </w:tc>
        <w:tc>
          <w:tcPr>
            <w:tcW w:w="975" w:type="dxa"/>
          </w:tcPr>
          <w:p w:rsidR="00B930FE" w:rsidRPr="00136948" w:rsidRDefault="00B930FE" w:rsidP="00136948">
            <w:pPr>
              <w:pStyle w:val="a6"/>
              <w:rPr>
                <w:rFonts w:ascii="Times New Roman" w:hAnsi="Times New Roman"/>
                <w:sz w:val="20"/>
                <w:szCs w:val="20"/>
              </w:rPr>
            </w:pPr>
          </w:p>
        </w:tc>
        <w:tc>
          <w:tcPr>
            <w:tcW w:w="855" w:type="dxa"/>
          </w:tcPr>
          <w:p w:rsidR="00B930FE" w:rsidRPr="00136948" w:rsidRDefault="00B930FE" w:rsidP="00136948">
            <w:pPr>
              <w:pStyle w:val="a6"/>
              <w:rPr>
                <w:rFonts w:ascii="Times New Roman" w:hAnsi="Times New Roman"/>
                <w:sz w:val="20"/>
                <w:szCs w:val="20"/>
              </w:rPr>
            </w:pPr>
          </w:p>
        </w:tc>
        <w:tc>
          <w:tcPr>
            <w:tcW w:w="863" w:type="dxa"/>
          </w:tcPr>
          <w:p w:rsidR="00B930FE" w:rsidRPr="00136948" w:rsidRDefault="00B930FE" w:rsidP="00136948">
            <w:pPr>
              <w:pStyle w:val="a6"/>
              <w:rPr>
                <w:rFonts w:ascii="Times New Roman" w:hAnsi="Times New Roman"/>
                <w:sz w:val="20"/>
                <w:szCs w:val="20"/>
              </w:rPr>
            </w:pPr>
          </w:p>
        </w:tc>
      </w:tr>
      <w:tr w:rsidR="00B930FE" w:rsidTr="00B93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5"/>
        </w:trPr>
        <w:tc>
          <w:tcPr>
            <w:tcW w:w="674" w:type="dxa"/>
            <w:vMerge/>
          </w:tcPr>
          <w:p w:rsidR="00B930FE" w:rsidRDefault="00B930FE" w:rsidP="00136948">
            <w:pPr>
              <w:pStyle w:val="a6"/>
              <w:rPr>
                <w:rFonts w:ascii="Times New Roman" w:hAnsi="Times New Roman"/>
                <w:sz w:val="28"/>
                <w:szCs w:val="28"/>
              </w:rPr>
            </w:pPr>
          </w:p>
        </w:tc>
        <w:tc>
          <w:tcPr>
            <w:tcW w:w="1578" w:type="dxa"/>
            <w:vMerge/>
          </w:tcPr>
          <w:p w:rsidR="00B930FE" w:rsidRDefault="00B930FE" w:rsidP="00136948">
            <w:pPr>
              <w:pStyle w:val="a6"/>
              <w:rPr>
                <w:rFonts w:ascii="Times New Roman" w:hAnsi="Times New Roman"/>
                <w:sz w:val="28"/>
                <w:szCs w:val="28"/>
              </w:rPr>
            </w:pPr>
          </w:p>
        </w:tc>
        <w:tc>
          <w:tcPr>
            <w:tcW w:w="2259" w:type="dxa"/>
            <w:vMerge/>
          </w:tcPr>
          <w:p w:rsidR="00B930FE" w:rsidRDefault="00B930FE" w:rsidP="00136948">
            <w:pPr>
              <w:pStyle w:val="a6"/>
              <w:rPr>
                <w:rFonts w:ascii="Times New Roman" w:hAnsi="Times New Roman"/>
                <w:sz w:val="28"/>
                <w:szCs w:val="28"/>
              </w:rPr>
            </w:pPr>
          </w:p>
        </w:tc>
        <w:tc>
          <w:tcPr>
            <w:tcW w:w="2262" w:type="dxa"/>
          </w:tcPr>
          <w:p w:rsidR="00B930FE" w:rsidRPr="00136948" w:rsidRDefault="00B930FE" w:rsidP="00136948">
            <w:pPr>
              <w:pStyle w:val="a6"/>
              <w:rPr>
                <w:rFonts w:ascii="Times New Roman" w:hAnsi="Times New Roman"/>
                <w:sz w:val="20"/>
                <w:szCs w:val="20"/>
              </w:rPr>
            </w:pPr>
            <w:r>
              <w:rPr>
                <w:rFonts w:ascii="Times New Roman" w:hAnsi="Times New Roman"/>
                <w:sz w:val="20"/>
                <w:szCs w:val="20"/>
              </w:rPr>
              <w:t>Местный бюджет</w:t>
            </w:r>
          </w:p>
        </w:tc>
        <w:tc>
          <w:tcPr>
            <w:tcW w:w="855" w:type="dxa"/>
          </w:tcPr>
          <w:p w:rsidR="00B930FE" w:rsidRDefault="00B930FE" w:rsidP="00136948">
            <w:pPr>
              <w:pStyle w:val="a6"/>
              <w:rPr>
                <w:rFonts w:ascii="Times New Roman" w:hAnsi="Times New Roman"/>
                <w:sz w:val="20"/>
                <w:szCs w:val="20"/>
              </w:rPr>
            </w:pPr>
            <w:r>
              <w:rPr>
                <w:rFonts w:ascii="Times New Roman" w:hAnsi="Times New Roman"/>
                <w:sz w:val="20"/>
                <w:szCs w:val="20"/>
              </w:rPr>
              <w:t>129</w:t>
            </w:r>
          </w:p>
        </w:tc>
        <w:tc>
          <w:tcPr>
            <w:tcW w:w="705" w:type="dxa"/>
          </w:tcPr>
          <w:p w:rsidR="00B930FE" w:rsidRDefault="00B930FE" w:rsidP="00136948">
            <w:pPr>
              <w:pStyle w:val="a6"/>
              <w:rPr>
                <w:rFonts w:ascii="Times New Roman" w:hAnsi="Times New Roman"/>
                <w:sz w:val="20"/>
                <w:szCs w:val="20"/>
              </w:rPr>
            </w:pPr>
            <w:r>
              <w:rPr>
                <w:rFonts w:ascii="Times New Roman" w:hAnsi="Times New Roman"/>
                <w:sz w:val="20"/>
                <w:szCs w:val="20"/>
              </w:rPr>
              <w:t>11.01</w:t>
            </w:r>
          </w:p>
        </w:tc>
        <w:tc>
          <w:tcPr>
            <w:tcW w:w="1306" w:type="dxa"/>
            <w:gridSpan w:val="2"/>
          </w:tcPr>
          <w:p w:rsidR="00B930FE" w:rsidRPr="00136948" w:rsidRDefault="00B930FE" w:rsidP="00136948">
            <w:pPr>
              <w:pStyle w:val="a6"/>
              <w:rPr>
                <w:rFonts w:ascii="Times New Roman" w:hAnsi="Times New Roman"/>
                <w:sz w:val="18"/>
                <w:szCs w:val="18"/>
              </w:rPr>
            </w:pPr>
            <w:r w:rsidRPr="00136948">
              <w:rPr>
                <w:rFonts w:ascii="Times New Roman" w:hAnsi="Times New Roman"/>
                <w:sz w:val="18"/>
                <w:szCs w:val="18"/>
              </w:rPr>
              <w:t>606П5</w:t>
            </w:r>
            <w:r w:rsidRPr="00136948">
              <w:rPr>
                <w:rFonts w:ascii="Times New Roman" w:hAnsi="Times New Roman"/>
                <w:sz w:val="18"/>
                <w:szCs w:val="18"/>
                <w:lang w:val="en-US"/>
              </w:rPr>
              <w:t>S</w:t>
            </w:r>
            <w:r w:rsidRPr="00136948">
              <w:rPr>
                <w:rFonts w:ascii="Times New Roman" w:hAnsi="Times New Roman"/>
                <w:sz w:val="18"/>
                <w:szCs w:val="18"/>
              </w:rPr>
              <w:t>140Д</w:t>
            </w:r>
          </w:p>
        </w:tc>
        <w:tc>
          <w:tcPr>
            <w:tcW w:w="678" w:type="dxa"/>
          </w:tcPr>
          <w:p w:rsidR="00B930FE" w:rsidRPr="00136948" w:rsidRDefault="00B930FE" w:rsidP="00136948">
            <w:pPr>
              <w:pStyle w:val="a6"/>
              <w:rPr>
                <w:rFonts w:ascii="Times New Roman" w:hAnsi="Times New Roman"/>
                <w:sz w:val="20"/>
                <w:szCs w:val="20"/>
              </w:rPr>
            </w:pPr>
          </w:p>
        </w:tc>
        <w:tc>
          <w:tcPr>
            <w:tcW w:w="720" w:type="dxa"/>
            <w:gridSpan w:val="2"/>
          </w:tcPr>
          <w:p w:rsidR="00B930FE" w:rsidRPr="00136948" w:rsidRDefault="00B930FE" w:rsidP="00136948">
            <w:pPr>
              <w:pStyle w:val="a6"/>
              <w:rPr>
                <w:rFonts w:ascii="Times New Roman" w:hAnsi="Times New Roman"/>
                <w:sz w:val="20"/>
                <w:szCs w:val="20"/>
              </w:rPr>
            </w:pPr>
          </w:p>
        </w:tc>
        <w:tc>
          <w:tcPr>
            <w:tcW w:w="709" w:type="dxa"/>
            <w:gridSpan w:val="2"/>
          </w:tcPr>
          <w:p w:rsidR="00B930FE" w:rsidRPr="00136948" w:rsidRDefault="00B930FE" w:rsidP="00136948">
            <w:pPr>
              <w:pStyle w:val="a6"/>
              <w:rPr>
                <w:rFonts w:ascii="Times New Roman" w:hAnsi="Times New Roman"/>
                <w:sz w:val="20"/>
                <w:szCs w:val="20"/>
              </w:rPr>
            </w:pPr>
          </w:p>
        </w:tc>
        <w:tc>
          <w:tcPr>
            <w:tcW w:w="870" w:type="dxa"/>
            <w:gridSpan w:val="2"/>
          </w:tcPr>
          <w:p w:rsidR="00B930FE" w:rsidRDefault="00B930FE" w:rsidP="00136948">
            <w:pPr>
              <w:pStyle w:val="a6"/>
              <w:rPr>
                <w:rFonts w:ascii="Times New Roman" w:hAnsi="Times New Roman"/>
                <w:sz w:val="20"/>
                <w:szCs w:val="20"/>
              </w:rPr>
            </w:pPr>
            <w:r>
              <w:rPr>
                <w:rFonts w:ascii="Times New Roman" w:hAnsi="Times New Roman"/>
                <w:sz w:val="20"/>
                <w:szCs w:val="20"/>
              </w:rPr>
              <w:t>79,1</w:t>
            </w:r>
          </w:p>
        </w:tc>
        <w:tc>
          <w:tcPr>
            <w:tcW w:w="975" w:type="dxa"/>
          </w:tcPr>
          <w:p w:rsidR="00B930FE" w:rsidRPr="00136948" w:rsidRDefault="00B930FE" w:rsidP="00136948">
            <w:pPr>
              <w:pStyle w:val="a6"/>
              <w:rPr>
                <w:rFonts w:ascii="Times New Roman" w:hAnsi="Times New Roman"/>
                <w:sz w:val="20"/>
                <w:szCs w:val="20"/>
              </w:rPr>
            </w:pPr>
          </w:p>
        </w:tc>
        <w:tc>
          <w:tcPr>
            <w:tcW w:w="855" w:type="dxa"/>
          </w:tcPr>
          <w:p w:rsidR="00B930FE" w:rsidRPr="00136948" w:rsidRDefault="00B930FE" w:rsidP="00136948">
            <w:pPr>
              <w:pStyle w:val="a6"/>
              <w:rPr>
                <w:rFonts w:ascii="Times New Roman" w:hAnsi="Times New Roman"/>
                <w:sz w:val="20"/>
                <w:szCs w:val="20"/>
              </w:rPr>
            </w:pPr>
          </w:p>
        </w:tc>
        <w:tc>
          <w:tcPr>
            <w:tcW w:w="863" w:type="dxa"/>
          </w:tcPr>
          <w:p w:rsidR="00B930FE" w:rsidRPr="00136948" w:rsidRDefault="00B930FE" w:rsidP="00136948">
            <w:pPr>
              <w:pStyle w:val="a6"/>
              <w:rPr>
                <w:rFonts w:ascii="Times New Roman" w:hAnsi="Times New Roman"/>
                <w:sz w:val="20"/>
                <w:szCs w:val="20"/>
              </w:rPr>
            </w:pPr>
          </w:p>
        </w:tc>
      </w:tr>
    </w:tbl>
    <w:p w:rsidR="005659BD" w:rsidRDefault="005659BD" w:rsidP="00177924">
      <w:pPr>
        <w:pStyle w:val="a6"/>
        <w:rPr>
          <w:rFonts w:ascii="Times New Roman" w:hAnsi="Times New Roman"/>
          <w:sz w:val="28"/>
          <w:szCs w:val="28"/>
        </w:rPr>
      </w:pPr>
    </w:p>
    <w:p w:rsidR="008161A1" w:rsidRPr="00830AC8" w:rsidRDefault="008161A1" w:rsidP="00177924">
      <w:pPr>
        <w:pStyle w:val="a6"/>
        <w:rPr>
          <w:rFonts w:ascii="Times New Roman" w:hAnsi="Times New Roman"/>
          <w:sz w:val="28"/>
          <w:szCs w:val="28"/>
        </w:rPr>
        <w:sectPr w:rsidR="008161A1" w:rsidRPr="00830AC8" w:rsidSect="00EF0C44">
          <w:pgSz w:w="16838" w:h="11906" w:orient="landscape"/>
          <w:pgMar w:top="851" w:right="1134" w:bottom="1701" w:left="1134" w:header="709" w:footer="709" w:gutter="0"/>
          <w:cols w:space="708"/>
          <w:docGrid w:linePitch="360"/>
        </w:sect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EE23D5">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D55DE1">
        <w:rPr>
          <w:rFonts w:ascii="Times New Roman" w:hAnsi="Times New Roman"/>
          <w:bCs/>
          <w:sz w:val="28"/>
          <w:szCs w:val="28"/>
        </w:rPr>
        <w:t>9</w:t>
      </w:r>
      <w:r w:rsidR="00254D66">
        <w:rPr>
          <w:rFonts w:ascii="Times New Roman" w:hAnsi="Times New Roman"/>
          <w:bCs/>
          <w:sz w:val="28"/>
          <w:szCs w:val="28"/>
        </w:rPr>
        <w:t xml:space="preserve"> – </w:t>
      </w:r>
      <w:r w:rsidRPr="00830AC8">
        <w:rPr>
          <w:rFonts w:ascii="Times New Roman" w:hAnsi="Times New Roman"/>
          <w:bCs/>
          <w:sz w:val="28"/>
          <w:szCs w:val="28"/>
        </w:rPr>
        <w:t>202</w:t>
      </w:r>
      <w:r w:rsidR="00722D57">
        <w:rPr>
          <w:rFonts w:ascii="Times New Roman" w:hAnsi="Times New Roman"/>
          <w:bCs/>
          <w:sz w:val="28"/>
          <w:szCs w:val="28"/>
        </w:rPr>
        <w:t>5</w:t>
      </w:r>
      <w:r w:rsidR="00254D66">
        <w:rPr>
          <w:rFonts w:ascii="Times New Roman" w:hAnsi="Times New Roman"/>
          <w:bCs/>
          <w:sz w:val="28"/>
          <w:szCs w:val="28"/>
        </w:rPr>
        <w:t xml:space="preserve"> </w:t>
      </w:r>
      <w:r w:rsidRPr="00830AC8">
        <w:rPr>
          <w:rFonts w:ascii="Times New Roman" w:hAnsi="Times New Roman"/>
          <w:bCs/>
          <w:sz w:val="28"/>
          <w:szCs w:val="28"/>
        </w:rPr>
        <w:t>годы»</w:t>
      </w:r>
    </w:p>
    <w:p w:rsidR="0081588C" w:rsidRPr="00830AC8" w:rsidRDefault="0081588C"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B2173E" w:rsidRPr="004A3714" w:rsidRDefault="00B2173E" w:rsidP="00B2173E">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r w:rsidRPr="00B2173E">
        <w:rPr>
          <w:rFonts w:ascii="Times New Roman" w:hAnsi="Times New Roman"/>
          <w:sz w:val="28"/>
          <w:szCs w:val="28"/>
          <w:u w:val="single"/>
        </w:rPr>
        <w:t xml:space="preserve"> </w:t>
      </w:r>
    </w:p>
    <w:p w:rsidR="00B2173E" w:rsidRPr="004A3714" w:rsidRDefault="00B2173E" w:rsidP="00B2173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2173E" w:rsidRPr="00830AC8" w:rsidRDefault="00B2173E" w:rsidP="00B2173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BD0ED4">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529"/>
      </w:tblGrid>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Ответственный исполнитель подпрограммы</w:t>
            </w:r>
          </w:p>
        </w:tc>
        <w:tc>
          <w:tcPr>
            <w:tcW w:w="5529" w:type="dxa"/>
          </w:tcPr>
          <w:p w:rsidR="00405411" w:rsidRPr="00545EBE" w:rsidRDefault="00E90448" w:rsidP="00EE23D5">
            <w:pPr>
              <w:spacing w:after="0" w:line="240" w:lineRule="auto"/>
              <w:contextualSpacing/>
              <w:jc w:val="center"/>
              <w:rPr>
                <w:rFonts w:ascii="Times New Roman" w:hAnsi="Times New Roman"/>
                <w:sz w:val="24"/>
                <w:szCs w:val="24"/>
              </w:rPr>
            </w:pPr>
            <w:r w:rsidRPr="00545EBE">
              <w:rPr>
                <w:rFonts w:ascii="Times New Roman" w:hAnsi="Times New Roman"/>
                <w:sz w:val="24"/>
                <w:szCs w:val="24"/>
              </w:rPr>
              <w:t xml:space="preserve">Администрация </w:t>
            </w:r>
            <w:r w:rsidR="00E166D0" w:rsidRPr="00545EBE">
              <w:rPr>
                <w:rFonts w:ascii="Times New Roman" w:hAnsi="Times New Roman"/>
                <w:sz w:val="24"/>
                <w:szCs w:val="24"/>
              </w:rPr>
              <w:t xml:space="preserve">МО </w:t>
            </w:r>
            <w:r w:rsidR="00EE23D5" w:rsidRPr="00545EBE">
              <w:rPr>
                <w:rFonts w:ascii="Times New Roman" w:hAnsi="Times New Roman"/>
                <w:sz w:val="24"/>
                <w:szCs w:val="24"/>
              </w:rPr>
              <w:t>Николаевский</w:t>
            </w:r>
            <w:r w:rsidRPr="00545EBE">
              <w:rPr>
                <w:rFonts w:ascii="Times New Roman" w:hAnsi="Times New Roman"/>
                <w:sz w:val="24"/>
                <w:szCs w:val="24"/>
              </w:rPr>
              <w:t xml:space="preserve"> сельсовет</w:t>
            </w: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Участники подпрограммы</w:t>
            </w:r>
          </w:p>
        </w:tc>
        <w:tc>
          <w:tcPr>
            <w:tcW w:w="5529" w:type="dxa"/>
          </w:tcPr>
          <w:p w:rsidR="00405411" w:rsidRPr="00545EBE" w:rsidRDefault="00405411" w:rsidP="00012329">
            <w:pPr>
              <w:spacing w:after="0" w:line="240" w:lineRule="auto"/>
              <w:contextualSpacing/>
              <w:jc w:val="center"/>
              <w:rPr>
                <w:rFonts w:ascii="Times New Roman" w:hAnsi="Times New Roman"/>
                <w:sz w:val="24"/>
                <w:szCs w:val="24"/>
              </w:rPr>
            </w:pP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Цель подпрограммы</w:t>
            </w:r>
          </w:p>
        </w:tc>
        <w:tc>
          <w:tcPr>
            <w:tcW w:w="5529" w:type="dxa"/>
          </w:tcPr>
          <w:p w:rsidR="00405411" w:rsidRPr="00545EBE" w:rsidRDefault="00BD17F0" w:rsidP="00EE23D5">
            <w:pPr>
              <w:spacing w:after="0" w:line="240" w:lineRule="auto"/>
              <w:contextualSpacing/>
              <w:rPr>
                <w:rFonts w:ascii="Times New Roman" w:hAnsi="Times New Roman"/>
                <w:sz w:val="24"/>
                <w:szCs w:val="24"/>
              </w:rPr>
            </w:pPr>
            <w:r w:rsidRPr="00545EBE">
              <w:rPr>
                <w:rFonts w:ascii="Times New Roman" w:hAnsi="Times New Roman"/>
                <w:sz w:val="24"/>
                <w:szCs w:val="24"/>
              </w:rPr>
              <w:t>О</w:t>
            </w:r>
            <w:r w:rsidR="00D43922" w:rsidRPr="00545EBE">
              <w:rPr>
                <w:rFonts w:ascii="Times New Roman" w:hAnsi="Times New Roman"/>
                <w:sz w:val="24"/>
                <w:szCs w:val="24"/>
              </w:rPr>
              <w:t xml:space="preserve">беспечение деятельности аппарата управления администрации </w:t>
            </w:r>
            <w:r w:rsidR="00E166D0" w:rsidRPr="00545EBE">
              <w:rPr>
                <w:rFonts w:ascii="Times New Roman" w:hAnsi="Times New Roman"/>
                <w:sz w:val="24"/>
                <w:szCs w:val="24"/>
              </w:rPr>
              <w:t>МО</w:t>
            </w:r>
            <w:r w:rsidR="00D43922" w:rsidRPr="00545EBE">
              <w:rPr>
                <w:rFonts w:ascii="Times New Roman" w:hAnsi="Times New Roman"/>
                <w:sz w:val="24"/>
                <w:szCs w:val="24"/>
              </w:rPr>
              <w:t xml:space="preserve"> </w:t>
            </w:r>
            <w:r w:rsidR="00EE23D5" w:rsidRPr="00545EBE">
              <w:rPr>
                <w:rFonts w:ascii="Times New Roman" w:hAnsi="Times New Roman"/>
                <w:sz w:val="24"/>
                <w:szCs w:val="24"/>
              </w:rPr>
              <w:t>Николаевский</w:t>
            </w:r>
            <w:r w:rsidR="00D43922" w:rsidRPr="00545EBE">
              <w:rPr>
                <w:rFonts w:ascii="Times New Roman" w:hAnsi="Times New Roman"/>
                <w:sz w:val="24"/>
                <w:szCs w:val="24"/>
              </w:rPr>
              <w:t xml:space="preserve"> сельсовет</w:t>
            </w:r>
          </w:p>
        </w:tc>
      </w:tr>
      <w:tr w:rsidR="009D526C"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Задачи подпрограммы</w:t>
            </w:r>
          </w:p>
        </w:tc>
        <w:tc>
          <w:tcPr>
            <w:tcW w:w="5529" w:type="dxa"/>
          </w:tcPr>
          <w:p w:rsidR="001066E9" w:rsidRPr="00545EBE" w:rsidRDefault="001066E9" w:rsidP="00012329">
            <w:pPr>
              <w:spacing w:after="0" w:line="240" w:lineRule="auto"/>
              <w:rPr>
                <w:rFonts w:ascii="Times New Roman" w:hAnsi="Times New Roman"/>
                <w:sz w:val="24"/>
                <w:szCs w:val="24"/>
              </w:rPr>
            </w:pPr>
            <w:r w:rsidRPr="00545EBE">
              <w:rPr>
                <w:rFonts w:ascii="Times New Roman" w:hAnsi="Times New Roman"/>
                <w:sz w:val="24"/>
                <w:szCs w:val="24"/>
              </w:rPr>
              <w:t>- финансовое обеспечение аппарата управления;</w:t>
            </w:r>
          </w:p>
          <w:p w:rsidR="00405411" w:rsidRPr="00545EBE" w:rsidRDefault="001066E9" w:rsidP="009D526C">
            <w:pPr>
              <w:spacing w:after="0" w:line="240" w:lineRule="auto"/>
              <w:rPr>
                <w:rFonts w:ascii="Times New Roman" w:hAnsi="Times New Roman"/>
                <w:sz w:val="24"/>
                <w:szCs w:val="24"/>
              </w:rPr>
            </w:pPr>
            <w:r w:rsidRPr="00545EBE">
              <w:rPr>
                <w:rFonts w:ascii="Times New Roman" w:hAnsi="Times New Roman"/>
                <w:sz w:val="24"/>
                <w:szCs w:val="24"/>
              </w:rPr>
              <w:t>- повышение эффективно</w:t>
            </w:r>
            <w:r w:rsidR="009D526C" w:rsidRPr="00545EBE">
              <w:rPr>
                <w:rFonts w:ascii="Times New Roman" w:hAnsi="Times New Roman"/>
                <w:sz w:val="24"/>
                <w:szCs w:val="24"/>
              </w:rPr>
              <w:t>сти</w:t>
            </w:r>
            <w:r w:rsidRPr="00545EBE">
              <w:rPr>
                <w:rFonts w:ascii="Times New Roman" w:hAnsi="Times New Roman"/>
                <w:sz w:val="24"/>
                <w:szCs w:val="24"/>
              </w:rPr>
              <w:t xml:space="preserve"> и рационально</w:t>
            </w:r>
            <w:r w:rsidR="009D526C" w:rsidRPr="00545EBE">
              <w:rPr>
                <w:rFonts w:ascii="Times New Roman" w:hAnsi="Times New Roman"/>
                <w:sz w:val="24"/>
                <w:szCs w:val="24"/>
              </w:rPr>
              <w:t>сти</w:t>
            </w:r>
            <w:r w:rsidRPr="00545EBE">
              <w:rPr>
                <w:rFonts w:ascii="Times New Roman" w:hAnsi="Times New Roman"/>
                <w:sz w:val="24"/>
                <w:szCs w:val="24"/>
              </w:rPr>
              <w:t xml:space="preserve"> использовани</w:t>
            </w:r>
            <w:r w:rsidR="009D526C" w:rsidRPr="00545EBE">
              <w:rPr>
                <w:rFonts w:ascii="Times New Roman" w:hAnsi="Times New Roman"/>
                <w:sz w:val="24"/>
                <w:szCs w:val="24"/>
              </w:rPr>
              <w:t>я</w:t>
            </w:r>
            <w:r w:rsidRPr="00545EBE">
              <w:rPr>
                <w:rFonts w:ascii="Times New Roman" w:hAnsi="Times New Roman"/>
                <w:sz w:val="24"/>
                <w:szCs w:val="24"/>
              </w:rPr>
              <w:t xml:space="preserve"> бюджетных средств </w:t>
            </w:r>
          </w:p>
        </w:tc>
      </w:tr>
      <w:tr w:rsidR="003040B2"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Целевые индикаторы и показатели подпрограммы</w:t>
            </w:r>
          </w:p>
        </w:tc>
        <w:tc>
          <w:tcPr>
            <w:tcW w:w="5529" w:type="dxa"/>
          </w:tcPr>
          <w:p w:rsidR="003040B2" w:rsidRPr="00545EBE" w:rsidRDefault="003040B2" w:rsidP="003040B2">
            <w:pPr>
              <w:pStyle w:val="a6"/>
              <w:rPr>
                <w:rFonts w:ascii="Times New Roman" w:hAnsi="Times New Roman"/>
                <w:sz w:val="24"/>
                <w:szCs w:val="24"/>
              </w:rPr>
            </w:pPr>
            <w:r w:rsidRPr="00545EBE">
              <w:rPr>
                <w:rFonts w:ascii="Times New Roman" w:hAnsi="Times New Roman"/>
                <w:sz w:val="24"/>
                <w:szCs w:val="24"/>
              </w:rPr>
              <w:t xml:space="preserve">- </w:t>
            </w:r>
            <w:r w:rsidR="004863C9" w:rsidRPr="00545EBE">
              <w:rPr>
                <w:rFonts w:ascii="Times New Roman" w:hAnsi="Times New Roman"/>
                <w:sz w:val="24"/>
                <w:szCs w:val="24"/>
              </w:rPr>
              <w:t xml:space="preserve">Просроченная кредиторская задолженность </w:t>
            </w:r>
            <w:r w:rsidRPr="00545EBE">
              <w:rPr>
                <w:rFonts w:ascii="Times New Roman" w:hAnsi="Times New Roman"/>
                <w:sz w:val="24"/>
                <w:szCs w:val="24"/>
              </w:rPr>
              <w:t>сельсовета;</w:t>
            </w:r>
          </w:p>
          <w:p w:rsidR="00405411" w:rsidRPr="00545EBE" w:rsidRDefault="003040B2" w:rsidP="003040B2">
            <w:pPr>
              <w:pStyle w:val="a6"/>
              <w:rPr>
                <w:rFonts w:ascii="Times New Roman" w:hAnsi="Times New Roman"/>
                <w:sz w:val="24"/>
                <w:szCs w:val="24"/>
              </w:rPr>
            </w:pPr>
            <w:r w:rsidRPr="00545EBE">
              <w:rPr>
                <w:rFonts w:ascii="Times New Roman" w:hAnsi="Times New Roman"/>
                <w:sz w:val="24"/>
                <w:szCs w:val="24"/>
              </w:rPr>
              <w:t>- Исполнение собственных доходов бюджета сельсовета к перво</w:t>
            </w:r>
            <w:r w:rsidR="004C670C">
              <w:rPr>
                <w:rFonts w:ascii="Times New Roman" w:hAnsi="Times New Roman"/>
                <w:sz w:val="24"/>
                <w:szCs w:val="24"/>
              </w:rPr>
              <w:t>начальному утвержденному плану</w:t>
            </w:r>
          </w:p>
        </w:tc>
      </w:tr>
      <w:tr w:rsidR="001F5A59"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Сроки и этапы реализации подпрограммы</w:t>
            </w:r>
          </w:p>
        </w:tc>
        <w:tc>
          <w:tcPr>
            <w:tcW w:w="5529" w:type="dxa"/>
          </w:tcPr>
          <w:p w:rsidR="00405411" w:rsidRPr="00545EBE" w:rsidRDefault="005D74B4" w:rsidP="00E80F4D">
            <w:pPr>
              <w:spacing w:after="0" w:line="240" w:lineRule="auto"/>
              <w:contextualSpacing/>
              <w:jc w:val="center"/>
              <w:rPr>
                <w:rFonts w:ascii="Times New Roman" w:hAnsi="Times New Roman"/>
                <w:sz w:val="24"/>
                <w:szCs w:val="24"/>
              </w:rPr>
            </w:pPr>
            <w:r w:rsidRPr="00545EBE">
              <w:rPr>
                <w:rFonts w:ascii="Times New Roman" w:hAnsi="Times New Roman"/>
                <w:sz w:val="24"/>
                <w:szCs w:val="24"/>
              </w:rPr>
              <w:t>201</w:t>
            </w:r>
            <w:r w:rsidR="00E80F4D">
              <w:rPr>
                <w:rFonts w:ascii="Times New Roman" w:hAnsi="Times New Roman"/>
                <w:sz w:val="24"/>
                <w:szCs w:val="24"/>
              </w:rPr>
              <w:t>9</w:t>
            </w:r>
            <w:r w:rsidRPr="00545EBE">
              <w:rPr>
                <w:rFonts w:ascii="Times New Roman" w:hAnsi="Times New Roman"/>
                <w:sz w:val="24"/>
                <w:szCs w:val="24"/>
              </w:rPr>
              <w:t>-202</w:t>
            </w:r>
            <w:r w:rsidR="00E80F4D">
              <w:rPr>
                <w:rFonts w:ascii="Times New Roman" w:hAnsi="Times New Roman"/>
                <w:sz w:val="24"/>
                <w:szCs w:val="24"/>
              </w:rPr>
              <w:t>5</w:t>
            </w:r>
            <w:r w:rsidRPr="00545EBE">
              <w:rPr>
                <w:rFonts w:ascii="Times New Roman" w:hAnsi="Times New Roman"/>
                <w:sz w:val="24"/>
                <w:szCs w:val="24"/>
              </w:rPr>
              <w:t xml:space="preserve"> годы</w:t>
            </w:r>
          </w:p>
        </w:tc>
      </w:tr>
      <w:tr w:rsidR="00405411"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Объемы бюджетных ассигнований подпрограммы</w:t>
            </w:r>
          </w:p>
        </w:tc>
        <w:tc>
          <w:tcPr>
            <w:tcW w:w="5529" w:type="dxa"/>
          </w:tcPr>
          <w:p w:rsidR="009834A1" w:rsidRPr="00545EBE" w:rsidRDefault="00E80F4D" w:rsidP="00012329">
            <w:pPr>
              <w:pStyle w:val="ac"/>
              <w:rPr>
                <w:rFonts w:ascii="Times New Roman" w:hAnsi="Times New Roman" w:cs="Times New Roman"/>
              </w:rPr>
            </w:pPr>
            <w:r>
              <w:rPr>
                <w:rFonts w:ascii="Times New Roman" w:hAnsi="Times New Roman" w:cs="Times New Roman"/>
              </w:rPr>
              <w:t>19</w:t>
            </w:r>
            <w:r w:rsidR="0070525B">
              <w:rPr>
                <w:rFonts w:ascii="Times New Roman" w:hAnsi="Times New Roman" w:cs="Times New Roman"/>
              </w:rPr>
              <w:t>572</w:t>
            </w:r>
            <w:r>
              <w:rPr>
                <w:rFonts w:ascii="Times New Roman" w:hAnsi="Times New Roman" w:cs="Times New Roman"/>
              </w:rPr>
              <w:t>,</w:t>
            </w:r>
            <w:r w:rsidR="0070525B">
              <w:rPr>
                <w:rFonts w:ascii="Times New Roman" w:hAnsi="Times New Roman" w:cs="Times New Roman"/>
              </w:rPr>
              <w:t>7</w:t>
            </w:r>
            <w:r w:rsidR="009834A1" w:rsidRPr="00545EBE">
              <w:rPr>
                <w:rFonts w:ascii="Times New Roman" w:hAnsi="Times New Roman" w:cs="Times New Roman"/>
              </w:rPr>
              <w:t xml:space="preserve"> тыс. руб., в том числе по годам: </w:t>
            </w:r>
          </w:p>
          <w:p w:rsidR="00E80F4D" w:rsidRDefault="00E210E8" w:rsidP="00E80F4D">
            <w:pPr>
              <w:spacing w:line="240" w:lineRule="auto"/>
              <w:contextualSpacing/>
              <w:rPr>
                <w:rFonts w:ascii="Times New Roman" w:hAnsi="Times New Roman"/>
                <w:sz w:val="24"/>
                <w:szCs w:val="24"/>
              </w:rPr>
            </w:pPr>
            <w:r w:rsidRPr="00545EBE">
              <w:rPr>
                <w:rFonts w:ascii="Times New Roman" w:hAnsi="Times New Roman"/>
                <w:sz w:val="24"/>
                <w:szCs w:val="24"/>
              </w:rPr>
              <w:t>201</w:t>
            </w:r>
            <w:r w:rsidR="002821D2">
              <w:rPr>
                <w:rFonts w:ascii="Times New Roman" w:hAnsi="Times New Roman"/>
                <w:sz w:val="24"/>
                <w:szCs w:val="24"/>
              </w:rPr>
              <w:t>9</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F0D0A" w:rsidRPr="00545EBE">
              <w:rPr>
                <w:rFonts w:ascii="Times New Roman" w:hAnsi="Times New Roman"/>
                <w:sz w:val="24"/>
                <w:szCs w:val="24"/>
              </w:rPr>
              <w:t>2</w:t>
            </w:r>
            <w:r w:rsidR="00E80F4D">
              <w:rPr>
                <w:rFonts w:ascii="Times New Roman" w:hAnsi="Times New Roman"/>
                <w:sz w:val="24"/>
                <w:szCs w:val="24"/>
              </w:rPr>
              <w:t>94</w:t>
            </w:r>
            <w:r w:rsidR="0070525B">
              <w:rPr>
                <w:rFonts w:ascii="Times New Roman" w:hAnsi="Times New Roman"/>
                <w:sz w:val="24"/>
                <w:szCs w:val="24"/>
              </w:rPr>
              <w:t>6</w:t>
            </w:r>
            <w:r w:rsidR="00E80F4D">
              <w:rPr>
                <w:rFonts w:ascii="Times New Roman" w:hAnsi="Times New Roman"/>
                <w:sz w:val="24"/>
                <w:szCs w:val="24"/>
              </w:rPr>
              <w:t>,</w:t>
            </w:r>
            <w:r w:rsidR="0070525B">
              <w:rPr>
                <w:rFonts w:ascii="Times New Roman" w:hAnsi="Times New Roman"/>
                <w:sz w:val="24"/>
                <w:szCs w:val="24"/>
              </w:rPr>
              <w:t>6</w:t>
            </w:r>
            <w:r w:rsidR="000A4D60" w:rsidRPr="00545EBE">
              <w:rPr>
                <w:rFonts w:ascii="Times New Roman" w:hAnsi="Times New Roman"/>
                <w:sz w:val="24"/>
                <w:szCs w:val="24"/>
              </w:rPr>
              <w:t xml:space="preserve"> </w:t>
            </w:r>
            <w:r w:rsidR="009834A1" w:rsidRPr="00545EBE">
              <w:rPr>
                <w:rFonts w:ascii="Times New Roman" w:hAnsi="Times New Roman"/>
                <w:sz w:val="24"/>
                <w:szCs w:val="24"/>
              </w:rPr>
              <w:t>тыс. рублей;</w:t>
            </w:r>
          </w:p>
          <w:p w:rsidR="00AA3754" w:rsidRDefault="00E210E8" w:rsidP="00AA3754">
            <w:pPr>
              <w:spacing w:line="240" w:lineRule="auto"/>
              <w:contextualSpacing/>
              <w:rPr>
                <w:rFonts w:ascii="Times New Roman" w:hAnsi="Times New Roman"/>
                <w:sz w:val="24"/>
                <w:szCs w:val="24"/>
              </w:rPr>
            </w:pPr>
            <w:r w:rsidRPr="00545EBE">
              <w:rPr>
                <w:rFonts w:ascii="Times New Roman" w:hAnsi="Times New Roman"/>
                <w:sz w:val="24"/>
                <w:szCs w:val="24"/>
              </w:rPr>
              <w:t>20</w:t>
            </w:r>
            <w:r w:rsidR="005007C4">
              <w:rPr>
                <w:rFonts w:ascii="Times New Roman" w:hAnsi="Times New Roman"/>
                <w:sz w:val="24"/>
                <w:szCs w:val="24"/>
              </w:rPr>
              <w:t>20</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70525B">
              <w:rPr>
                <w:rFonts w:ascii="Times New Roman" w:hAnsi="Times New Roman"/>
                <w:sz w:val="24"/>
                <w:szCs w:val="24"/>
              </w:rPr>
              <w:t>2877,2</w:t>
            </w:r>
            <w:r w:rsidR="00AA3754">
              <w:rPr>
                <w:rFonts w:ascii="Times New Roman" w:hAnsi="Times New Roman"/>
                <w:sz w:val="24"/>
                <w:szCs w:val="24"/>
              </w:rPr>
              <w:t xml:space="preserve"> </w:t>
            </w:r>
            <w:r w:rsidR="000A4D60" w:rsidRPr="00545EBE">
              <w:rPr>
                <w:rFonts w:ascii="Times New Roman" w:hAnsi="Times New Roman"/>
                <w:sz w:val="24"/>
                <w:szCs w:val="24"/>
              </w:rPr>
              <w:t>тыс. рублей</w:t>
            </w:r>
            <w:r w:rsidR="009834A1" w:rsidRPr="00545EBE">
              <w:rPr>
                <w:rFonts w:ascii="Times New Roman" w:hAnsi="Times New Roman"/>
                <w:sz w:val="24"/>
                <w:szCs w:val="24"/>
              </w:rPr>
              <w:t>;</w:t>
            </w:r>
          </w:p>
          <w:p w:rsidR="009834A1" w:rsidRPr="00545EBE" w:rsidRDefault="00E210E8" w:rsidP="00AA3754">
            <w:pPr>
              <w:spacing w:line="240" w:lineRule="auto"/>
              <w:contextualSpacing/>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1</w:t>
            </w:r>
            <w:r w:rsidR="009834A1" w:rsidRPr="00545EBE">
              <w:rPr>
                <w:rFonts w:ascii="Times New Roman" w:hAnsi="Times New Roman"/>
                <w:sz w:val="24"/>
                <w:szCs w:val="24"/>
              </w:rPr>
              <w:t xml:space="preserve"> год –</w:t>
            </w:r>
            <w:r w:rsidR="000A4D60" w:rsidRPr="00545EBE">
              <w:rPr>
                <w:rFonts w:ascii="Times New Roman" w:hAnsi="Times New Roman"/>
                <w:sz w:val="24"/>
                <w:szCs w:val="24"/>
              </w:rPr>
              <w:t xml:space="preserve"> </w:t>
            </w:r>
            <w:r w:rsidR="00AA3754">
              <w:rPr>
                <w:rFonts w:ascii="Times New Roman" w:hAnsi="Times New Roman"/>
                <w:sz w:val="24"/>
                <w:szCs w:val="24"/>
              </w:rPr>
              <w:t>30</w:t>
            </w:r>
            <w:r w:rsidR="0070525B">
              <w:rPr>
                <w:rFonts w:ascii="Times New Roman" w:hAnsi="Times New Roman"/>
                <w:sz w:val="24"/>
                <w:szCs w:val="24"/>
              </w:rPr>
              <w:t>17</w:t>
            </w:r>
            <w:r w:rsidR="00AA3754">
              <w:rPr>
                <w:rFonts w:ascii="Times New Roman" w:hAnsi="Times New Roman"/>
                <w:sz w:val="24"/>
                <w:szCs w:val="24"/>
              </w:rPr>
              <w:t>,</w:t>
            </w:r>
            <w:r w:rsidR="0070525B">
              <w:rPr>
                <w:rFonts w:ascii="Times New Roman" w:hAnsi="Times New Roman"/>
                <w:sz w:val="24"/>
                <w:szCs w:val="24"/>
              </w:rPr>
              <w:t>1</w:t>
            </w:r>
            <w:r w:rsidR="000A4D60" w:rsidRPr="00545EBE">
              <w:rPr>
                <w:rFonts w:ascii="Times New Roman" w:hAnsi="Times New Roman"/>
                <w:sz w:val="24"/>
                <w:szCs w:val="24"/>
              </w:rPr>
              <w:t xml:space="preserve"> тыс. рублей</w:t>
            </w:r>
            <w:r w:rsidR="009834A1" w:rsidRPr="00545EBE">
              <w:rPr>
                <w:rFonts w:ascii="Times New Roman" w:hAnsi="Times New Roman"/>
                <w:sz w:val="24"/>
                <w:szCs w:val="24"/>
              </w:rPr>
              <w:t>;</w:t>
            </w:r>
          </w:p>
          <w:p w:rsidR="00405411" w:rsidRDefault="00E210E8" w:rsidP="005007C4">
            <w:pPr>
              <w:spacing w:after="0" w:line="240" w:lineRule="auto"/>
              <w:contextualSpacing/>
              <w:rPr>
                <w:rFonts w:ascii="Times New Roman" w:hAnsi="Times New Roman"/>
                <w:sz w:val="24"/>
                <w:szCs w:val="24"/>
              </w:rPr>
            </w:pPr>
            <w:r w:rsidRPr="00545EBE">
              <w:rPr>
                <w:rFonts w:ascii="Times New Roman" w:hAnsi="Times New Roman"/>
                <w:sz w:val="24"/>
                <w:szCs w:val="24"/>
              </w:rPr>
              <w:t>202</w:t>
            </w:r>
            <w:r w:rsidR="005007C4">
              <w:rPr>
                <w:rFonts w:ascii="Times New Roman" w:hAnsi="Times New Roman"/>
                <w:sz w:val="24"/>
                <w:szCs w:val="24"/>
              </w:rPr>
              <w:t>2</w:t>
            </w:r>
            <w:r w:rsidR="000A4D60" w:rsidRPr="00545EBE">
              <w:rPr>
                <w:rFonts w:ascii="Times New Roman" w:hAnsi="Times New Roman"/>
                <w:sz w:val="24"/>
                <w:szCs w:val="24"/>
              </w:rPr>
              <w:t xml:space="preserve"> год – </w:t>
            </w:r>
            <w:r w:rsidR="00AF0D0A" w:rsidRPr="00545EBE">
              <w:rPr>
                <w:rFonts w:ascii="Times New Roman" w:hAnsi="Times New Roman"/>
                <w:sz w:val="24"/>
                <w:szCs w:val="24"/>
              </w:rPr>
              <w:t>2</w:t>
            </w:r>
            <w:r w:rsidR="00AA3754">
              <w:rPr>
                <w:rFonts w:ascii="Times New Roman" w:hAnsi="Times New Roman"/>
                <w:sz w:val="24"/>
                <w:szCs w:val="24"/>
              </w:rPr>
              <w:t>6</w:t>
            </w:r>
            <w:r w:rsidR="0070525B">
              <w:rPr>
                <w:rFonts w:ascii="Times New Roman" w:hAnsi="Times New Roman"/>
                <w:sz w:val="24"/>
                <w:szCs w:val="24"/>
              </w:rPr>
              <w:t>16,5</w:t>
            </w:r>
            <w:r w:rsidR="000A4D60" w:rsidRPr="00545EBE">
              <w:rPr>
                <w:rFonts w:ascii="Times New Roman" w:hAnsi="Times New Roman"/>
                <w:sz w:val="24"/>
                <w:szCs w:val="24"/>
              </w:rPr>
              <w:t xml:space="preserve"> 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2023год – 2</w:t>
            </w:r>
            <w:r w:rsidR="00E80F4D">
              <w:rPr>
                <w:rFonts w:ascii="Times New Roman" w:hAnsi="Times New Roman"/>
                <w:sz w:val="24"/>
                <w:szCs w:val="24"/>
              </w:rPr>
              <w:t>7</w:t>
            </w:r>
            <w:r w:rsidR="0070525B">
              <w:rPr>
                <w:rFonts w:ascii="Times New Roman" w:hAnsi="Times New Roman"/>
                <w:sz w:val="24"/>
                <w:szCs w:val="24"/>
              </w:rPr>
              <w:t>61,1</w:t>
            </w:r>
            <w:r>
              <w:rPr>
                <w:rFonts w:ascii="Times New Roman" w:hAnsi="Times New Roman"/>
                <w:sz w:val="24"/>
                <w:szCs w:val="24"/>
              </w:rPr>
              <w:t xml:space="preserve"> тыс рублей;</w:t>
            </w:r>
          </w:p>
          <w:p w:rsidR="005007C4" w:rsidRDefault="005007C4" w:rsidP="00E80F4D">
            <w:pPr>
              <w:spacing w:after="0" w:line="240" w:lineRule="auto"/>
              <w:contextualSpacing/>
              <w:rPr>
                <w:rFonts w:ascii="Times New Roman" w:hAnsi="Times New Roman"/>
                <w:sz w:val="24"/>
                <w:szCs w:val="24"/>
              </w:rPr>
            </w:pPr>
            <w:r>
              <w:rPr>
                <w:rFonts w:ascii="Times New Roman" w:hAnsi="Times New Roman"/>
                <w:sz w:val="24"/>
                <w:szCs w:val="24"/>
              </w:rPr>
              <w:t>2024 год – 2</w:t>
            </w:r>
            <w:r w:rsidR="00E80F4D">
              <w:rPr>
                <w:rFonts w:ascii="Times New Roman" w:hAnsi="Times New Roman"/>
                <w:sz w:val="24"/>
                <w:szCs w:val="24"/>
              </w:rPr>
              <w:t>6</w:t>
            </w:r>
            <w:r w:rsidR="0070525B">
              <w:rPr>
                <w:rFonts w:ascii="Times New Roman" w:hAnsi="Times New Roman"/>
                <w:sz w:val="24"/>
                <w:szCs w:val="24"/>
              </w:rPr>
              <w:t>77</w:t>
            </w:r>
            <w:r w:rsidR="00E80F4D">
              <w:rPr>
                <w:rFonts w:ascii="Times New Roman" w:hAnsi="Times New Roman"/>
                <w:sz w:val="24"/>
                <w:szCs w:val="24"/>
              </w:rPr>
              <w:t>,1</w:t>
            </w:r>
            <w:r>
              <w:rPr>
                <w:rFonts w:ascii="Times New Roman" w:hAnsi="Times New Roman"/>
                <w:sz w:val="24"/>
                <w:szCs w:val="24"/>
              </w:rPr>
              <w:t xml:space="preserve"> тыс. рублей;</w:t>
            </w:r>
          </w:p>
          <w:p w:rsidR="00E80F4D" w:rsidRPr="00545EBE" w:rsidRDefault="00E80F4D" w:rsidP="0070525B">
            <w:pPr>
              <w:spacing w:after="0" w:line="240" w:lineRule="auto"/>
              <w:contextualSpacing/>
              <w:rPr>
                <w:rFonts w:ascii="Times New Roman" w:hAnsi="Times New Roman"/>
                <w:sz w:val="24"/>
                <w:szCs w:val="24"/>
              </w:rPr>
            </w:pPr>
            <w:r>
              <w:rPr>
                <w:rFonts w:ascii="Times New Roman" w:hAnsi="Times New Roman"/>
                <w:sz w:val="24"/>
                <w:szCs w:val="24"/>
              </w:rPr>
              <w:t>2025год – 26</w:t>
            </w:r>
            <w:r w:rsidR="0070525B">
              <w:rPr>
                <w:rFonts w:ascii="Times New Roman" w:hAnsi="Times New Roman"/>
                <w:sz w:val="24"/>
                <w:szCs w:val="24"/>
              </w:rPr>
              <w:t>7</w:t>
            </w:r>
            <w:r>
              <w:rPr>
                <w:rFonts w:ascii="Times New Roman" w:hAnsi="Times New Roman"/>
                <w:sz w:val="24"/>
                <w:szCs w:val="24"/>
              </w:rPr>
              <w:t>7,1 тыс рублей</w:t>
            </w:r>
          </w:p>
        </w:tc>
      </w:tr>
      <w:tr w:rsidR="00653FFB" w:rsidRPr="00830AC8">
        <w:tc>
          <w:tcPr>
            <w:tcW w:w="4077" w:type="dxa"/>
          </w:tcPr>
          <w:p w:rsidR="00405411" w:rsidRPr="00545EBE" w:rsidRDefault="00405411" w:rsidP="00012329">
            <w:pPr>
              <w:spacing w:after="0" w:line="240" w:lineRule="auto"/>
              <w:contextualSpacing/>
              <w:rPr>
                <w:rFonts w:ascii="Times New Roman" w:hAnsi="Times New Roman"/>
                <w:sz w:val="24"/>
                <w:szCs w:val="24"/>
              </w:rPr>
            </w:pPr>
            <w:r w:rsidRPr="00545EBE">
              <w:rPr>
                <w:rFonts w:ascii="Times New Roman" w:hAnsi="Times New Roman"/>
                <w:sz w:val="24"/>
                <w:szCs w:val="24"/>
              </w:rPr>
              <w:t>Ожидаемые результаты подпрограммы</w:t>
            </w:r>
          </w:p>
        </w:tc>
        <w:tc>
          <w:tcPr>
            <w:tcW w:w="5529" w:type="dxa"/>
          </w:tcPr>
          <w:p w:rsidR="00405411" w:rsidRPr="00545EBE" w:rsidRDefault="00BE7466" w:rsidP="00653FFB">
            <w:pPr>
              <w:spacing w:after="0" w:line="240" w:lineRule="auto"/>
              <w:contextualSpacing/>
              <w:rPr>
                <w:rFonts w:ascii="Times New Roman" w:hAnsi="Times New Roman"/>
                <w:sz w:val="24"/>
                <w:szCs w:val="24"/>
              </w:rPr>
            </w:pPr>
            <w:r w:rsidRPr="00545EBE">
              <w:rPr>
                <w:rFonts w:ascii="Times New Roman" w:hAnsi="Times New Roman"/>
                <w:sz w:val="24"/>
                <w:szCs w:val="24"/>
              </w:rPr>
              <w:t xml:space="preserve">Эффективное организационно-техническое, правовое, документационное, аналитическое и </w:t>
            </w:r>
            <w:r w:rsidR="00653FFB" w:rsidRPr="00545EBE">
              <w:rPr>
                <w:rFonts w:ascii="Times New Roman" w:hAnsi="Times New Roman"/>
                <w:sz w:val="24"/>
                <w:szCs w:val="24"/>
              </w:rPr>
              <w:t>информационное обеспечение деятельности</w:t>
            </w:r>
            <w:r w:rsidRPr="00545EBE">
              <w:rPr>
                <w:rFonts w:ascii="Times New Roman" w:hAnsi="Times New Roman"/>
                <w:sz w:val="24"/>
                <w:szCs w:val="24"/>
              </w:rPr>
              <w:t xml:space="preserve"> аппарата управления сельсовета</w:t>
            </w:r>
          </w:p>
        </w:tc>
      </w:tr>
    </w:tbl>
    <w:p w:rsidR="001E7C5C" w:rsidRPr="00830AC8" w:rsidRDefault="001E7C5C" w:rsidP="001E7C5C">
      <w:pPr>
        <w:pStyle w:val="a6"/>
        <w:ind w:left="5670"/>
        <w:rPr>
          <w:rFonts w:ascii="Times New Roman" w:hAnsi="Times New Roman"/>
          <w:sz w:val="28"/>
          <w:szCs w:val="28"/>
        </w:rPr>
      </w:pPr>
    </w:p>
    <w:p w:rsidR="001E7C5C"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 xml:space="preserve">1. </w:t>
      </w:r>
      <w:r w:rsidR="001E7C5C" w:rsidRPr="00830AC8">
        <w:rPr>
          <w:rFonts w:ascii="Times New Roman" w:hAnsi="Times New Roman"/>
          <w:b/>
          <w:sz w:val="28"/>
          <w:szCs w:val="28"/>
        </w:rPr>
        <w:t>Общая характеристика сферы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830AC8">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sidR="00EE23D5">
        <w:rPr>
          <w:rFonts w:ascii="Times New Roman" w:hAnsi="Times New Roman"/>
          <w:sz w:val="28"/>
          <w:szCs w:val="28"/>
        </w:rPr>
        <w:t>Николаевского</w:t>
      </w:r>
      <w:r w:rsidRPr="00830AC8">
        <w:rPr>
          <w:rFonts w:ascii="Times New Roman" w:hAnsi="Times New Roman"/>
          <w:sz w:val="28"/>
          <w:szCs w:val="28"/>
        </w:rPr>
        <w:t xml:space="preserve"> сельсовета является органом местного самоуправления, обеспечивающим деятельность главы муниципального образования.</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sidR="00BF45D8">
        <w:rPr>
          <w:rFonts w:ascii="Times New Roman" w:hAnsi="Times New Roman"/>
          <w:sz w:val="28"/>
          <w:szCs w:val="28"/>
        </w:rPr>
        <w:t>МО</w:t>
      </w:r>
      <w:r w:rsidR="00F0651D" w:rsidRPr="00830AC8">
        <w:rPr>
          <w:rFonts w:ascii="Times New Roman" w:hAnsi="Times New Roman"/>
          <w:sz w:val="28"/>
          <w:szCs w:val="28"/>
        </w:rPr>
        <w:t xml:space="preserve"> </w:t>
      </w:r>
      <w:r w:rsidR="00EE23D5">
        <w:rPr>
          <w:rFonts w:ascii="Times New Roman" w:hAnsi="Times New Roman"/>
          <w:sz w:val="28"/>
          <w:szCs w:val="28"/>
        </w:rPr>
        <w:t>Николаевский</w:t>
      </w:r>
      <w:r w:rsidR="00F0651D" w:rsidRPr="00830AC8">
        <w:rPr>
          <w:rFonts w:ascii="Times New Roman" w:hAnsi="Times New Roman"/>
          <w:sz w:val="28"/>
          <w:szCs w:val="28"/>
        </w:rPr>
        <w:t xml:space="preserve"> сельсовет</w:t>
      </w:r>
      <w:r w:rsidRPr="00830AC8">
        <w:rPr>
          <w:rFonts w:ascii="Times New Roman" w:hAnsi="Times New Roman"/>
          <w:sz w:val="28"/>
          <w:szCs w:val="28"/>
        </w:rPr>
        <w:t>.</w:t>
      </w:r>
    </w:p>
    <w:p w:rsidR="001E7C5C" w:rsidRPr="00830AC8" w:rsidRDefault="001E7C5C" w:rsidP="0059711A">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1E7C5C" w:rsidRPr="00830AC8" w:rsidRDefault="001E7C5C" w:rsidP="001E7C5C">
      <w:pPr>
        <w:pStyle w:val="a6"/>
        <w:rPr>
          <w:rFonts w:ascii="Times New Roman" w:hAnsi="Times New Roman"/>
          <w:b/>
          <w:sz w:val="28"/>
          <w:szCs w:val="28"/>
        </w:rPr>
      </w:pPr>
    </w:p>
    <w:p w:rsidR="001E7C5C" w:rsidRPr="00830AC8" w:rsidRDefault="004233A4" w:rsidP="004233A4">
      <w:pPr>
        <w:pStyle w:val="a6"/>
        <w:jc w:val="center"/>
        <w:rPr>
          <w:rFonts w:ascii="Times New Roman" w:hAnsi="Times New Roman"/>
          <w:b/>
          <w:sz w:val="28"/>
          <w:szCs w:val="28"/>
        </w:rPr>
      </w:pPr>
      <w:r w:rsidRPr="00830AC8">
        <w:rPr>
          <w:rFonts w:ascii="Times New Roman" w:hAnsi="Times New Roman"/>
          <w:b/>
          <w:sz w:val="28"/>
          <w:szCs w:val="28"/>
        </w:rPr>
        <w:t xml:space="preserve">2. </w:t>
      </w:r>
      <w:r w:rsidR="001E7C5C" w:rsidRPr="00830AC8">
        <w:rPr>
          <w:rFonts w:ascii="Times New Roman" w:hAnsi="Times New Roman"/>
          <w:b/>
          <w:sz w:val="28"/>
          <w:szCs w:val="28"/>
        </w:rPr>
        <w:t xml:space="preserve">Приоритеты муниципальной </w:t>
      </w:r>
      <w:r w:rsidRPr="00830AC8">
        <w:rPr>
          <w:rFonts w:ascii="Times New Roman" w:hAnsi="Times New Roman"/>
          <w:b/>
          <w:sz w:val="28"/>
          <w:szCs w:val="28"/>
        </w:rPr>
        <w:t xml:space="preserve">политики органов местного самоуправления муниципального образования </w:t>
      </w:r>
      <w:r w:rsidR="00EE23D5">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1E7C5C" w:rsidRPr="00830AC8" w:rsidRDefault="001E7C5C" w:rsidP="001E7C5C">
      <w:pPr>
        <w:pStyle w:val="a6"/>
        <w:rPr>
          <w:rFonts w:ascii="Times New Roman" w:hAnsi="Times New Roman"/>
          <w:sz w:val="28"/>
          <w:szCs w:val="28"/>
        </w:rPr>
      </w:pP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sidR="001A3663">
        <w:rPr>
          <w:rFonts w:ascii="Times New Roman" w:hAnsi="Times New Roman"/>
          <w:sz w:val="28"/>
          <w:szCs w:val="28"/>
        </w:rPr>
        <w:t>МО</w:t>
      </w:r>
      <w:r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Pr="00830AC8">
        <w:rPr>
          <w:rFonts w:ascii="Times New Roman" w:hAnsi="Times New Roman"/>
          <w:sz w:val="28"/>
          <w:szCs w:val="28"/>
        </w:rPr>
        <w:t xml:space="preserve">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1E7C5C" w:rsidRPr="00830AC8" w:rsidRDefault="001E7C5C" w:rsidP="004233A4">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8B34BE" w:rsidRPr="00830AC8">
        <w:rPr>
          <w:rFonts w:ascii="Times New Roman" w:hAnsi="Times New Roman"/>
          <w:sz w:val="28"/>
          <w:szCs w:val="28"/>
        </w:rPr>
        <w:t>повышение эффективно</w:t>
      </w:r>
      <w:r w:rsidR="008B34BE">
        <w:rPr>
          <w:rFonts w:ascii="Times New Roman" w:hAnsi="Times New Roman"/>
          <w:sz w:val="28"/>
          <w:szCs w:val="28"/>
        </w:rPr>
        <w:t>сти</w:t>
      </w:r>
      <w:r w:rsidR="008B34BE" w:rsidRPr="00830AC8">
        <w:rPr>
          <w:rFonts w:ascii="Times New Roman" w:hAnsi="Times New Roman"/>
          <w:sz w:val="28"/>
          <w:szCs w:val="28"/>
        </w:rPr>
        <w:t xml:space="preserve"> и рационально</w:t>
      </w:r>
      <w:r w:rsidR="008B34BE">
        <w:rPr>
          <w:rFonts w:ascii="Times New Roman" w:hAnsi="Times New Roman"/>
          <w:sz w:val="28"/>
          <w:szCs w:val="28"/>
        </w:rPr>
        <w:t>сти</w:t>
      </w:r>
      <w:r w:rsidR="008B34BE" w:rsidRPr="00830AC8">
        <w:rPr>
          <w:rFonts w:ascii="Times New Roman" w:hAnsi="Times New Roman"/>
          <w:sz w:val="28"/>
          <w:szCs w:val="28"/>
        </w:rPr>
        <w:t xml:space="preserve"> использовани</w:t>
      </w:r>
      <w:r w:rsidR="008B34BE">
        <w:rPr>
          <w:rFonts w:ascii="Times New Roman" w:hAnsi="Times New Roman"/>
          <w:sz w:val="28"/>
          <w:szCs w:val="28"/>
        </w:rPr>
        <w:t>я</w:t>
      </w:r>
      <w:r w:rsidR="008B34BE" w:rsidRPr="00830AC8">
        <w:rPr>
          <w:rFonts w:ascii="Times New Roman" w:hAnsi="Times New Roman"/>
          <w:sz w:val="28"/>
          <w:szCs w:val="28"/>
        </w:rPr>
        <w:t xml:space="preserve"> бюджетных средств</w:t>
      </w:r>
      <w:r w:rsidRPr="00830AC8">
        <w:rPr>
          <w:rFonts w:ascii="Times New Roman" w:hAnsi="Times New Roman"/>
          <w:sz w:val="28"/>
          <w:szCs w:val="28"/>
        </w:rPr>
        <w:t xml:space="preserve">. </w:t>
      </w:r>
    </w:p>
    <w:p w:rsidR="001E7C5C" w:rsidRPr="00830AC8" w:rsidRDefault="008B34BE" w:rsidP="00F0651D">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r w:rsidR="00E242D2">
        <w:rPr>
          <w:rFonts w:ascii="Times New Roman" w:hAnsi="Times New Roman"/>
          <w:sz w:val="28"/>
          <w:szCs w:val="28"/>
        </w:rPr>
        <w:t>МО</w:t>
      </w:r>
      <w:r>
        <w:rPr>
          <w:rFonts w:ascii="Times New Roman" w:hAnsi="Times New Roman"/>
          <w:sz w:val="28"/>
          <w:szCs w:val="28"/>
        </w:rPr>
        <w:t xml:space="preserve"> </w:t>
      </w:r>
      <w:r w:rsidR="004C670C">
        <w:rPr>
          <w:rFonts w:ascii="Times New Roman" w:hAnsi="Times New Roman"/>
          <w:sz w:val="28"/>
          <w:szCs w:val="28"/>
        </w:rPr>
        <w:t>Николаевский сельсовет</w:t>
      </w:r>
      <w:r>
        <w:rPr>
          <w:rFonts w:ascii="Times New Roman" w:hAnsi="Times New Roman"/>
          <w:sz w:val="28"/>
          <w:szCs w:val="28"/>
        </w:rPr>
        <w:t xml:space="preserve"> в сфере</w:t>
      </w:r>
      <w:r w:rsidR="001E7C5C" w:rsidRPr="00830AC8">
        <w:rPr>
          <w:rFonts w:ascii="Times New Roman" w:hAnsi="Times New Roman"/>
          <w:sz w:val="28"/>
          <w:szCs w:val="28"/>
        </w:rPr>
        <w:t xml:space="preserve"> реализации подпрограммы </w:t>
      </w:r>
      <w:r w:rsidR="00A67D1E">
        <w:rPr>
          <w:rFonts w:ascii="Times New Roman" w:hAnsi="Times New Roman"/>
          <w:sz w:val="28"/>
          <w:szCs w:val="28"/>
        </w:rPr>
        <w:t xml:space="preserve">является </w:t>
      </w:r>
      <w:r w:rsidR="001E7C5C"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sidR="0062099C">
        <w:rPr>
          <w:rFonts w:ascii="Times New Roman" w:hAnsi="Times New Roman"/>
          <w:sz w:val="28"/>
          <w:szCs w:val="28"/>
        </w:rPr>
        <w:t>МО</w:t>
      </w:r>
      <w:r w:rsidR="001E7C5C" w:rsidRPr="00830AC8">
        <w:rPr>
          <w:rFonts w:ascii="Times New Roman" w:hAnsi="Times New Roman"/>
          <w:sz w:val="28"/>
          <w:szCs w:val="28"/>
        </w:rPr>
        <w:t xml:space="preserve"> </w:t>
      </w:r>
      <w:r w:rsidR="00EE23D5">
        <w:rPr>
          <w:rFonts w:ascii="Times New Roman" w:hAnsi="Times New Roman"/>
          <w:sz w:val="28"/>
          <w:szCs w:val="28"/>
        </w:rPr>
        <w:t>Николаевский</w:t>
      </w:r>
      <w:r w:rsidR="005653E2" w:rsidRPr="00830AC8">
        <w:rPr>
          <w:rFonts w:ascii="Times New Roman" w:hAnsi="Times New Roman"/>
          <w:sz w:val="28"/>
          <w:szCs w:val="28"/>
        </w:rPr>
        <w:t xml:space="preserve"> сельсовет</w:t>
      </w:r>
      <w:r w:rsidR="00F0651D" w:rsidRPr="00830AC8">
        <w:rPr>
          <w:rFonts w:ascii="Times New Roman" w:hAnsi="Times New Roman"/>
          <w:sz w:val="28"/>
          <w:szCs w:val="28"/>
        </w:rPr>
        <w:t>.</w:t>
      </w:r>
    </w:p>
    <w:p w:rsidR="001E7C5C" w:rsidRDefault="001E7C5C" w:rsidP="00F0651D">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F56A3C" w:rsidRPr="00830AC8" w:rsidRDefault="00F56A3C" w:rsidP="00F0651D">
      <w:pPr>
        <w:pStyle w:val="a6"/>
        <w:ind w:firstLine="851"/>
        <w:jc w:val="both"/>
        <w:rPr>
          <w:rFonts w:ascii="Times New Roman" w:hAnsi="Times New Roman"/>
          <w:sz w:val="28"/>
          <w:szCs w:val="28"/>
        </w:rPr>
      </w:pPr>
    </w:p>
    <w:p w:rsidR="001E7C5C" w:rsidRPr="00830AC8" w:rsidRDefault="001E7C5C" w:rsidP="0028015F">
      <w:pPr>
        <w:pStyle w:val="a6"/>
        <w:jc w:val="center"/>
        <w:rPr>
          <w:rFonts w:ascii="Times New Roman" w:hAnsi="Times New Roman"/>
          <w:b/>
          <w:sz w:val="28"/>
          <w:szCs w:val="28"/>
        </w:rPr>
      </w:pPr>
      <w:r w:rsidRPr="00830AC8">
        <w:rPr>
          <w:rFonts w:ascii="Times New Roman" w:hAnsi="Times New Roman"/>
          <w:b/>
          <w:sz w:val="28"/>
          <w:szCs w:val="28"/>
        </w:rPr>
        <w:t>3.</w:t>
      </w:r>
      <w:r w:rsidR="0028015F" w:rsidRPr="00830AC8">
        <w:rPr>
          <w:rFonts w:ascii="Times New Roman" w:hAnsi="Times New Roman"/>
          <w:b/>
          <w:sz w:val="28"/>
          <w:szCs w:val="28"/>
        </w:rPr>
        <w:t xml:space="preserve"> Перечень и характеристика основных мероприятий подпрограммы</w:t>
      </w:r>
    </w:p>
    <w:p w:rsidR="001E7C5C" w:rsidRPr="00830AC8" w:rsidRDefault="001E7C5C" w:rsidP="001E7C5C">
      <w:pPr>
        <w:pStyle w:val="a6"/>
        <w:rPr>
          <w:rFonts w:ascii="Times New Roman" w:hAnsi="Times New Roman"/>
          <w:sz w:val="28"/>
          <w:szCs w:val="28"/>
        </w:rPr>
      </w:pPr>
    </w:p>
    <w:p w:rsidR="00863259" w:rsidRDefault="00863259" w:rsidP="008632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F56A3C">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6870B7" w:rsidRDefault="006870B7" w:rsidP="00863259">
      <w:pPr>
        <w:pStyle w:val="a6"/>
        <w:ind w:firstLine="851"/>
        <w:jc w:val="both"/>
        <w:rPr>
          <w:rFonts w:ascii="Times New Roman" w:hAnsi="Times New Roman"/>
          <w:sz w:val="28"/>
          <w:szCs w:val="28"/>
        </w:rPr>
      </w:pPr>
    </w:p>
    <w:p w:rsidR="006870B7" w:rsidRPr="00B5045C" w:rsidRDefault="006870B7" w:rsidP="00B5045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870B7" w:rsidRDefault="006870B7" w:rsidP="00863259">
      <w:pPr>
        <w:pStyle w:val="a6"/>
        <w:ind w:firstLine="851"/>
        <w:jc w:val="both"/>
        <w:rPr>
          <w:rFonts w:ascii="Times New Roman" w:hAnsi="Times New Roman"/>
          <w:sz w:val="28"/>
          <w:szCs w:val="28"/>
        </w:rPr>
      </w:pPr>
    </w:p>
    <w:p w:rsidR="00B5045C" w:rsidRPr="00830AC8" w:rsidRDefault="00B5045C" w:rsidP="00B5045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CF6D6E">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5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w:t>
      </w:r>
      <w:r w:rsidR="00EF63A8">
        <w:rPr>
          <w:rFonts w:ascii="Times New Roman" w:hAnsi="Times New Roman"/>
          <w:bCs/>
          <w:sz w:val="28"/>
          <w:szCs w:val="28"/>
        </w:rPr>
        <w:t>а Оренбургской области на 201</w:t>
      </w:r>
      <w:r w:rsidR="00AA3754">
        <w:rPr>
          <w:rFonts w:ascii="Times New Roman" w:hAnsi="Times New Roman"/>
          <w:bCs/>
          <w:sz w:val="28"/>
          <w:szCs w:val="28"/>
        </w:rPr>
        <w:t>9</w:t>
      </w:r>
      <w:r w:rsidR="009843A2">
        <w:rPr>
          <w:rFonts w:ascii="Times New Roman" w:hAnsi="Times New Roman"/>
          <w:bCs/>
          <w:sz w:val="28"/>
          <w:szCs w:val="28"/>
        </w:rPr>
        <w:t xml:space="preserve"> – </w:t>
      </w:r>
      <w:r w:rsidRPr="00830AC8">
        <w:rPr>
          <w:rFonts w:ascii="Times New Roman" w:hAnsi="Times New Roman"/>
          <w:bCs/>
          <w:sz w:val="28"/>
          <w:szCs w:val="28"/>
        </w:rPr>
        <w:t>202</w:t>
      </w:r>
      <w:r w:rsidR="00722D57">
        <w:rPr>
          <w:rFonts w:ascii="Times New Roman" w:hAnsi="Times New Roman"/>
          <w:bCs/>
          <w:sz w:val="28"/>
          <w:szCs w:val="28"/>
        </w:rPr>
        <w:t>5</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167C04" w:rsidRDefault="00167C04" w:rsidP="00662485">
      <w:pPr>
        <w:spacing w:line="240" w:lineRule="auto"/>
        <w:contextualSpacing/>
        <w:jc w:val="both"/>
        <w:rPr>
          <w:rFonts w:ascii="Times New Roman" w:hAnsi="Times New Roman"/>
          <w:b/>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№2</w:t>
      </w:r>
      <w:r w:rsidR="00405411" w:rsidRPr="00830AC8">
        <w:rPr>
          <w:rFonts w:ascii="Times New Roman" w:hAnsi="Times New Roman"/>
          <w:sz w:val="28"/>
          <w:szCs w:val="28"/>
        </w:rPr>
        <w:t xml:space="preserve"> </w:t>
      </w:r>
      <w:r w:rsidRPr="0091108D">
        <w:rPr>
          <w:rFonts w:ascii="Times New Roman" w:hAnsi="Times New Roman"/>
          <w:b/>
          <w:i/>
          <w:sz w:val="28"/>
          <w:szCs w:val="28"/>
          <w:u w:val="single"/>
        </w:rPr>
        <w:t xml:space="preserve">Обеспечение осуществления </w:t>
      </w:r>
      <w:r w:rsidR="00873474">
        <w:rPr>
          <w:rFonts w:ascii="Times New Roman" w:hAnsi="Times New Roman"/>
          <w:b/>
          <w:i/>
          <w:sz w:val="28"/>
          <w:szCs w:val="28"/>
          <w:u w:val="single"/>
        </w:rPr>
        <w:t>части,</w:t>
      </w:r>
      <w:r w:rsidR="00662485">
        <w:rPr>
          <w:rFonts w:ascii="Times New Roman" w:hAnsi="Times New Roman"/>
          <w:b/>
          <w:i/>
          <w:sz w:val="28"/>
          <w:szCs w:val="28"/>
          <w:u w:val="single"/>
        </w:rPr>
        <w:t xml:space="preserve"> </w:t>
      </w:r>
      <w:r w:rsidRPr="0091108D">
        <w:rPr>
          <w:rFonts w:ascii="Times New Roman" w:hAnsi="Times New Roman"/>
          <w:b/>
          <w:i/>
          <w:sz w:val="28"/>
          <w:szCs w:val="28"/>
          <w:u w:val="single"/>
        </w:rPr>
        <w:t>переданных</w:t>
      </w:r>
      <w:r w:rsidR="00662485">
        <w:rPr>
          <w:rFonts w:ascii="Times New Roman" w:hAnsi="Times New Roman"/>
          <w:b/>
          <w:i/>
          <w:sz w:val="28"/>
          <w:szCs w:val="28"/>
          <w:u w:val="single"/>
        </w:rPr>
        <w:t xml:space="preserve"> органами власти другого уровня</w:t>
      </w:r>
      <w:r w:rsidR="00873474">
        <w:rPr>
          <w:rFonts w:ascii="Times New Roman" w:hAnsi="Times New Roman"/>
          <w:b/>
          <w:i/>
          <w:sz w:val="28"/>
          <w:szCs w:val="28"/>
          <w:u w:val="single"/>
        </w:rPr>
        <w:t>,</w:t>
      </w:r>
      <w:r w:rsidRPr="0091108D">
        <w:rPr>
          <w:rFonts w:ascii="Times New Roman" w:hAnsi="Times New Roman"/>
          <w:b/>
          <w:i/>
          <w:sz w:val="28"/>
          <w:szCs w:val="28"/>
          <w:u w:val="single"/>
        </w:rPr>
        <w:t xml:space="preserve"> полномочий</w:t>
      </w:r>
      <w:r w:rsidR="00662485">
        <w:rPr>
          <w:rFonts w:ascii="Times New Roman" w:hAnsi="Times New Roman"/>
          <w:b/>
          <w:i/>
          <w:sz w:val="28"/>
          <w:szCs w:val="28"/>
          <w:u w:val="single"/>
        </w:rPr>
        <w:t>__________________________</w:t>
      </w:r>
    </w:p>
    <w:p w:rsidR="0091108D" w:rsidRPr="004A3714" w:rsidRDefault="0091108D" w:rsidP="0091108D">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91108D" w:rsidRPr="00830AC8" w:rsidRDefault="0091108D" w:rsidP="0091108D">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sidR="00662485">
        <w:rPr>
          <w:rFonts w:ascii="Times New Roman" w:hAnsi="Times New Roman"/>
          <w:sz w:val="20"/>
          <w:szCs w:val="20"/>
        </w:rPr>
        <w:t>)</w:t>
      </w:r>
    </w:p>
    <w:p w:rsidR="00783BB5" w:rsidRPr="00830AC8" w:rsidRDefault="00783BB5" w:rsidP="00167C04">
      <w:pPr>
        <w:spacing w:line="240" w:lineRule="auto"/>
        <w:contextualSpacing/>
        <w:jc w:val="center"/>
        <w:rPr>
          <w:rFonts w:ascii="Times New Roman" w:hAnsi="Times New Roman"/>
          <w:b/>
          <w: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386"/>
      </w:tblGrid>
      <w:tr w:rsidR="00537B33" w:rsidRPr="00830AC8">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Ответственный исполнитель подпрограммы</w:t>
            </w:r>
          </w:p>
        </w:tc>
        <w:tc>
          <w:tcPr>
            <w:tcW w:w="5386" w:type="dxa"/>
          </w:tcPr>
          <w:p w:rsidR="00537B33" w:rsidRPr="003409A2" w:rsidRDefault="00537B33" w:rsidP="00AF0D0A">
            <w:pPr>
              <w:spacing w:after="0" w:line="240" w:lineRule="auto"/>
              <w:contextualSpacing/>
              <w:jc w:val="center"/>
              <w:rPr>
                <w:rFonts w:ascii="Times New Roman" w:hAnsi="Times New Roman"/>
                <w:sz w:val="24"/>
                <w:szCs w:val="24"/>
              </w:rPr>
            </w:pPr>
            <w:r w:rsidRPr="003409A2">
              <w:rPr>
                <w:rFonts w:ascii="Times New Roman" w:hAnsi="Times New Roman"/>
                <w:sz w:val="24"/>
                <w:szCs w:val="24"/>
              </w:rPr>
              <w:t xml:space="preserve">Администрация </w:t>
            </w:r>
            <w:r w:rsidR="00506079" w:rsidRPr="003409A2">
              <w:rPr>
                <w:rFonts w:ascii="Times New Roman" w:hAnsi="Times New Roman"/>
                <w:sz w:val="24"/>
                <w:szCs w:val="24"/>
              </w:rPr>
              <w:t>МО</w:t>
            </w:r>
            <w:r w:rsidRPr="003409A2">
              <w:rPr>
                <w:rFonts w:ascii="Times New Roman" w:hAnsi="Times New Roman"/>
                <w:sz w:val="24"/>
                <w:szCs w:val="24"/>
              </w:rPr>
              <w:t xml:space="preserve"> </w:t>
            </w:r>
            <w:r w:rsidR="00AF0D0A" w:rsidRPr="003409A2">
              <w:rPr>
                <w:rFonts w:ascii="Times New Roman" w:hAnsi="Times New Roman"/>
                <w:sz w:val="24"/>
                <w:szCs w:val="24"/>
              </w:rPr>
              <w:t>Николаевский</w:t>
            </w:r>
            <w:r w:rsidRPr="003409A2">
              <w:rPr>
                <w:rFonts w:ascii="Times New Roman" w:hAnsi="Times New Roman"/>
                <w:sz w:val="24"/>
                <w:szCs w:val="24"/>
              </w:rPr>
              <w:t xml:space="preserve"> сельсовет</w:t>
            </w:r>
          </w:p>
        </w:tc>
      </w:tr>
      <w:tr w:rsidR="00537B33" w:rsidRPr="00830AC8">
        <w:tc>
          <w:tcPr>
            <w:tcW w:w="4503" w:type="dxa"/>
          </w:tcPr>
          <w:p w:rsidR="00537B33" w:rsidRPr="003409A2" w:rsidRDefault="00537B33"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Участники подпрограммы</w:t>
            </w:r>
          </w:p>
        </w:tc>
        <w:tc>
          <w:tcPr>
            <w:tcW w:w="5386" w:type="dxa"/>
          </w:tcPr>
          <w:p w:rsidR="00537B33" w:rsidRPr="003409A2" w:rsidRDefault="00537B33" w:rsidP="00844FA7">
            <w:pPr>
              <w:spacing w:after="0" w:line="240" w:lineRule="auto"/>
              <w:contextualSpacing/>
              <w:jc w:val="center"/>
              <w:rPr>
                <w:rFonts w:ascii="Times New Roman" w:hAnsi="Times New Roman"/>
                <w:sz w:val="24"/>
                <w:szCs w:val="24"/>
              </w:rPr>
            </w:pPr>
          </w:p>
        </w:tc>
      </w:tr>
      <w:tr w:rsidR="00103479"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Цель подпрограммы</w:t>
            </w:r>
          </w:p>
        </w:tc>
        <w:tc>
          <w:tcPr>
            <w:tcW w:w="5386" w:type="dxa"/>
          </w:tcPr>
          <w:p w:rsidR="00405411" w:rsidRPr="003409A2" w:rsidRDefault="00103479" w:rsidP="00103479">
            <w:pPr>
              <w:spacing w:after="0" w:line="240" w:lineRule="auto"/>
              <w:rPr>
                <w:rFonts w:ascii="Times New Roman" w:hAnsi="Times New Roman"/>
                <w:sz w:val="24"/>
                <w:szCs w:val="24"/>
              </w:rPr>
            </w:pPr>
            <w:r w:rsidRPr="003409A2">
              <w:rPr>
                <w:rFonts w:ascii="Times New Roman" w:hAnsi="Times New Roman"/>
                <w:sz w:val="24"/>
                <w:szCs w:val="24"/>
              </w:rPr>
              <w:t xml:space="preserve">Обеспечение своевременного и качественного выполнения </w:t>
            </w:r>
            <w:r w:rsidR="00873474" w:rsidRPr="003409A2">
              <w:rPr>
                <w:rFonts w:ascii="Times New Roman" w:hAnsi="Times New Roman"/>
                <w:sz w:val="24"/>
                <w:szCs w:val="24"/>
              </w:rPr>
              <w:t>части,</w:t>
            </w:r>
            <w:r w:rsidRPr="003409A2">
              <w:rPr>
                <w:rFonts w:ascii="Times New Roman" w:hAnsi="Times New Roman"/>
                <w:sz w:val="24"/>
                <w:szCs w:val="24"/>
              </w:rPr>
              <w:t xml:space="preserve"> переданных органами власти другого уровня</w:t>
            </w:r>
            <w:r w:rsidR="00873474" w:rsidRPr="003409A2">
              <w:rPr>
                <w:rFonts w:ascii="Times New Roman" w:hAnsi="Times New Roman"/>
                <w:sz w:val="24"/>
                <w:szCs w:val="24"/>
              </w:rPr>
              <w:t>,</w:t>
            </w:r>
            <w:r w:rsidRPr="003409A2">
              <w:rPr>
                <w:rFonts w:ascii="Times New Roman" w:hAnsi="Times New Roman"/>
                <w:sz w:val="24"/>
                <w:szCs w:val="24"/>
              </w:rPr>
              <w:t xml:space="preserve"> полномочий </w:t>
            </w:r>
          </w:p>
        </w:tc>
      </w:tr>
      <w:tr w:rsidR="00405411"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Задачи подпрограммы</w:t>
            </w:r>
          </w:p>
        </w:tc>
        <w:tc>
          <w:tcPr>
            <w:tcW w:w="5386" w:type="dxa"/>
          </w:tcPr>
          <w:p w:rsidR="00405411" w:rsidRPr="003409A2" w:rsidRDefault="00103479" w:rsidP="00A040AE">
            <w:pPr>
              <w:spacing w:after="0" w:line="240" w:lineRule="auto"/>
              <w:contextualSpacing/>
              <w:rPr>
                <w:rFonts w:ascii="Times New Roman" w:hAnsi="Times New Roman"/>
                <w:sz w:val="24"/>
                <w:szCs w:val="24"/>
              </w:rPr>
            </w:pPr>
            <w:r w:rsidRPr="003409A2">
              <w:rPr>
                <w:rFonts w:ascii="Times New Roman" w:hAnsi="Times New Roman"/>
                <w:sz w:val="24"/>
                <w:szCs w:val="24"/>
              </w:rPr>
              <w:t>Повышение эффективности организации выполнения передаваемых полномочий</w:t>
            </w:r>
          </w:p>
        </w:tc>
      </w:tr>
      <w:tr w:rsidR="00405411"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Целевые индикаторы и показатели подпрограммы</w:t>
            </w:r>
          </w:p>
        </w:tc>
        <w:tc>
          <w:tcPr>
            <w:tcW w:w="5386" w:type="dxa"/>
          </w:tcPr>
          <w:p w:rsidR="00405411"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2.Доля торжественных регистраций заключения брака от общего числа актов о заключении брака</w:t>
            </w:r>
          </w:p>
          <w:p w:rsidR="007372CD" w:rsidRPr="003409A2" w:rsidRDefault="007372CD" w:rsidP="00873474">
            <w:pPr>
              <w:spacing w:after="0" w:line="240" w:lineRule="auto"/>
              <w:contextualSpacing/>
              <w:rPr>
                <w:rFonts w:ascii="Times New Roman" w:hAnsi="Times New Roman"/>
                <w:sz w:val="24"/>
                <w:szCs w:val="24"/>
              </w:rPr>
            </w:pPr>
            <w:r w:rsidRPr="003409A2">
              <w:rPr>
                <w:rFonts w:ascii="Times New Roman" w:hAnsi="Times New Roman"/>
                <w:sz w:val="24"/>
                <w:szCs w:val="24"/>
              </w:rPr>
              <w:t>3.Количество выявленных нарушений ведения первичного воинского учета по акту проверки</w:t>
            </w:r>
          </w:p>
        </w:tc>
      </w:tr>
      <w:tr w:rsidR="00924FA8"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Сроки и этапы реализации подпрограммы</w:t>
            </w:r>
          </w:p>
        </w:tc>
        <w:tc>
          <w:tcPr>
            <w:tcW w:w="5386" w:type="dxa"/>
          </w:tcPr>
          <w:p w:rsidR="00405411" w:rsidRPr="003409A2" w:rsidRDefault="00A040AE" w:rsidP="00E80F4D">
            <w:pPr>
              <w:spacing w:after="0" w:line="240" w:lineRule="auto"/>
              <w:contextualSpacing/>
              <w:jc w:val="center"/>
              <w:rPr>
                <w:rFonts w:ascii="Times New Roman" w:hAnsi="Times New Roman"/>
                <w:sz w:val="24"/>
                <w:szCs w:val="24"/>
              </w:rPr>
            </w:pPr>
            <w:r w:rsidRPr="003409A2">
              <w:rPr>
                <w:rFonts w:ascii="Times New Roman" w:hAnsi="Times New Roman"/>
                <w:sz w:val="24"/>
                <w:szCs w:val="24"/>
              </w:rPr>
              <w:t>201</w:t>
            </w:r>
            <w:r w:rsidR="00E80F4D">
              <w:rPr>
                <w:rFonts w:ascii="Times New Roman" w:hAnsi="Times New Roman"/>
                <w:sz w:val="24"/>
                <w:szCs w:val="24"/>
              </w:rPr>
              <w:t>9</w:t>
            </w:r>
            <w:r w:rsidRPr="003409A2">
              <w:rPr>
                <w:rFonts w:ascii="Times New Roman" w:hAnsi="Times New Roman"/>
                <w:sz w:val="24"/>
                <w:szCs w:val="24"/>
              </w:rPr>
              <w:t>-202</w:t>
            </w:r>
            <w:r w:rsidR="00E80F4D">
              <w:rPr>
                <w:rFonts w:ascii="Times New Roman" w:hAnsi="Times New Roman"/>
                <w:sz w:val="24"/>
                <w:szCs w:val="24"/>
              </w:rPr>
              <w:t>5</w:t>
            </w:r>
            <w:r w:rsidRPr="003409A2">
              <w:rPr>
                <w:rFonts w:ascii="Times New Roman" w:hAnsi="Times New Roman"/>
                <w:sz w:val="24"/>
                <w:szCs w:val="24"/>
              </w:rPr>
              <w:t xml:space="preserve"> годы</w:t>
            </w:r>
          </w:p>
        </w:tc>
      </w:tr>
      <w:tr w:rsidR="00924FA8" w:rsidRPr="00830AC8">
        <w:tc>
          <w:tcPr>
            <w:tcW w:w="4503" w:type="dxa"/>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Объемы бюджетных ассигнований подпрограммы</w:t>
            </w:r>
          </w:p>
        </w:tc>
        <w:tc>
          <w:tcPr>
            <w:tcW w:w="5386" w:type="dxa"/>
          </w:tcPr>
          <w:p w:rsidR="00A040AE" w:rsidRPr="003409A2" w:rsidRDefault="00E80F4D" w:rsidP="00A040AE">
            <w:pPr>
              <w:pStyle w:val="ac"/>
              <w:rPr>
                <w:rFonts w:ascii="Times New Roman" w:hAnsi="Times New Roman" w:cs="Times New Roman"/>
              </w:rPr>
            </w:pPr>
            <w:r>
              <w:rPr>
                <w:rFonts w:ascii="Times New Roman" w:hAnsi="Times New Roman" w:cs="Times New Roman"/>
              </w:rPr>
              <w:t>7</w:t>
            </w:r>
            <w:r w:rsidR="00AA3754">
              <w:rPr>
                <w:rFonts w:ascii="Times New Roman" w:hAnsi="Times New Roman" w:cs="Times New Roman"/>
              </w:rPr>
              <w:t>3</w:t>
            </w:r>
            <w:r>
              <w:rPr>
                <w:rFonts w:ascii="Times New Roman" w:hAnsi="Times New Roman" w:cs="Times New Roman"/>
              </w:rPr>
              <w:t>1</w:t>
            </w:r>
            <w:r w:rsidR="005007C4">
              <w:rPr>
                <w:rFonts w:ascii="Times New Roman" w:hAnsi="Times New Roman" w:cs="Times New Roman"/>
              </w:rPr>
              <w:t>,</w:t>
            </w:r>
            <w:r w:rsidR="00AA3754">
              <w:rPr>
                <w:rFonts w:ascii="Times New Roman" w:hAnsi="Times New Roman" w:cs="Times New Roman"/>
              </w:rPr>
              <w:t>7</w:t>
            </w:r>
            <w:r w:rsidR="00A040AE" w:rsidRPr="003409A2">
              <w:rPr>
                <w:rFonts w:ascii="Times New Roman" w:hAnsi="Times New Roman" w:cs="Times New Roman"/>
              </w:rPr>
              <w:t xml:space="preserve"> тыс. руб., в том числе по годам: </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2019 год – </w:t>
            </w:r>
            <w:r w:rsidR="005007C4">
              <w:rPr>
                <w:rFonts w:ascii="Times New Roman" w:hAnsi="Times New Roman"/>
                <w:sz w:val="24"/>
                <w:szCs w:val="24"/>
              </w:rPr>
              <w:t>90,0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A040AE" w:rsidRPr="003409A2" w:rsidRDefault="00A040AE" w:rsidP="00A040AE">
            <w:pPr>
              <w:spacing w:after="0" w:line="240" w:lineRule="auto"/>
              <w:rPr>
                <w:rFonts w:ascii="Times New Roman" w:hAnsi="Times New Roman"/>
                <w:sz w:val="24"/>
                <w:szCs w:val="24"/>
              </w:rPr>
            </w:pPr>
            <w:r w:rsidRPr="003409A2">
              <w:rPr>
                <w:rFonts w:ascii="Times New Roman" w:hAnsi="Times New Roman"/>
                <w:sz w:val="24"/>
                <w:szCs w:val="24"/>
              </w:rPr>
              <w:t xml:space="preserve">2020 год – </w:t>
            </w:r>
            <w:r w:rsidR="005007C4">
              <w:rPr>
                <w:rFonts w:ascii="Times New Roman" w:hAnsi="Times New Roman"/>
                <w:sz w:val="24"/>
                <w:szCs w:val="24"/>
              </w:rPr>
              <w:t>9</w:t>
            </w:r>
            <w:r w:rsidR="00E80F4D">
              <w:rPr>
                <w:rFonts w:ascii="Times New Roman" w:hAnsi="Times New Roman"/>
                <w:sz w:val="24"/>
                <w:szCs w:val="24"/>
              </w:rPr>
              <w:t>9</w:t>
            </w:r>
            <w:r w:rsidR="005007C4">
              <w:rPr>
                <w:rFonts w:ascii="Times New Roman" w:hAnsi="Times New Roman"/>
                <w:sz w:val="24"/>
                <w:szCs w:val="24"/>
              </w:rPr>
              <w:t>,</w:t>
            </w:r>
            <w:r w:rsidR="00AA3754">
              <w:rPr>
                <w:rFonts w:ascii="Times New Roman" w:hAnsi="Times New Roman"/>
                <w:sz w:val="24"/>
                <w:szCs w:val="24"/>
              </w:rPr>
              <w:t>7</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p>
          <w:p w:rsidR="00405411" w:rsidRDefault="00A040AE" w:rsidP="005007C4">
            <w:pPr>
              <w:spacing w:after="0" w:line="240" w:lineRule="auto"/>
              <w:contextualSpacing/>
              <w:rPr>
                <w:rFonts w:ascii="Times New Roman" w:hAnsi="Times New Roman"/>
                <w:sz w:val="24"/>
                <w:szCs w:val="24"/>
              </w:rPr>
            </w:pPr>
            <w:r w:rsidRPr="003409A2">
              <w:rPr>
                <w:rFonts w:ascii="Times New Roman" w:hAnsi="Times New Roman"/>
                <w:sz w:val="24"/>
                <w:szCs w:val="24"/>
              </w:rPr>
              <w:t xml:space="preserve">2021 год – </w:t>
            </w:r>
            <w:r w:rsidR="00E80F4D">
              <w:rPr>
                <w:rFonts w:ascii="Times New Roman" w:hAnsi="Times New Roman"/>
                <w:sz w:val="24"/>
                <w:szCs w:val="24"/>
              </w:rPr>
              <w:t>102,0</w:t>
            </w:r>
            <w:r w:rsidR="005C70C0" w:rsidRPr="003409A2">
              <w:rPr>
                <w:rFonts w:ascii="Times New Roman" w:hAnsi="Times New Roman"/>
                <w:sz w:val="24"/>
                <w:szCs w:val="24"/>
              </w:rPr>
              <w:t xml:space="preserve"> </w:t>
            </w:r>
            <w:r w:rsidRPr="003409A2">
              <w:rPr>
                <w:rFonts w:ascii="Times New Roman" w:hAnsi="Times New Roman"/>
                <w:sz w:val="24"/>
                <w:szCs w:val="24"/>
              </w:rPr>
              <w:t>тыс. рублей</w:t>
            </w:r>
            <w:r w:rsidR="005007C4">
              <w:rPr>
                <w:rFonts w:ascii="Times New Roman" w:hAnsi="Times New Roman"/>
                <w:sz w:val="24"/>
                <w:szCs w:val="24"/>
              </w:rPr>
              <w:t>;</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 xml:space="preserve">2022 год </w:t>
            </w:r>
            <w:r w:rsidR="00E80F4D">
              <w:rPr>
                <w:rFonts w:ascii="Times New Roman" w:hAnsi="Times New Roman"/>
                <w:sz w:val="24"/>
                <w:szCs w:val="24"/>
              </w:rPr>
              <w:t>–</w:t>
            </w:r>
            <w:r>
              <w:rPr>
                <w:rFonts w:ascii="Times New Roman" w:hAnsi="Times New Roman"/>
                <w:sz w:val="24"/>
                <w:szCs w:val="24"/>
              </w:rPr>
              <w:t xml:space="preserve"> </w:t>
            </w:r>
            <w:r w:rsidR="00E80F4D">
              <w:rPr>
                <w:rFonts w:ascii="Times New Roman" w:hAnsi="Times New Roman"/>
                <w:sz w:val="24"/>
                <w:szCs w:val="24"/>
              </w:rPr>
              <w:t>10</w:t>
            </w:r>
            <w:r w:rsidR="00AA3754">
              <w:rPr>
                <w:rFonts w:ascii="Times New Roman" w:hAnsi="Times New Roman"/>
                <w:sz w:val="24"/>
                <w:szCs w:val="24"/>
              </w:rPr>
              <w:t>5</w:t>
            </w:r>
            <w:r w:rsidR="00E80F4D">
              <w:rPr>
                <w:rFonts w:ascii="Times New Roman" w:hAnsi="Times New Roman"/>
                <w:sz w:val="24"/>
                <w:szCs w:val="24"/>
              </w:rPr>
              <w:t>,</w:t>
            </w:r>
            <w:r w:rsidR="00AA3754">
              <w:rPr>
                <w:rFonts w:ascii="Times New Roman" w:hAnsi="Times New Roman"/>
                <w:sz w:val="24"/>
                <w:szCs w:val="24"/>
              </w:rPr>
              <w:t>4</w:t>
            </w:r>
            <w:r>
              <w:rPr>
                <w:rFonts w:ascii="Times New Roman" w:hAnsi="Times New Roman"/>
                <w:sz w:val="24"/>
                <w:szCs w:val="24"/>
              </w:rPr>
              <w:t xml:space="preserve"> тыс рублей;</w:t>
            </w:r>
          </w:p>
          <w:p w:rsidR="005007C4" w:rsidRDefault="005007C4" w:rsidP="005007C4">
            <w:pPr>
              <w:spacing w:after="0" w:line="240" w:lineRule="auto"/>
              <w:contextualSpacing/>
              <w:rPr>
                <w:rFonts w:ascii="Times New Roman" w:hAnsi="Times New Roman"/>
                <w:sz w:val="24"/>
                <w:szCs w:val="24"/>
              </w:rPr>
            </w:pPr>
            <w:r>
              <w:rPr>
                <w:rFonts w:ascii="Times New Roman" w:hAnsi="Times New Roman"/>
                <w:sz w:val="24"/>
                <w:szCs w:val="24"/>
              </w:rPr>
              <w:t>2023 год –</w:t>
            </w:r>
            <w:r w:rsidR="00E80F4D">
              <w:rPr>
                <w:rFonts w:ascii="Times New Roman" w:hAnsi="Times New Roman"/>
                <w:sz w:val="24"/>
                <w:szCs w:val="24"/>
              </w:rPr>
              <w:t>10</w:t>
            </w:r>
            <w:r w:rsidR="00AA3754">
              <w:rPr>
                <w:rFonts w:ascii="Times New Roman" w:hAnsi="Times New Roman"/>
                <w:sz w:val="24"/>
                <w:szCs w:val="24"/>
              </w:rPr>
              <w:t>9</w:t>
            </w:r>
            <w:r w:rsidR="00E80F4D">
              <w:rPr>
                <w:rFonts w:ascii="Times New Roman" w:hAnsi="Times New Roman"/>
                <w:sz w:val="24"/>
                <w:szCs w:val="24"/>
              </w:rPr>
              <w:t>,</w:t>
            </w:r>
            <w:r w:rsidR="00AA3754">
              <w:rPr>
                <w:rFonts w:ascii="Times New Roman" w:hAnsi="Times New Roman"/>
                <w:sz w:val="24"/>
                <w:szCs w:val="24"/>
              </w:rPr>
              <w:t>0</w:t>
            </w:r>
            <w:r>
              <w:rPr>
                <w:rFonts w:ascii="Times New Roman" w:hAnsi="Times New Roman"/>
                <w:sz w:val="24"/>
                <w:szCs w:val="24"/>
              </w:rPr>
              <w:t xml:space="preserve"> тыс рублей;</w:t>
            </w:r>
          </w:p>
          <w:p w:rsidR="005007C4" w:rsidRDefault="005007C4" w:rsidP="00E80F4D">
            <w:pPr>
              <w:spacing w:after="0" w:line="240" w:lineRule="auto"/>
              <w:contextualSpacing/>
              <w:rPr>
                <w:rFonts w:ascii="Times New Roman" w:hAnsi="Times New Roman"/>
                <w:sz w:val="24"/>
                <w:szCs w:val="24"/>
              </w:rPr>
            </w:pPr>
            <w:r>
              <w:rPr>
                <w:rFonts w:ascii="Times New Roman" w:hAnsi="Times New Roman"/>
                <w:sz w:val="24"/>
                <w:szCs w:val="24"/>
              </w:rPr>
              <w:t xml:space="preserve">2024 год </w:t>
            </w:r>
            <w:r w:rsidR="00E80F4D">
              <w:rPr>
                <w:rFonts w:ascii="Times New Roman" w:hAnsi="Times New Roman"/>
                <w:sz w:val="24"/>
                <w:szCs w:val="24"/>
              </w:rPr>
              <w:t>–</w:t>
            </w:r>
            <w:r>
              <w:rPr>
                <w:rFonts w:ascii="Times New Roman" w:hAnsi="Times New Roman"/>
                <w:sz w:val="24"/>
                <w:szCs w:val="24"/>
              </w:rPr>
              <w:t xml:space="preserve"> </w:t>
            </w:r>
            <w:r w:rsidR="00AA3754">
              <w:rPr>
                <w:rFonts w:ascii="Times New Roman" w:hAnsi="Times New Roman"/>
                <w:sz w:val="24"/>
                <w:szCs w:val="24"/>
              </w:rPr>
              <w:t>112,8</w:t>
            </w:r>
            <w:r>
              <w:rPr>
                <w:rFonts w:ascii="Times New Roman" w:hAnsi="Times New Roman"/>
                <w:sz w:val="24"/>
                <w:szCs w:val="24"/>
              </w:rPr>
              <w:t xml:space="preserve"> тыс рублей;</w:t>
            </w:r>
          </w:p>
          <w:p w:rsidR="00E80F4D" w:rsidRPr="003409A2" w:rsidRDefault="00E80F4D" w:rsidP="00AA3754">
            <w:pPr>
              <w:spacing w:after="0" w:line="240" w:lineRule="auto"/>
              <w:contextualSpacing/>
              <w:rPr>
                <w:rFonts w:ascii="Times New Roman" w:hAnsi="Times New Roman"/>
                <w:sz w:val="24"/>
                <w:szCs w:val="24"/>
              </w:rPr>
            </w:pPr>
            <w:r>
              <w:rPr>
                <w:rFonts w:ascii="Times New Roman" w:hAnsi="Times New Roman"/>
                <w:sz w:val="24"/>
                <w:szCs w:val="24"/>
              </w:rPr>
              <w:t>2025 год – 1</w:t>
            </w:r>
            <w:r w:rsidR="00AA3754">
              <w:rPr>
                <w:rFonts w:ascii="Times New Roman" w:hAnsi="Times New Roman"/>
                <w:sz w:val="24"/>
                <w:szCs w:val="24"/>
              </w:rPr>
              <w:t>12</w:t>
            </w:r>
            <w:r>
              <w:rPr>
                <w:rFonts w:ascii="Times New Roman" w:hAnsi="Times New Roman"/>
                <w:sz w:val="24"/>
                <w:szCs w:val="24"/>
              </w:rPr>
              <w:t>,</w:t>
            </w:r>
            <w:r w:rsidR="00AA3754">
              <w:rPr>
                <w:rFonts w:ascii="Times New Roman" w:hAnsi="Times New Roman"/>
                <w:sz w:val="24"/>
                <w:szCs w:val="24"/>
              </w:rPr>
              <w:t>8</w:t>
            </w:r>
            <w:r>
              <w:rPr>
                <w:rFonts w:ascii="Times New Roman" w:hAnsi="Times New Roman"/>
                <w:sz w:val="24"/>
                <w:szCs w:val="24"/>
              </w:rPr>
              <w:t xml:space="preserve"> тыс рублей</w:t>
            </w:r>
          </w:p>
        </w:tc>
      </w:tr>
      <w:tr w:rsidR="0061279B" w:rsidRPr="00830AC8">
        <w:tc>
          <w:tcPr>
            <w:tcW w:w="4503" w:type="dxa"/>
            <w:shd w:val="clear" w:color="auto" w:fill="auto"/>
          </w:tcPr>
          <w:p w:rsidR="00405411" w:rsidRPr="003409A2" w:rsidRDefault="00405411" w:rsidP="00844FA7">
            <w:pPr>
              <w:spacing w:after="0" w:line="240" w:lineRule="auto"/>
              <w:contextualSpacing/>
              <w:rPr>
                <w:rFonts w:ascii="Times New Roman" w:hAnsi="Times New Roman"/>
                <w:sz w:val="24"/>
                <w:szCs w:val="24"/>
              </w:rPr>
            </w:pPr>
            <w:r w:rsidRPr="003409A2">
              <w:rPr>
                <w:rFonts w:ascii="Times New Roman" w:hAnsi="Times New Roman"/>
                <w:sz w:val="24"/>
                <w:szCs w:val="24"/>
              </w:rPr>
              <w:t>Ожидаемые результаты подпрограммы</w:t>
            </w:r>
          </w:p>
        </w:tc>
        <w:tc>
          <w:tcPr>
            <w:tcW w:w="5386" w:type="dxa"/>
          </w:tcPr>
          <w:p w:rsidR="00405411" w:rsidRPr="003409A2" w:rsidRDefault="0061279B" w:rsidP="0061279B">
            <w:pPr>
              <w:spacing w:after="0" w:line="240" w:lineRule="auto"/>
              <w:contextualSpacing/>
              <w:rPr>
                <w:rFonts w:ascii="Times New Roman" w:hAnsi="Times New Roman"/>
                <w:sz w:val="24"/>
                <w:szCs w:val="24"/>
              </w:rPr>
            </w:pPr>
            <w:r w:rsidRPr="003409A2">
              <w:rPr>
                <w:rFonts w:ascii="Times New Roman" w:hAnsi="Times New Roman"/>
                <w:sz w:val="24"/>
                <w:szCs w:val="24"/>
              </w:rPr>
              <w:t>П</w:t>
            </w:r>
            <w:r w:rsidR="003B2423" w:rsidRPr="003409A2">
              <w:rPr>
                <w:rFonts w:ascii="Times New Roman" w:hAnsi="Times New Roman"/>
                <w:sz w:val="24"/>
                <w:szCs w:val="24"/>
              </w:rPr>
              <w:t>овышени</w:t>
            </w:r>
            <w:r w:rsidRPr="003409A2">
              <w:rPr>
                <w:rFonts w:ascii="Times New Roman" w:hAnsi="Times New Roman"/>
                <w:sz w:val="24"/>
                <w:szCs w:val="24"/>
              </w:rPr>
              <w:t>е</w:t>
            </w:r>
            <w:r w:rsidR="003B2423" w:rsidRPr="003409A2">
              <w:rPr>
                <w:rFonts w:ascii="Times New Roman" w:hAnsi="Times New Roman"/>
                <w:sz w:val="24"/>
                <w:szCs w:val="24"/>
              </w:rPr>
              <w:t xml:space="preserve"> качества </w:t>
            </w:r>
            <w:r w:rsidRPr="003409A2">
              <w:rPr>
                <w:rFonts w:ascii="Times New Roman" w:hAnsi="Times New Roman"/>
                <w:sz w:val="24"/>
                <w:szCs w:val="24"/>
              </w:rPr>
              <w:t xml:space="preserve">исполнения части, переданных органами власти другого уровня, </w:t>
            </w:r>
            <w:r w:rsidR="003B2423" w:rsidRPr="003409A2">
              <w:rPr>
                <w:rFonts w:ascii="Times New Roman" w:hAnsi="Times New Roman"/>
                <w:sz w:val="24"/>
                <w:szCs w:val="24"/>
              </w:rPr>
              <w:t>полномочий</w:t>
            </w:r>
          </w:p>
        </w:tc>
      </w:tr>
    </w:tbl>
    <w:p w:rsidR="0061279B" w:rsidRDefault="0061279B" w:rsidP="00A24813">
      <w:pPr>
        <w:pStyle w:val="a6"/>
        <w:ind w:left="720"/>
        <w:rPr>
          <w:rFonts w:ascii="Times New Roman" w:hAnsi="Times New Roman"/>
          <w:b/>
          <w:sz w:val="28"/>
          <w:szCs w:val="28"/>
        </w:rPr>
      </w:pPr>
    </w:p>
    <w:p w:rsidR="00A24813" w:rsidRDefault="00A24813" w:rsidP="00EF63A8">
      <w:pPr>
        <w:pStyle w:val="a6"/>
        <w:numPr>
          <w:ilvl w:val="0"/>
          <w:numId w:val="19"/>
        </w:numPr>
        <w:rPr>
          <w:rFonts w:ascii="Times New Roman" w:hAnsi="Times New Roman"/>
          <w:b/>
          <w:sz w:val="28"/>
          <w:szCs w:val="28"/>
        </w:rPr>
      </w:pPr>
      <w:r w:rsidRPr="00830AC8">
        <w:rPr>
          <w:rFonts w:ascii="Times New Roman" w:hAnsi="Times New Roman"/>
          <w:b/>
          <w:sz w:val="28"/>
          <w:szCs w:val="28"/>
        </w:rPr>
        <w:t>Общая характеристика сферы реализации подпрограммы</w:t>
      </w:r>
    </w:p>
    <w:p w:rsidR="00EF63A8" w:rsidRPr="00830AC8" w:rsidRDefault="00EF63A8" w:rsidP="00EF63A8">
      <w:pPr>
        <w:pStyle w:val="a6"/>
        <w:ind w:left="1080"/>
        <w:rPr>
          <w:rFonts w:ascii="Times New Roman" w:hAnsi="Times New Roman"/>
          <w:b/>
          <w:sz w:val="28"/>
          <w:szCs w:val="28"/>
        </w:rPr>
      </w:pP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В рамках данной подпрограммы осуществляется исполнение </w:t>
      </w:r>
      <w:r w:rsidR="002600CB">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DB03FA" w:rsidRPr="00830AC8" w:rsidRDefault="00DB03FA" w:rsidP="00DB03FA">
      <w:pPr>
        <w:pStyle w:val="a6"/>
        <w:ind w:firstLine="851"/>
        <w:jc w:val="both"/>
        <w:rPr>
          <w:rFonts w:ascii="Times New Roman" w:hAnsi="Times New Roman"/>
          <w:bCs/>
          <w:sz w:val="28"/>
          <w:szCs w:val="28"/>
        </w:rPr>
      </w:pPr>
      <w:r w:rsidRPr="00830AC8">
        <w:rPr>
          <w:rFonts w:ascii="Times New Roman" w:hAnsi="Times New Roman"/>
          <w:sz w:val="28"/>
          <w:szCs w:val="28"/>
        </w:rPr>
        <w:t>1) Осуществление государственной регистрации актов гражданского</w:t>
      </w:r>
      <w:r w:rsidR="002600CB">
        <w:rPr>
          <w:rFonts w:ascii="Times New Roman" w:hAnsi="Times New Roman"/>
          <w:sz w:val="28"/>
          <w:szCs w:val="28"/>
        </w:rPr>
        <w:t xml:space="preserve"> состояния на территории</w:t>
      </w:r>
      <w:r w:rsidR="00BE1471">
        <w:rPr>
          <w:rFonts w:ascii="Times New Roman" w:hAnsi="Times New Roman"/>
          <w:sz w:val="28"/>
          <w:szCs w:val="28"/>
        </w:rPr>
        <w:t xml:space="preserve"> </w:t>
      </w:r>
      <w:r w:rsidR="00AF0D0A">
        <w:rPr>
          <w:rFonts w:ascii="Times New Roman" w:hAnsi="Times New Roman"/>
          <w:sz w:val="28"/>
          <w:szCs w:val="28"/>
        </w:rPr>
        <w:t>Николаевского</w:t>
      </w:r>
      <w:r w:rsidR="00BE1471">
        <w:rPr>
          <w:rFonts w:ascii="Times New Roman" w:hAnsi="Times New Roman"/>
          <w:sz w:val="28"/>
          <w:szCs w:val="28"/>
        </w:rPr>
        <w:t xml:space="preserve"> сельсовета</w:t>
      </w:r>
      <w:r w:rsidR="002600CB">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сельских поселений наделены следующими полномочиями</w:t>
      </w:r>
      <w:r w:rsidR="002600CB">
        <w:rPr>
          <w:rFonts w:ascii="Times New Roman" w:hAnsi="Times New Roman"/>
          <w:sz w:val="28"/>
          <w:szCs w:val="28"/>
        </w:rPr>
        <w:t xml:space="preserve"> в области государственной регистрации актов гражданского состояния</w:t>
      </w:r>
      <w:r w:rsidRPr="00830AC8">
        <w:rPr>
          <w:rFonts w:ascii="Times New Roman" w:hAnsi="Times New Roman"/>
          <w:sz w:val="28"/>
          <w:szCs w:val="28"/>
        </w:rPr>
        <w:t>:</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рождения;</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заключения брака;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установления отцовства;</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государственная регистрация смерти.</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 xml:space="preserve">2) </w:t>
      </w:r>
      <w:r w:rsidR="007F0B73">
        <w:rPr>
          <w:rFonts w:ascii="Times New Roman" w:hAnsi="Times New Roman"/>
          <w:sz w:val="28"/>
          <w:szCs w:val="28"/>
        </w:rPr>
        <w:t>Ведение</w:t>
      </w:r>
      <w:r w:rsidRPr="00830AC8">
        <w:rPr>
          <w:rFonts w:ascii="Times New Roman" w:hAnsi="Times New Roman"/>
          <w:sz w:val="28"/>
          <w:szCs w:val="28"/>
        </w:rPr>
        <w:t xml:space="preserve"> первичного воинского учета, на территориях, где отсутствуют военные комиссариаты.</w:t>
      </w:r>
    </w:p>
    <w:p w:rsidR="00DB03FA" w:rsidRPr="00830AC8" w:rsidRDefault="00DB03FA" w:rsidP="00DB03FA">
      <w:pPr>
        <w:pStyle w:val="a6"/>
        <w:ind w:firstLine="851"/>
        <w:jc w:val="both"/>
        <w:rPr>
          <w:rFonts w:ascii="Times New Roman" w:hAnsi="Times New Roman"/>
          <w:sz w:val="28"/>
          <w:szCs w:val="28"/>
        </w:rPr>
      </w:pPr>
      <w:r w:rsidRPr="00830AC8">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DB03FA" w:rsidRPr="00830AC8" w:rsidRDefault="00DB03FA" w:rsidP="00274F50">
      <w:pPr>
        <w:pStyle w:val="a6"/>
        <w:ind w:firstLine="851"/>
        <w:jc w:val="both"/>
        <w:rPr>
          <w:rFonts w:ascii="Times New Roman" w:hAnsi="Times New Roman"/>
          <w:sz w:val="28"/>
          <w:szCs w:val="28"/>
        </w:rPr>
      </w:pPr>
      <w:bookmarkStart w:id="0" w:name="dst100791"/>
      <w:bookmarkEnd w:id="0"/>
      <w:r w:rsidRPr="00830AC8">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DB03FA" w:rsidRPr="00830AC8" w:rsidRDefault="00DB03FA" w:rsidP="00274F50">
      <w:pPr>
        <w:pStyle w:val="a6"/>
        <w:ind w:firstLine="851"/>
        <w:jc w:val="both"/>
        <w:rPr>
          <w:rFonts w:ascii="Times New Roman" w:hAnsi="Times New Roman"/>
          <w:sz w:val="28"/>
          <w:szCs w:val="28"/>
        </w:rPr>
      </w:pPr>
      <w:bookmarkStart w:id="1" w:name="dst306"/>
      <w:bookmarkEnd w:id="1"/>
      <w:r w:rsidRPr="00830AC8">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2" w:name="dst307"/>
      <w:bookmarkEnd w:id="2"/>
      <w:r w:rsidRPr="00830AC8">
        <w:rPr>
          <w:rFonts w:ascii="Times New Roman" w:hAnsi="Times New Roman"/>
          <w:sz w:val="28"/>
          <w:szCs w:val="28"/>
        </w:rPr>
        <w:t>определять порядок оповещения граждан о вызовах (повестках) военных комиссариатов;</w:t>
      </w:r>
    </w:p>
    <w:p w:rsidR="00DB03FA" w:rsidRPr="00830AC8" w:rsidRDefault="00DB03FA" w:rsidP="00274F50">
      <w:pPr>
        <w:pStyle w:val="a6"/>
        <w:ind w:firstLine="851"/>
        <w:jc w:val="both"/>
        <w:rPr>
          <w:rFonts w:ascii="Times New Roman" w:hAnsi="Times New Roman"/>
          <w:sz w:val="28"/>
          <w:szCs w:val="28"/>
        </w:rPr>
      </w:pPr>
      <w:bookmarkStart w:id="3" w:name="dst100794"/>
      <w:bookmarkEnd w:id="3"/>
      <w:r w:rsidRPr="00830AC8">
        <w:rPr>
          <w:rFonts w:ascii="Times New Roman" w:hAnsi="Times New Roman"/>
          <w:sz w:val="28"/>
          <w:szCs w:val="28"/>
        </w:rPr>
        <w:t>определять порядок приема граждан по вопросам воинского учета;</w:t>
      </w:r>
    </w:p>
    <w:p w:rsidR="00DB03FA" w:rsidRPr="00830AC8" w:rsidRDefault="00DB03FA" w:rsidP="00274F50">
      <w:pPr>
        <w:pStyle w:val="a6"/>
        <w:ind w:firstLine="851"/>
        <w:jc w:val="both"/>
        <w:rPr>
          <w:rFonts w:ascii="Times New Roman" w:hAnsi="Times New Roman"/>
          <w:sz w:val="28"/>
          <w:szCs w:val="28"/>
        </w:rPr>
      </w:pPr>
      <w:bookmarkStart w:id="4" w:name="dst308"/>
      <w:bookmarkEnd w:id="4"/>
      <w:r w:rsidRPr="00830AC8">
        <w:rPr>
          <w:rFonts w:ascii="Times New Roman" w:hAnsi="Times New Roman"/>
          <w:sz w:val="28"/>
          <w:szCs w:val="28"/>
        </w:rPr>
        <w:t>запрашивать у военных комиссариатов разъяснения по вопросам первичного воинского учета;</w:t>
      </w:r>
    </w:p>
    <w:p w:rsidR="00DB03FA" w:rsidRPr="00830AC8" w:rsidRDefault="00DB03FA" w:rsidP="00274F50">
      <w:pPr>
        <w:pStyle w:val="a6"/>
        <w:ind w:firstLine="851"/>
        <w:jc w:val="both"/>
        <w:rPr>
          <w:rFonts w:ascii="Times New Roman" w:hAnsi="Times New Roman"/>
          <w:sz w:val="28"/>
          <w:szCs w:val="28"/>
        </w:rPr>
      </w:pPr>
      <w:bookmarkStart w:id="5" w:name="dst309"/>
      <w:bookmarkEnd w:id="5"/>
      <w:r w:rsidRPr="00830AC8">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DB03FA" w:rsidRPr="00830AC8"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DB03FA" w:rsidRDefault="00DB03FA" w:rsidP="00274F50">
      <w:pPr>
        <w:pStyle w:val="a6"/>
        <w:ind w:firstLine="851"/>
        <w:jc w:val="both"/>
        <w:rPr>
          <w:rFonts w:ascii="Times New Roman" w:hAnsi="Times New Roman"/>
          <w:sz w:val="28"/>
          <w:szCs w:val="28"/>
        </w:rPr>
      </w:pPr>
      <w:r w:rsidRPr="00830AC8">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A24813" w:rsidRPr="00830AC8" w:rsidRDefault="00A24813" w:rsidP="00D750A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AF0D0A">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785880" w:rsidRDefault="00785880" w:rsidP="00BA6C31">
      <w:pPr>
        <w:pStyle w:val="a6"/>
        <w:ind w:firstLine="851"/>
        <w:jc w:val="both"/>
        <w:rPr>
          <w:rFonts w:ascii="Times New Roman" w:hAnsi="Times New Roman"/>
          <w:sz w:val="28"/>
          <w:szCs w:val="28"/>
        </w:rPr>
      </w:pPr>
    </w:p>
    <w:p w:rsidR="00D60093" w:rsidRPr="00830AC8" w:rsidRDefault="007B0AA3" w:rsidP="00BA6C31">
      <w:pPr>
        <w:pStyle w:val="a6"/>
        <w:ind w:firstLine="851"/>
        <w:jc w:val="both"/>
        <w:rPr>
          <w:rFonts w:ascii="Times New Roman" w:hAnsi="Times New Roman"/>
          <w:bCs/>
          <w:sz w:val="28"/>
          <w:szCs w:val="28"/>
        </w:rPr>
      </w:pPr>
      <w:r w:rsidRPr="00830AC8">
        <w:rPr>
          <w:rFonts w:ascii="Times New Roman" w:hAnsi="Times New Roman"/>
          <w:sz w:val="28"/>
          <w:szCs w:val="28"/>
        </w:rPr>
        <w:t xml:space="preserve">Приоритеты муниципальной политики в сфере </w:t>
      </w:r>
      <w:r w:rsidR="002056DC" w:rsidRPr="00830AC8">
        <w:rPr>
          <w:rFonts w:ascii="Times New Roman" w:hAnsi="Times New Roman"/>
          <w:sz w:val="28"/>
          <w:szCs w:val="28"/>
        </w:rPr>
        <w:t>исполнения</w:t>
      </w:r>
      <w:r w:rsidR="00BA6C31">
        <w:rPr>
          <w:rFonts w:ascii="Times New Roman" w:hAnsi="Times New Roman"/>
          <w:sz w:val="28"/>
          <w:szCs w:val="28"/>
        </w:rPr>
        <w:t xml:space="preserve"> части</w:t>
      </w:r>
      <w:r w:rsidR="002056DC" w:rsidRPr="00830AC8">
        <w:rPr>
          <w:rFonts w:ascii="Times New Roman" w:hAnsi="Times New Roman"/>
          <w:sz w:val="28"/>
          <w:szCs w:val="28"/>
        </w:rPr>
        <w:t>,</w:t>
      </w:r>
      <w:r w:rsidRPr="00830AC8">
        <w:rPr>
          <w:rFonts w:ascii="Times New Roman" w:hAnsi="Times New Roman"/>
          <w:sz w:val="28"/>
          <w:szCs w:val="28"/>
        </w:rPr>
        <w:t xml:space="preserve"> </w:t>
      </w:r>
      <w:r w:rsidR="00BA6C31">
        <w:rPr>
          <w:rFonts w:ascii="Times New Roman" w:hAnsi="Times New Roman"/>
          <w:sz w:val="28"/>
          <w:szCs w:val="28"/>
        </w:rPr>
        <w:t>переданных органами власти другого уровня, полномочий:</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1)</w:t>
      </w:r>
      <w:r w:rsidRPr="00830AC8">
        <w:rPr>
          <w:rFonts w:ascii="Times New Roman" w:hAnsi="Times New Roman"/>
          <w:b/>
          <w:bCs/>
          <w:sz w:val="28"/>
          <w:szCs w:val="28"/>
        </w:rPr>
        <w:t xml:space="preserve"> </w:t>
      </w:r>
      <w:r w:rsidRPr="00830AC8">
        <w:rPr>
          <w:rFonts w:ascii="Times New Roman" w:hAnsi="Times New Roman"/>
          <w:bCs/>
          <w:sz w:val="28"/>
          <w:szCs w:val="28"/>
        </w:rPr>
        <w:t>осуществлять переданные им полномочия в соответствии с законод</w:t>
      </w:r>
      <w:r w:rsidR="00EF44F9">
        <w:rPr>
          <w:rFonts w:ascii="Times New Roman" w:hAnsi="Times New Roman"/>
          <w:bCs/>
          <w:sz w:val="28"/>
          <w:szCs w:val="28"/>
        </w:rPr>
        <w:t>ательством Российской Федерации,</w:t>
      </w:r>
      <w:r w:rsidRPr="00830AC8">
        <w:rPr>
          <w:rFonts w:ascii="Times New Roman" w:hAnsi="Times New Roman"/>
          <w:bCs/>
          <w:sz w:val="28"/>
          <w:szCs w:val="28"/>
        </w:rPr>
        <w:t xml:space="preserve"> Оренбургской области</w:t>
      </w:r>
      <w:r w:rsidR="00EF44F9">
        <w:rPr>
          <w:rFonts w:ascii="Times New Roman" w:hAnsi="Times New Roman"/>
          <w:bCs/>
          <w:sz w:val="28"/>
          <w:szCs w:val="28"/>
        </w:rPr>
        <w:t>и Саракташского района</w:t>
      </w:r>
      <w:r w:rsidRPr="00830AC8">
        <w:rPr>
          <w:rFonts w:ascii="Times New Roman" w:hAnsi="Times New Roman"/>
          <w:bCs/>
          <w:sz w:val="28"/>
          <w:szCs w:val="28"/>
        </w:rPr>
        <w:t>;</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 xml:space="preserve">2) рационально и эффективно распоряжаться финансовыми средствами, </w:t>
      </w:r>
      <w:r w:rsidR="00E528A3">
        <w:rPr>
          <w:rFonts w:ascii="Times New Roman" w:hAnsi="Times New Roman"/>
          <w:bCs/>
          <w:sz w:val="28"/>
          <w:szCs w:val="28"/>
        </w:rPr>
        <w:t>полученными</w:t>
      </w:r>
      <w:r w:rsidRPr="00830AC8">
        <w:rPr>
          <w:rFonts w:ascii="Times New Roman" w:hAnsi="Times New Roman"/>
          <w:bCs/>
          <w:sz w:val="28"/>
          <w:szCs w:val="28"/>
        </w:rPr>
        <w:t xml:space="preserve"> для исполнения </w:t>
      </w:r>
      <w:r w:rsidR="00E528A3">
        <w:rPr>
          <w:rFonts w:ascii="Times New Roman" w:hAnsi="Times New Roman"/>
          <w:bCs/>
          <w:sz w:val="28"/>
          <w:szCs w:val="28"/>
        </w:rPr>
        <w:t xml:space="preserve">части переданных </w:t>
      </w:r>
      <w:r w:rsidRPr="00830AC8">
        <w:rPr>
          <w:rFonts w:ascii="Times New Roman" w:hAnsi="Times New Roman"/>
          <w:bCs/>
          <w:sz w:val="28"/>
          <w:szCs w:val="28"/>
        </w:rPr>
        <w:t>полномочий, обеспечивать их целевое использование;</w:t>
      </w:r>
    </w:p>
    <w:p w:rsidR="00D60093" w:rsidRPr="00830AC8" w:rsidRDefault="00D60093" w:rsidP="00D60093">
      <w:pPr>
        <w:pStyle w:val="a6"/>
        <w:ind w:firstLine="851"/>
        <w:jc w:val="both"/>
        <w:rPr>
          <w:rFonts w:ascii="Times New Roman" w:hAnsi="Times New Roman"/>
          <w:bCs/>
          <w:sz w:val="28"/>
          <w:szCs w:val="28"/>
        </w:rPr>
      </w:pPr>
      <w:r w:rsidRPr="00830AC8">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E528A3" w:rsidRDefault="00D60093" w:rsidP="00E528A3">
      <w:pPr>
        <w:pStyle w:val="a6"/>
        <w:ind w:firstLine="851"/>
        <w:jc w:val="both"/>
        <w:rPr>
          <w:rFonts w:ascii="Times New Roman" w:hAnsi="Times New Roman"/>
          <w:bCs/>
          <w:sz w:val="28"/>
          <w:szCs w:val="28"/>
        </w:rPr>
      </w:pPr>
      <w:r w:rsidRPr="00830AC8">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w:t>
      </w:r>
      <w:r w:rsidR="00E528A3">
        <w:rPr>
          <w:rFonts w:ascii="Times New Roman" w:hAnsi="Times New Roman"/>
          <w:bCs/>
          <w:sz w:val="28"/>
          <w:szCs w:val="28"/>
        </w:rPr>
        <w:t>ных государственных полномочий.</w:t>
      </w:r>
    </w:p>
    <w:p w:rsidR="007B0AA3" w:rsidRPr="00E528A3" w:rsidRDefault="007B0AA3" w:rsidP="00E528A3">
      <w:pPr>
        <w:pStyle w:val="a6"/>
        <w:ind w:firstLine="851"/>
        <w:jc w:val="both"/>
        <w:rPr>
          <w:rFonts w:ascii="Times New Roman" w:hAnsi="Times New Roman"/>
          <w:bCs/>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7B0AA3" w:rsidRPr="00830AC8" w:rsidRDefault="007B0AA3" w:rsidP="007B0AA3">
      <w:pPr>
        <w:pStyle w:val="a6"/>
        <w:ind w:firstLine="851"/>
        <w:jc w:val="both"/>
        <w:rPr>
          <w:rFonts w:ascii="Times New Roman" w:hAnsi="Times New Roman"/>
          <w:sz w:val="28"/>
          <w:szCs w:val="28"/>
        </w:rPr>
      </w:pPr>
    </w:p>
    <w:p w:rsidR="00A24813"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528A3" w:rsidRPr="00830AC8" w:rsidRDefault="00E528A3" w:rsidP="00A24813">
      <w:pPr>
        <w:pStyle w:val="a6"/>
        <w:jc w:val="center"/>
        <w:rPr>
          <w:rFonts w:ascii="Times New Roman" w:hAnsi="Times New Roman"/>
          <w:b/>
          <w:sz w:val="28"/>
          <w:szCs w:val="28"/>
        </w:rPr>
      </w:pPr>
    </w:p>
    <w:p w:rsidR="00B756FA" w:rsidRDefault="00B756FA" w:rsidP="00B756FA">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sidR="006A28FD">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BE75EB" w:rsidRDefault="00BE75EB" w:rsidP="00BE75EB">
      <w:pPr>
        <w:pStyle w:val="a6"/>
        <w:ind w:firstLine="851"/>
        <w:jc w:val="both"/>
        <w:rPr>
          <w:rFonts w:ascii="Times New Roman" w:hAnsi="Times New Roman"/>
          <w:sz w:val="28"/>
          <w:szCs w:val="28"/>
        </w:rPr>
      </w:pPr>
    </w:p>
    <w:p w:rsidR="00BE75EB" w:rsidRPr="00B5045C" w:rsidRDefault="00BE75EB" w:rsidP="00BE75E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BE75EB" w:rsidRDefault="00BE75EB" w:rsidP="00BE75EB">
      <w:pPr>
        <w:pStyle w:val="a6"/>
        <w:ind w:firstLine="851"/>
        <w:jc w:val="both"/>
        <w:rPr>
          <w:rFonts w:ascii="Times New Roman" w:hAnsi="Times New Roman"/>
          <w:sz w:val="28"/>
          <w:szCs w:val="28"/>
        </w:rPr>
      </w:pPr>
    </w:p>
    <w:p w:rsidR="00BE75EB" w:rsidRPr="00830AC8" w:rsidRDefault="00BE75EB" w:rsidP="00BE75E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sidR="00F95194">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BE75EB" w:rsidRPr="00830AC8" w:rsidRDefault="00BE75EB" w:rsidP="005845E2">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6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AF0D0A">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722D57">
        <w:rPr>
          <w:rFonts w:ascii="Times New Roman" w:hAnsi="Times New Roman"/>
          <w:bCs/>
          <w:sz w:val="28"/>
          <w:szCs w:val="28"/>
        </w:rPr>
        <w:t>9</w:t>
      </w:r>
      <w:r w:rsidR="009843A2">
        <w:rPr>
          <w:rFonts w:ascii="Times New Roman" w:hAnsi="Times New Roman"/>
          <w:bCs/>
          <w:sz w:val="28"/>
          <w:szCs w:val="28"/>
        </w:rPr>
        <w:t xml:space="preserve"> – </w:t>
      </w:r>
      <w:r w:rsidRPr="00830AC8">
        <w:rPr>
          <w:rFonts w:ascii="Times New Roman" w:hAnsi="Times New Roman"/>
          <w:bCs/>
          <w:sz w:val="28"/>
          <w:szCs w:val="28"/>
        </w:rPr>
        <w:t>202</w:t>
      </w:r>
      <w:r w:rsidR="00722D57">
        <w:rPr>
          <w:rFonts w:ascii="Times New Roman" w:hAnsi="Times New Roman"/>
          <w:bCs/>
          <w:sz w:val="28"/>
          <w:szCs w:val="28"/>
        </w:rPr>
        <w:t>5</w:t>
      </w:r>
      <w:r w:rsidR="009843A2">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719DA" w:rsidRDefault="005719DA" w:rsidP="004D0ED0">
      <w:pPr>
        <w:spacing w:line="240" w:lineRule="auto"/>
        <w:contextualSpacing/>
        <w:jc w:val="both"/>
        <w:rPr>
          <w:rFonts w:ascii="Times New Roman" w:hAnsi="Times New Roman"/>
          <w:b/>
          <w:bCs/>
          <w:i/>
          <w:sz w:val="28"/>
          <w:szCs w:val="28"/>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№3</w:t>
      </w:r>
      <w:r w:rsidR="00405411" w:rsidRPr="00830AC8">
        <w:rPr>
          <w:rFonts w:ascii="Times New Roman" w:hAnsi="Times New Roman"/>
          <w:sz w:val="28"/>
          <w:szCs w:val="28"/>
        </w:rPr>
        <w:t xml:space="preserve"> </w:t>
      </w:r>
      <w:r w:rsidRPr="004D0ED0">
        <w:rPr>
          <w:rFonts w:ascii="Times New Roman" w:hAnsi="Times New Roman"/>
          <w:b/>
          <w:i/>
          <w:sz w:val="28"/>
          <w:szCs w:val="28"/>
          <w:u w:val="single"/>
        </w:rPr>
        <w:t xml:space="preserve">Обеспечение пожарной безопасности на территории </w:t>
      </w:r>
      <w:r w:rsidRPr="004D0ED0">
        <w:rPr>
          <w:rFonts w:ascii="Times New Roman" w:hAnsi="Times New Roman"/>
          <w:b/>
          <w:bCs/>
          <w:i/>
          <w:sz w:val="28"/>
          <w:szCs w:val="28"/>
          <w:u w:val="single"/>
        </w:rPr>
        <w:t>муниципального образования</w:t>
      </w:r>
      <w:r w:rsidR="00AF0D0A">
        <w:rPr>
          <w:rFonts w:ascii="Times New Roman" w:hAnsi="Times New Roman"/>
          <w:b/>
          <w:bCs/>
          <w:i/>
          <w:sz w:val="28"/>
          <w:szCs w:val="28"/>
          <w:u w:val="single"/>
        </w:rPr>
        <w:t xml:space="preserve"> Николаевский</w:t>
      </w:r>
      <w:r w:rsidRPr="004D0ED0">
        <w:rPr>
          <w:rFonts w:ascii="Times New Roman" w:hAnsi="Times New Roman"/>
          <w:b/>
          <w:bCs/>
          <w:i/>
          <w:sz w:val="28"/>
          <w:szCs w:val="28"/>
          <w:u w:val="single"/>
        </w:rPr>
        <w:t xml:space="preserve"> сельсовет</w:t>
      </w:r>
      <w:r w:rsidR="004D0ED0">
        <w:rPr>
          <w:rFonts w:ascii="Times New Roman" w:hAnsi="Times New Roman"/>
          <w:b/>
          <w:bCs/>
          <w:i/>
          <w:sz w:val="28"/>
          <w:szCs w:val="28"/>
          <w:u w:val="single"/>
        </w:rPr>
        <w:t>__________________</w:t>
      </w:r>
      <w:r w:rsidRPr="00830AC8">
        <w:rPr>
          <w:rFonts w:ascii="Times New Roman" w:hAnsi="Times New Roman"/>
          <w:b/>
          <w:bCs/>
          <w:i/>
          <w:sz w:val="28"/>
          <w:szCs w:val="28"/>
        </w:rPr>
        <w:t xml:space="preserve"> </w:t>
      </w:r>
    </w:p>
    <w:p w:rsidR="004D0ED0" w:rsidRPr="004A3714" w:rsidRDefault="004D0ED0" w:rsidP="004D0ED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D0ED0" w:rsidRPr="00830AC8" w:rsidRDefault="004D0ED0" w:rsidP="004D0ED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B757C8" w:rsidRPr="00830AC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Ответственный исполнитель подпрограммы</w:t>
            </w:r>
          </w:p>
        </w:tc>
        <w:tc>
          <w:tcPr>
            <w:tcW w:w="5954" w:type="dxa"/>
          </w:tcPr>
          <w:p w:rsidR="00B757C8" w:rsidRPr="007E29C9" w:rsidRDefault="00B757C8"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 xml:space="preserve">Администрация </w:t>
            </w:r>
            <w:r w:rsidR="008C0A0A" w:rsidRPr="007E29C9">
              <w:rPr>
                <w:rFonts w:ascii="Times New Roman" w:hAnsi="Times New Roman"/>
                <w:sz w:val="24"/>
                <w:szCs w:val="24"/>
              </w:rPr>
              <w:t>МО</w:t>
            </w:r>
            <w:r w:rsidRPr="007E29C9">
              <w:rPr>
                <w:rFonts w:ascii="Times New Roman" w:hAnsi="Times New Roman"/>
                <w:sz w:val="24"/>
                <w:szCs w:val="24"/>
              </w:rPr>
              <w:t xml:space="preserve"> </w:t>
            </w:r>
            <w:r w:rsidR="00AF0D0A" w:rsidRPr="007E29C9">
              <w:rPr>
                <w:rFonts w:ascii="Times New Roman" w:hAnsi="Times New Roman"/>
                <w:sz w:val="24"/>
                <w:szCs w:val="24"/>
              </w:rPr>
              <w:t>Николаевский</w:t>
            </w:r>
            <w:r w:rsidRPr="007E29C9">
              <w:rPr>
                <w:rFonts w:ascii="Times New Roman" w:hAnsi="Times New Roman"/>
                <w:sz w:val="24"/>
                <w:szCs w:val="24"/>
              </w:rPr>
              <w:t xml:space="preserve"> сельсовет</w:t>
            </w:r>
          </w:p>
        </w:tc>
      </w:tr>
      <w:tr w:rsidR="00B757C8" w:rsidRPr="00830AC8">
        <w:tc>
          <w:tcPr>
            <w:tcW w:w="4219" w:type="dxa"/>
          </w:tcPr>
          <w:p w:rsidR="00B757C8" w:rsidRPr="007E29C9" w:rsidRDefault="00B757C8"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Участники подпрограммы</w:t>
            </w:r>
          </w:p>
        </w:tc>
        <w:tc>
          <w:tcPr>
            <w:tcW w:w="5954" w:type="dxa"/>
          </w:tcPr>
          <w:p w:rsidR="00B757C8" w:rsidRPr="007E29C9" w:rsidRDefault="00B757C8" w:rsidP="00962447">
            <w:pPr>
              <w:spacing w:after="0" w:line="240" w:lineRule="auto"/>
              <w:contextualSpacing/>
              <w:jc w:val="center"/>
              <w:rPr>
                <w:rFonts w:ascii="Times New Roman" w:hAnsi="Times New Roman"/>
                <w:sz w:val="24"/>
                <w:szCs w:val="24"/>
              </w:rPr>
            </w:pPr>
            <w:r w:rsidRPr="007E29C9">
              <w:rPr>
                <w:rFonts w:ascii="Times New Roman" w:hAnsi="Times New Roman"/>
                <w:sz w:val="24"/>
                <w:szCs w:val="24"/>
              </w:rPr>
              <w:t>отсутствует</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Цель подпрограммы</w:t>
            </w:r>
          </w:p>
        </w:tc>
        <w:tc>
          <w:tcPr>
            <w:tcW w:w="5954" w:type="dxa"/>
          </w:tcPr>
          <w:p w:rsidR="00405411" w:rsidRPr="007E29C9" w:rsidRDefault="00C576E0" w:rsidP="00AF0D0A">
            <w:pPr>
              <w:spacing w:after="0" w:line="240" w:lineRule="auto"/>
              <w:contextualSpacing/>
              <w:jc w:val="center"/>
              <w:rPr>
                <w:rFonts w:ascii="Times New Roman" w:hAnsi="Times New Roman"/>
                <w:sz w:val="24"/>
                <w:szCs w:val="24"/>
              </w:rPr>
            </w:pPr>
            <w:r w:rsidRPr="007E29C9">
              <w:rPr>
                <w:rFonts w:ascii="Times New Roman" w:hAnsi="Times New Roman"/>
                <w:sz w:val="24"/>
                <w:szCs w:val="24"/>
              </w:rPr>
              <w:t>У</w:t>
            </w:r>
            <w:r w:rsidR="00B22295" w:rsidRPr="007E29C9">
              <w:rPr>
                <w:rFonts w:ascii="Times New Roman" w:hAnsi="Times New Roman"/>
                <w:sz w:val="24"/>
                <w:szCs w:val="24"/>
              </w:rPr>
              <w:t>креплени</w:t>
            </w:r>
            <w:r w:rsidRPr="007E29C9">
              <w:rPr>
                <w:rFonts w:ascii="Times New Roman" w:hAnsi="Times New Roman"/>
                <w:sz w:val="24"/>
                <w:szCs w:val="24"/>
              </w:rPr>
              <w:t>е</w:t>
            </w:r>
            <w:r w:rsidR="00B22295" w:rsidRPr="007E29C9">
              <w:rPr>
                <w:rFonts w:ascii="Times New Roman" w:hAnsi="Times New Roman"/>
                <w:sz w:val="24"/>
                <w:szCs w:val="24"/>
              </w:rPr>
              <w:t xml:space="preserve"> пожарной безопасности на территории МО </w:t>
            </w:r>
            <w:r w:rsidR="00AF0D0A" w:rsidRPr="007E29C9">
              <w:rPr>
                <w:rFonts w:ascii="Times New Roman" w:hAnsi="Times New Roman"/>
                <w:sz w:val="24"/>
                <w:szCs w:val="24"/>
              </w:rPr>
              <w:t>Николаевский</w:t>
            </w:r>
            <w:r w:rsidR="00B22295" w:rsidRPr="007E29C9">
              <w:rPr>
                <w:rFonts w:ascii="Times New Roman" w:hAnsi="Times New Roman"/>
                <w:sz w:val="24"/>
                <w:szCs w:val="24"/>
              </w:rPr>
              <w:t xml:space="preserve"> сельсовет</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Задачи подпрограммы</w:t>
            </w:r>
          </w:p>
        </w:tc>
        <w:tc>
          <w:tcPr>
            <w:tcW w:w="5954" w:type="dxa"/>
          </w:tcPr>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E7179" w:rsidRPr="007E29C9" w:rsidRDefault="00FE7179" w:rsidP="00FE7179">
            <w:pPr>
              <w:pStyle w:val="a6"/>
              <w:jc w:val="both"/>
              <w:rPr>
                <w:rFonts w:ascii="Times New Roman" w:hAnsi="Times New Roman"/>
                <w:bCs/>
                <w:sz w:val="24"/>
                <w:szCs w:val="24"/>
              </w:rPr>
            </w:pPr>
            <w:r w:rsidRPr="007E29C9">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405411" w:rsidRPr="007E29C9" w:rsidRDefault="00FE7179" w:rsidP="00FE7179">
            <w:pPr>
              <w:pStyle w:val="a6"/>
              <w:jc w:val="both"/>
              <w:rPr>
                <w:rFonts w:ascii="Times New Roman" w:hAnsi="Times New Roman"/>
                <w:sz w:val="24"/>
                <w:szCs w:val="24"/>
              </w:rPr>
            </w:pPr>
            <w:r w:rsidRPr="007E29C9">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Целевые индикаторы и показатели подпрограммы</w:t>
            </w:r>
          </w:p>
        </w:tc>
        <w:tc>
          <w:tcPr>
            <w:tcW w:w="5954" w:type="dxa"/>
          </w:tcPr>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 xml:space="preserve">Доля пожаров, ликвидированных силами </w:t>
            </w:r>
            <w:r w:rsidR="006D1C8C" w:rsidRPr="007E29C9">
              <w:rPr>
                <w:rFonts w:ascii="Times New Roman" w:hAnsi="Times New Roman"/>
                <w:sz w:val="24"/>
                <w:szCs w:val="24"/>
              </w:rPr>
              <w:t xml:space="preserve">добровольных пожарных команд (далее – </w:t>
            </w:r>
            <w:r w:rsidRPr="007E29C9">
              <w:rPr>
                <w:rFonts w:ascii="Times New Roman" w:hAnsi="Times New Roman"/>
                <w:sz w:val="24"/>
                <w:szCs w:val="24"/>
              </w:rPr>
              <w:t>ДПК</w:t>
            </w:r>
            <w:r w:rsidR="006D1C8C" w:rsidRPr="007E29C9">
              <w:rPr>
                <w:rFonts w:ascii="Times New Roman" w:hAnsi="Times New Roman"/>
                <w:sz w:val="24"/>
                <w:szCs w:val="24"/>
              </w:rPr>
              <w:t>)</w:t>
            </w:r>
            <w:r w:rsidRPr="007E29C9">
              <w:rPr>
                <w:rFonts w:ascii="Times New Roman" w:hAnsi="Times New Roman"/>
                <w:sz w:val="24"/>
                <w:szCs w:val="24"/>
              </w:rPr>
              <w:t>, в общем числе пожаров</w:t>
            </w:r>
            <w:r w:rsidR="00A106AB" w:rsidRPr="007E29C9">
              <w:rPr>
                <w:rFonts w:ascii="Times New Roman" w:hAnsi="Times New Roman"/>
                <w:sz w:val="24"/>
                <w:szCs w:val="24"/>
              </w:rPr>
              <w:t>;</w:t>
            </w:r>
          </w:p>
          <w:p w:rsidR="0051763C" w:rsidRPr="007E29C9" w:rsidRDefault="0051763C" w:rsidP="0051763C">
            <w:pPr>
              <w:pStyle w:val="a6"/>
              <w:rPr>
                <w:rFonts w:ascii="Times New Roman" w:hAnsi="Times New Roman"/>
                <w:sz w:val="24"/>
                <w:szCs w:val="24"/>
              </w:rPr>
            </w:pPr>
            <w:r w:rsidRPr="007E29C9">
              <w:rPr>
                <w:rFonts w:ascii="Times New Roman" w:hAnsi="Times New Roman"/>
                <w:sz w:val="24"/>
                <w:szCs w:val="24"/>
              </w:rPr>
              <w:t>Доля граждан, информированных о первичных мерах пожарной безопасности</w:t>
            </w:r>
            <w:r w:rsidR="00A106AB" w:rsidRPr="007E29C9">
              <w:rPr>
                <w:rFonts w:ascii="Times New Roman" w:hAnsi="Times New Roman"/>
                <w:sz w:val="24"/>
                <w:szCs w:val="24"/>
              </w:rPr>
              <w:t>;</w:t>
            </w:r>
          </w:p>
          <w:p w:rsidR="00405411" w:rsidRPr="007E29C9" w:rsidRDefault="0051763C" w:rsidP="0051763C">
            <w:pPr>
              <w:pStyle w:val="a6"/>
              <w:rPr>
                <w:rFonts w:ascii="Times New Roman" w:hAnsi="Times New Roman"/>
                <w:sz w:val="24"/>
                <w:szCs w:val="24"/>
              </w:rPr>
            </w:pPr>
            <w:r w:rsidRPr="007E29C9">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r w:rsidR="00C24C9F" w:rsidRPr="007E29C9">
              <w:rPr>
                <w:rFonts w:ascii="Times New Roman" w:hAnsi="Times New Roman"/>
                <w:sz w:val="24"/>
                <w:szCs w:val="24"/>
              </w:rPr>
              <w:t>;</w:t>
            </w:r>
          </w:p>
          <w:p w:rsidR="00C24C9F" w:rsidRPr="007E29C9" w:rsidRDefault="00C24C9F" w:rsidP="0051763C">
            <w:pPr>
              <w:pStyle w:val="a6"/>
              <w:rPr>
                <w:rFonts w:ascii="Times New Roman" w:hAnsi="Times New Roman"/>
                <w:sz w:val="24"/>
                <w:szCs w:val="24"/>
              </w:rPr>
            </w:pPr>
            <w:r w:rsidRPr="007E29C9">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lastRenderedPageBreak/>
              <w:t>Сроки и этапы реализации подпрограммы</w:t>
            </w:r>
          </w:p>
        </w:tc>
        <w:tc>
          <w:tcPr>
            <w:tcW w:w="5954" w:type="dxa"/>
          </w:tcPr>
          <w:p w:rsidR="00405411" w:rsidRPr="007E29C9" w:rsidRDefault="00A040AE" w:rsidP="00E11892">
            <w:pPr>
              <w:spacing w:after="0" w:line="240" w:lineRule="auto"/>
              <w:contextualSpacing/>
              <w:jc w:val="center"/>
              <w:rPr>
                <w:rFonts w:ascii="Times New Roman" w:hAnsi="Times New Roman"/>
                <w:sz w:val="24"/>
                <w:szCs w:val="24"/>
              </w:rPr>
            </w:pPr>
            <w:r w:rsidRPr="007E29C9">
              <w:rPr>
                <w:rFonts w:ascii="Times New Roman" w:hAnsi="Times New Roman"/>
                <w:sz w:val="24"/>
                <w:szCs w:val="24"/>
              </w:rPr>
              <w:t>201</w:t>
            </w:r>
            <w:r w:rsidR="00E11892">
              <w:rPr>
                <w:rFonts w:ascii="Times New Roman" w:hAnsi="Times New Roman"/>
                <w:sz w:val="24"/>
                <w:szCs w:val="24"/>
              </w:rPr>
              <w:t>9</w:t>
            </w:r>
            <w:r w:rsidR="006D1C8C" w:rsidRPr="007E29C9">
              <w:rPr>
                <w:rFonts w:ascii="Times New Roman" w:hAnsi="Times New Roman"/>
                <w:sz w:val="24"/>
                <w:szCs w:val="24"/>
              </w:rPr>
              <w:t xml:space="preserve"> – </w:t>
            </w:r>
            <w:r w:rsidRPr="007E29C9">
              <w:rPr>
                <w:rFonts w:ascii="Times New Roman" w:hAnsi="Times New Roman"/>
                <w:sz w:val="24"/>
                <w:szCs w:val="24"/>
              </w:rPr>
              <w:t>202</w:t>
            </w:r>
            <w:r w:rsidR="00E11892">
              <w:rPr>
                <w:rFonts w:ascii="Times New Roman" w:hAnsi="Times New Roman"/>
                <w:sz w:val="24"/>
                <w:szCs w:val="24"/>
              </w:rPr>
              <w:t>5</w:t>
            </w:r>
            <w:r w:rsidR="006D1C8C" w:rsidRPr="007E29C9">
              <w:rPr>
                <w:rFonts w:ascii="Times New Roman" w:hAnsi="Times New Roman"/>
                <w:sz w:val="24"/>
                <w:szCs w:val="24"/>
              </w:rPr>
              <w:t xml:space="preserve"> </w:t>
            </w:r>
            <w:r w:rsidRPr="007E29C9">
              <w:rPr>
                <w:rFonts w:ascii="Times New Roman" w:hAnsi="Times New Roman"/>
                <w:sz w:val="24"/>
                <w:szCs w:val="24"/>
              </w:rPr>
              <w:t>годы</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Объемы бюджетных ассигнований подпрограммы</w:t>
            </w:r>
          </w:p>
        </w:tc>
        <w:tc>
          <w:tcPr>
            <w:tcW w:w="5954" w:type="dxa"/>
          </w:tcPr>
          <w:p w:rsidR="00A040AE" w:rsidRPr="007E29C9" w:rsidRDefault="008C60ED" w:rsidP="00A040AE">
            <w:pPr>
              <w:pStyle w:val="ac"/>
              <w:rPr>
                <w:rFonts w:ascii="Times New Roman" w:hAnsi="Times New Roman" w:cs="Times New Roman"/>
              </w:rPr>
            </w:pPr>
            <w:r>
              <w:rPr>
                <w:rFonts w:ascii="Times New Roman" w:hAnsi="Times New Roman" w:cs="Times New Roman"/>
              </w:rPr>
              <w:t>44</w:t>
            </w:r>
            <w:r w:rsidR="0070525B">
              <w:rPr>
                <w:rFonts w:ascii="Times New Roman" w:hAnsi="Times New Roman" w:cs="Times New Roman"/>
              </w:rPr>
              <w:t>2</w:t>
            </w:r>
            <w:r>
              <w:rPr>
                <w:rFonts w:ascii="Times New Roman" w:hAnsi="Times New Roman" w:cs="Times New Roman"/>
              </w:rPr>
              <w:t>,7</w:t>
            </w:r>
            <w:r w:rsidR="00E80F4D">
              <w:rPr>
                <w:rFonts w:ascii="Times New Roman" w:hAnsi="Times New Roman" w:cs="Times New Roman"/>
              </w:rPr>
              <w:t xml:space="preserve"> </w:t>
            </w:r>
            <w:r w:rsidR="00A040AE" w:rsidRPr="007E29C9">
              <w:rPr>
                <w:rFonts w:ascii="Times New Roman" w:hAnsi="Times New Roman" w:cs="Times New Roman"/>
              </w:rPr>
              <w:t xml:space="preserve">тыс. руб., в том числе по годам: </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2019 год – </w:t>
            </w:r>
            <w:r w:rsidR="000D7CE8" w:rsidRPr="007E29C9">
              <w:rPr>
                <w:rFonts w:ascii="Times New Roman" w:hAnsi="Times New Roman"/>
                <w:sz w:val="24"/>
                <w:szCs w:val="24"/>
              </w:rPr>
              <w:t>5</w:t>
            </w:r>
            <w:r w:rsidR="00E80F4D">
              <w:rPr>
                <w:rFonts w:ascii="Times New Roman" w:hAnsi="Times New Roman"/>
                <w:sz w:val="24"/>
                <w:szCs w:val="24"/>
              </w:rPr>
              <w:t>4,4</w:t>
            </w:r>
            <w:r w:rsidRPr="007E29C9">
              <w:rPr>
                <w:rFonts w:ascii="Times New Roman" w:hAnsi="Times New Roman"/>
                <w:sz w:val="24"/>
                <w:szCs w:val="24"/>
              </w:rPr>
              <w:t xml:space="preserve"> тыс. рублей;</w:t>
            </w:r>
          </w:p>
          <w:p w:rsidR="00A040AE" w:rsidRPr="007E29C9" w:rsidRDefault="00A040AE" w:rsidP="00A040AE">
            <w:pPr>
              <w:spacing w:after="0" w:line="240" w:lineRule="auto"/>
              <w:rPr>
                <w:rFonts w:ascii="Times New Roman" w:hAnsi="Times New Roman"/>
                <w:sz w:val="24"/>
                <w:szCs w:val="24"/>
              </w:rPr>
            </w:pPr>
            <w:r w:rsidRPr="007E29C9">
              <w:rPr>
                <w:rFonts w:ascii="Times New Roman" w:hAnsi="Times New Roman"/>
                <w:sz w:val="24"/>
                <w:szCs w:val="24"/>
              </w:rPr>
              <w:t xml:space="preserve">2020 год – </w:t>
            </w:r>
            <w:r w:rsidR="000D7CE8" w:rsidRPr="007E29C9">
              <w:rPr>
                <w:rFonts w:ascii="Times New Roman" w:hAnsi="Times New Roman"/>
                <w:sz w:val="24"/>
                <w:szCs w:val="24"/>
              </w:rPr>
              <w:t>5</w:t>
            </w:r>
            <w:r w:rsidR="008C60ED">
              <w:rPr>
                <w:rFonts w:ascii="Times New Roman" w:hAnsi="Times New Roman"/>
                <w:sz w:val="24"/>
                <w:szCs w:val="24"/>
              </w:rPr>
              <w:t>8</w:t>
            </w:r>
            <w:r w:rsidR="00AF0D0A" w:rsidRPr="007E29C9">
              <w:rPr>
                <w:rFonts w:ascii="Times New Roman" w:hAnsi="Times New Roman"/>
                <w:sz w:val="24"/>
                <w:szCs w:val="24"/>
              </w:rPr>
              <w:t>,</w:t>
            </w:r>
            <w:r w:rsidR="008C60ED">
              <w:rPr>
                <w:rFonts w:ascii="Times New Roman" w:hAnsi="Times New Roman"/>
                <w:sz w:val="24"/>
                <w:szCs w:val="24"/>
              </w:rPr>
              <w:t>3</w:t>
            </w:r>
            <w:r w:rsidRPr="007E29C9">
              <w:rPr>
                <w:rFonts w:ascii="Times New Roman" w:hAnsi="Times New Roman"/>
                <w:sz w:val="24"/>
                <w:szCs w:val="24"/>
              </w:rPr>
              <w:t xml:space="preserve"> тыс. рублей;</w:t>
            </w:r>
          </w:p>
          <w:p w:rsidR="00405411" w:rsidRDefault="00A040AE" w:rsidP="00AF0D0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2021 год – </w:t>
            </w:r>
            <w:r w:rsidR="008C60ED">
              <w:rPr>
                <w:rFonts w:ascii="Times New Roman" w:hAnsi="Times New Roman"/>
                <w:sz w:val="24"/>
                <w:szCs w:val="24"/>
              </w:rPr>
              <w:t>106</w:t>
            </w:r>
            <w:r w:rsidR="00AF0D0A" w:rsidRPr="007E29C9">
              <w:rPr>
                <w:rFonts w:ascii="Times New Roman" w:hAnsi="Times New Roman"/>
                <w:sz w:val="24"/>
                <w:szCs w:val="24"/>
              </w:rPr>
              <w:t>,0</w:t>
            </w:r>
            <w:r w:rsidRPr="007E29C9">
              <w:rPr>
                <w:rFonts w:ascii="Times New Roman" w:hAnsi="Times New Roman"/>
                <w:sz w:val="24"/>
                <w:szCs w:val="24"/>
              </w:rPr>
              <w:t xml:space="preserve">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2022 год – 5</w:t>
            </w:r>
            <w:r w:rsidR="0070525B">
              <w:rPr>
                <w:rFonts w:ascii="Times New Roman" w:hAnsi="Times New Roman"/>
                <w:sz w:val="24"/>
                <w:szCs w:val="24"/>
              </w:rPr>
              <w:t>6</w:t>
            </w:r>
            <w:r>
              <w:rPr>
                <w:rFonts w:ascii="Times New Roman" w:hAnsi="Times New Roman"/>
                <w:sz w:val="24"/>
                <w:szCs w:val="24"/>
              </w:rPr>
              <w:t>,0 тыс рублей.</w:t>
            </w:r>
          </w:p>
          <w:p w:rsidR="00081831" w:rsidRDefault="008C60ED" w:rsidP="00AF0D0A">
            <w:pPr>
              <w:spacing w:after="0" w:line="240" w:lineRule="auto"/>
              <w:contextualSpacing/>
              <w:rPr>
                <w:rFonts w:ascii="Times New Roman" w:hAnsi="Times New Roman"/>
                <w:sz w:val="24"/>
                <w:szCs w:val="24"/>
              </w:rPr>
            </w:pPr>
            <w:r>
              <w:rPr>
                <w:rFonts w:ascii="Times New Roman" w:hAnsi="Times New Roman"/>
                <w:sz w:val="24"/>
                <w:szCs w:val="24"/>
              </w:rPr>
              <w:t>2023 год – 5</w:t>
            </w:r>
            <w:r w:rsidR="0070525B">
              <w:rPr>
                <w:rFonts w:ascii="Times New Roman" w:hAnsi="Times New Roman"/>
                <w:sz w:val="24"/>
                <w:szCs w:val="24"/>
              </w:rPr>
              <w:t>6</w:t>
            </w:r>
            <w:r w:rsidR="00081831">
              <w:rPr>
                <w:rFonts w:ascii="Times New Roman" w:hAnsi="Times New Roman"/>
                <w:sz w:val="24"/>
                <w:szCs w:val="24"/>
              </w:rPr>
              <w:t>,0 тыс рублей</w:t>
            </w:r>
          </w:p>
          <w:p w:rsidR="00081831" w:rsidRDefault="00081831" w:rsidP="00AF0D0A">
            <w:pPr>
              <w:spacing w:after="0" w:line="240" w:lineRule="auto"/>
              <w:contextualSpacing/>
              <w:rPr>
                <w:rFonts w:ascii="Times New Roman" w:hAnsi="Times New Roman"/>
                <w:sz w:val="24"/>
                <w:szCs w:val="24"/>
              </w:rPr>
            </w:pPr>
            <w:r>
              <w:rPr>
                <w:rFonts w:ascii="Times New Roman" w:hAnsi="Times New Roman"/>
                <w:sz w:val="24"/>
                <w:szCs w:val="24"/>
              </w:rPr>
              <w:t>2024 год - 5</w:t>
            </w:r>
            <w:r w:rsidR="0070525B">
              <w:rPr>
                <w:rFonts w:ascii="Times New Roman" w:hAnsi="Times New Roman"/>
                <w:sz w:val="24"/>
                <w:szCs w:val="24"/>
              </w:rPr>
              <w:t>6</w:t>
            </w:r>
            <w:r>
              <w:rPr>
                <w:rFonts w:ascii="Times New Roman" w:hAnsi="Times New Roman"/>
                <w:sz w:val="24"/>
                <w:szCs w:val="24"/>
              </w:rPr>
              <w:t>,</w:t>
            </w:r>
            <w:r w:rsidR="008C60ED">
              <w:rPr>
                <w:rFonts w:ascii="Times New Roman" w:hAnsi="Times New Roman"/>
                <w:sz w:val="24"/>
                <w:szCs w:val="24"/>
              </w:rPr>
              <w:t>0</w:t>
            </w:r>
            <w:r>
              <w:rPr>
                <w:rFonts w:ascii="Times New Roman" w:hAnsi="Times New Roman"/>
                <w:sz w:val="24"/>
                <w:szCs w:val="24"/>
              </w:rPr>
              <w:t xml:space="preserve"> тыс рублей</w:t>
            </w:r>
          </w:p>
          <w:p w:rsidR="00E80F4D" w:rsidRPr="007E29C9" w:rsidRDefault="008C60ED" w:rsidP="0070525B">
            <w:pPr>
              <w:spacing w:after="0" w:line="240" w:lineRule="auto"/>
              <w:contextualSpacing/>
              <w:rPr>
                <w:rFonts w:ascii="Times New Roman" w:hAnsi="Times New Roman"/>
                <w:sz w:val="24"/>
                <w:szCs w:val="24"/>
              </w:rPr>
            </w:pPr>
            <w:r>
              <w:rPr>
                <w:rFonts w:ascii="Times New Roman" w:hAnsi="Times New Roman"/>
                <w:sz w:val="24"/>
                <w:szCs w:val="24"/>
              </w:rPr>
              <w:t>2025 год – 5</w:t>
            </w:r>
            <w:r w:rsidR="0070525B">
              <w:rPr>
                <w:rFonts w:ascii="Times New Roman" w:hAnsi="Times New Roman"/>
                <w:sz w:val="24"/>
                <w:szCs w:val="24"/>
              </w:rPr>
              <w:t>6</w:t>
            </w:r>
            <w:r w:rsidR="00E80F4D">
              <w:rPr>
                <w:rFonts w:ascii="Times New Roman" w:hAnsi="Times New Roman"/>
                <w:sz w:val="24"/>
                <w:szCs w:val="24"/>
              </w:rPr>
              <w:t>,0 тыс рублей</w:t>
            </w:r>
          </w:p>
        </w:tc>
      </w:tr>
      <w:tr w:rsidR="00405411" w:rsidRPr="00830AC8">
        <w:tc>
          <w:tcPr>
            <w:tcW w:w="4219" w:type="dxa"/>
          </w:tcPr>
          <w:p w:rsidR="00405411" w:rsidRPr="007E29C9" w:rsidRDefault="00405411" w:rsidP="00962447">
            <w:pPr>
              <w:spacing w:after="0" w:line="240" w:lineRule="auto"/>
              <w:contextualSpacing/>
              <w:rPr>
                <w:rFonts w:ascii="Times New Roman" w:hAnsi="Times New Roman"/>
                <w:sz w:val="24"/>
                <w:szCs w:val="24"/>
              </w:rPr>
            </w:pPr>
            <w:r w:rsidRPr="007E29C9">
              <w:rPr>
                <w:rFonts w:ascii="Times New Roman" w:hAnsi="Times New Roman"/>
                <w:sz w:val="24"/>
                <w:szCs w:val="24"/>
              </w:rPr>
              <w:t>Ожидаемые результаты подпрограммы</w:t>
            </w:r>
          </w:p>
        </w:tc>
        <w:tc>
          <w:tcPr>
            <w:tcW w:w="5954" w:type="dxa"/>
          </w:tcPr>
          <w:p w:rsidR="00405411" w:rsidRPr="007E29C9" w:rsidRDefault="00F4518D" w:rsidP="00546D7A">
            <w:pPr>
              <w:spacing w:after="0" w:line="240" w:lineRule="auto"/>
              <w:contextualSpacing/>
              <w:rPr>
                <w:rFonts w:ascii="Times New Roman" w:hAnsi="Times New Roman"/>
                <w:sz w:val="24"/>
                <w:szCs w:val="24"/>
              </w:rPr>
            </w:pPr>
            <w:r w:rsidRPr="007E29C9">
              <w:rPr>
                <w:rFonts w:ascii="Times New Roman" w:hAnsi="Times New Roman"/>
                <w:sz w:val="24"/>
                <w:szCs w:val="24"/>
              </w:rPr>
              <w:t xml:space="preserve">Повышение </w:t>
            </w:r>
            <w:r w:rsidR="00DB5297" w:rsidRPr="007E29C9">
              <w:rPr>
                <w:rFonts w:ascii="Times New Roman" w:hAnsi="Times New Roman"/>
                <w:sz w:val="24"/>
                <w:szCs w:val="24"/>
              </w:rPr>
              <w:t xml:space="preserve">качества </w:t>
            </w:r>
            <w:r w:rsidRPr="007E29C9">
              <w:rPr>
                <w:rFonts w:ascii="Times New Roman" w:hAnsi="Times New Roman"/>
                <w:sz w:val="24"/>
                <w:szCs w:val="24"/>
              </w:rPr>
              <w:t xml:space="preserve">организации </w:t>
            </w:r>
            <w:r w:rsidR="00546D7A" w:rsidRPr="007E29C9">
              <w:rPr>
                <w:rFonts w:ascii="Times New Roman" w:hAnsi="Times New Roman"/>
                <w:sz w:val="24"/>
                <w:szCs w:val="24"/>
              </w:rPr>
              <w:t>пожарной безопасности на территории сельсовета</w:t>
            </w:r>
          </w:p>
        </w:tc>
      </w:tr>
    </w:tbl>
    <w:p w:rsidR="0051763C" w:rsidRPr="00830AC8" w:rsidRDefault="0051763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0280" w:rsidRPr="00830AC8" w:rsidRDefault="00CA0280" w:rsidP="00A24813">
      <w:pPr>
        <w:pStyle w:val="a6"/>
        <w:ind w:left="720"/>
        <w:rPr>
          <w:rFonts w:ascii="Times New Roman" w:hAnsi="Times New Roman"/>
          <w:b/>
          <w:sz w:val="28"/>
          <w:szCs w:val="28"/>
        </w:rPr>
      </w:pPr>
    </w:p>
    <w:p w:rsidR="001509B9" w:rsidRPr="00830AC8"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Администрацией </w:t>
      </w:r>
      <w:r w:rsidR="00E90539">
        <w:rPr>
          <w:rFonts w:ascii="Times New Roman" w:hAnsi="Times New Roman"/>
          <w:bCs/>
          <w:sz w:val="28"/>
          <w:szCs w:val="28"/>
        </w:rPr>
        <w:t>МО</w:t>
      </w:r>
      <w:r w:rsidRPr="00830AC8">
        <w:rPr>
          <w:rFonts w:ascii="Times New Roman" w:hAnsi="Times New Roman"/>
          <w:bCs/>
          <w:sz w:val="28"/>
          <w:szCs w:val="28"/>
        </w:rPr>
        <w:t xml:space="preserve"> </w:t>
      </w:r>
      <w:r w:rsidR="00AF0D0A">
        <w:rPr>
          <w:rFonts w:ascii="Times New Roman" w:hAnsi="Times New Roman"/>
          <w:bCs/>
          <w:sz w:val="28"/>
          <w:szCs w:val="28"/>
        </w:rPr>
        <w:t>Николаевский</w:t>
      </w:r>
      <w:r w:rsidR="00FB6605" w:rsidRPr="00830AC8">
        <w:rPr>
          <w:rFonts w:ascii="Times New Roman" w:hAnsi="Times New Roman"/>
          <w:bCs/>
          <w:sz w:val="28"/>
          <w:szCs w:val="28"/>
        </w:rPr>
        <w:t xml:space="preserve"> сельсовет</w:t>
      </w:r>
      <w:r w:rsidRPr="00830AC8">
        <w:rPr>
          <w:rFonts w:ascii="Times New Roman" w:hAnsi="Times New Roman"/>
          <w:bCs/>
          <w:sz w:val="28"/>
          <w:szCs w:val="28"/>
        </w:rPr>
        <w:t xml:space="preserve">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w:t>
      </w:r>
      <w:r w:rsidR="00FB6605" w:rsidRPr="00830AC8">
        <w:rPr>
          <w:rFonts w:ascii="Times New Roman" w:hAnsi="Times New Roman"/>
          <w:bCs/>
          <w:sz w:val="28"/>
          <w:szCs w:val="28"/>
        </w:rPr>
        <w:t>людей, материальных</w:t>
      </w:r>
      <w:r w:rsidRPr="00830AC8">
        <w:rPr>
          <w:rFonts w:ascii="Times New Roman" w:hAnsi="Times New Roman"/>
          <w:bCs/>
          <w:sz w:val="28"/>
          <w:szCs w:val="28"/>
        </w:rPr>
        <w:t xml:space="preserve">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1509B9" w:rsidRPr="00830AC8" w:rsidRDefault="001509B9" w:rsidP="001509B9">
      <w:pPr>
        <w:pStyle w:val="a6"/>
        <w:ind w:firstLine="851"/>
        <w:jc w:val="both"/>
        <w:rPr>
          <w:rFonts w:ascii="Times New Roman" w:hAnsi="Times New Roman"/>
          <w:sz w:val="28"/>
          <w:szCs w:val="28"/>
        </w:rPr>
      </w:pPr>
      <w:r w:rsidRPr="00830AC8">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A24813" w:rsidRDefault="001509B9" w:rsidP="001509B9">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FB6605" w:rsidRPr="00830AC8" w:rsidRDefault="00FB6605" w:rsidP="001509B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DC11CF" w:rsidRDefault="00DC11CF" w:rsidP="00645D55">
      <w:pPr>
        <w:pStyle w:val="a6"/>
        <w:ind w:firstLine="851"/>
        <w:jc w:val="both"/>
        <w:rPr>
          <w:rFonts w:ascii="Times New Roman" w:hAnsi="Times New Roman"/>
          <w:bCs/>
          <w:sz w:val="28"/>
          <w:szCs w:val="28"/>
        </w:rPr>
      </w:pP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lastRenderedPageBreak/>
        <w:t xml:space="preserve">Основной целью </w:t>
      </w:r>
      <w:r w:rsidR="006D17C2">
        <w:rPr>
          <w:rFonts w:ascii="Times New Roman" w:hAnsi="Times New Roman"/>
          <w:bCs/>
          <w:sz w:val="28"/>
          <w:szCs w:val="28"/>
        </w:rPr>
        <w:t>подп</w:t>
      </w:r>
      <w:r w:rsidRPr="00830AC8">
        <w:rPr>
          <w:rFonts w:ascii="Times New Roman" w:hAnsi="Times New Roman"/>
          <w:bCs/>
          <w:sz w:val="28"/>
          <w:szCs w:val="28"/>
        </w:rPr>
        <w:t xml:space="preserve">рограммы является </w:t>
      </w:r>
      <w:r w:rsidR="006D17C2">
        <w:rPr>
          <w:rFonts w:ascii="Times New Roman" w:hAnsi="Times New Roman"/>
          <w:bCs/>
          <w:sz w:val="28"/>
          <w:szCs w:val="28"/>
        </w:rPr>
        <w:t>у</w:t>
      </w:r>
      <w:r w:rsidR="006D17C2" w:rsidRPr="00830AC8">
        <w:rPr>
          <w:rFonts w:ascii="Times New Roman" w:hAnsi="Times New Roman"/>
          <w:sz w:val="28"/>
          <w:szCs w:val="28"/>
        </w:rPr>
        <w:t>креплени</w:t>
      </w:r>
      <w:r w:rsidR="006D17C2">
        <w:rPr>
          <w:rFonts w:ascii="Times New Roman" w:hAnsi="Times New Roman"/>
          <w:sz w:val="28"/>
          <w:szCs w:val="28"/>
        </w:rPr>
        <w:t>е</w:t>
      </w:r>
      <w:r w:rsidR="006D17C2" w:rsidRPr="00830AC8">
        <w:rPr>
          <w:rFonts w:ascii="Times New Roman" w:hAnsi="Times New Roman"/>
          <w:sz w:val="28"/>
          <w:szCs w:val="28"/>
        </w:rPr>
        <w:t xml:space="preserve"> пожарной безопасности на территории МО </w:t>
      </w:r>
      <w:r w:rsidR="00B46BEE">
        <w:rPr>
          <w:rFonts w:ascii="Times New Roman" w:hAnsi="Times New Roman"/>
          <w:sz w:val="28"/>
          <w:szCs w:val="28"/>
        </w:rPr>
        <w:t>Николаевский</w:t>
      </w:r>
      <w:r w:rsidR="006D17C2" w:rsidRPr="00830AC8">
        <w:rPr>
          <w:rFonts w:ascii="Times New Roman" w:hAnsi="Times New Roman"/>
          <w:sz w:val="28"/>
          <w:szCs w:val="28"/>
        </w:rPr>
        <w:t xml:space="preserve"> сельсовет</w:t>
      </w:r>
      <w:r w:rsidRPr="00830AC8">
        <w:rPr>
          <w:rFonts w:ascii="Times New Roman" w:hAnsi="Times New Roman"/>
          <w:bCs/>
          <w:sz w:val="28"/>
          <w:szCs w:val="28"/>
        </w:rPr>
        <w:t>. Для ее достижения необходимо решение следующих основных задач:</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р</w:t>
      </w:r>
      <w:r w:rsidR="00645D55" w:rsidRPr="00830AC8">
        <w:rPr>
          <w:rFonts w:ascii="Times New Roman" w:hAnsi="Times New Roman"/>
          <w:bCs/>
          <w:sz w:val="28"/>
          <w:szCs w:val="28"/>
        </w:rPr>
        <w:t>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в</w:t>
      </w:r>
      <w:r w:rsidR="00645D55" w:rsidRPr="00830AC8">
        <w:rPr>
          <w:rFonts w:ascii="Times New Roman" w:hAnsi="Times New Roman"/>
          <w:bCs/>
          <w:sz w:val="28"/>
          <w:szCs w:val="28"/>
        </w:rPr>
        <w:t>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645D55" w:rsidRPr="00830AC8" w:rsidRDefault="006D17C2" w:rsidP="006D17C2">
      <w:pPr>
        <w:pStyle w:val="a6"/>
        <w:numPr>
          <w:ilvl w:val="0"/>
          <w:numId w:val="20"/>
        </w:numPr>
        <w:jc w:val="both"/>
        <w:rPr>
          <w:rFonts w:ascii="Times New Roman" w:hAnsi="Times New Roman"/>
          <w:bCs/>
          <w:sz w:val="28"/>
          <w:szCs w:val="28"/>
        </w:rPr>
      </w:pPr>
      <w:r>
        <w:rPr>
          <w:rFonts w:ascii="Times New Roman" w:hAnsi="Times New Roman"/>
          <w:bCs/>
          <w:sz w:val="28"/>
          <w:szCs w:val="28"/>
        </w:rPr>
        <w:t>с</w:t>
      </w:r>
      <w:r w:rsidR="00645D55" w:rsidRPr="00830AC8">
        <w:rPr>
          <w:rFonts w:ascii="Times New Roman" w:hAnsi="Times New Roman"/>
          <w:bCs/>
          <w:sz w:val="28"/>
          <w:szCs w:val="28"/>
        </w:rPr>
        <w:t>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Предусмотренные в </w:t>
      </w:r>
      <w:r w:rsidR="00031E16">
        <w:rPr>
          <w:rFonts w:ascii="Times New Roman" w:hAnsi="Times New Roman"/>
          <w:bCs/>
          <w:sz w:val="28"/>
          <w:szCs w:val="28"/>
        </w:rPr>
        <w:t>подп</w:t>
      </w:r>
      <w:r w:rsidRPr="00830AC8">
        <w:rPr>
          <w:rFonts w:ascii="Times New Roman" w:hAnsi="Times New Roman"/>
          <w:bCs/>
          <w:sz w:val="28"/>
          <w:szCs w:val="28"/>
        </w:rPr>
        <w:t xml:space="preserve">рограмме мероприятия имеют характер первичных мер пожарной безопасности и </w:t>
      </w:r>
      <w:r w:rsidR="00E90539">
        <w:rPr>
          <w:rFonts w:ascii="Times New Roman" w:hAnsi="Times New Roman"/>
          <w:bCs/>
          <w:sz w:val="28"/>
          <w:szCs w:val="28"/>
        </w:rPr>
        <w:t>решают</w:t>
      </w:r>
      <w:r w:rsidRPr="00830AC8">
        <w:rPr>
          <w:rFonts w:ascii="Times New Roman" w:hAnsi="Times New Roman"/>
          <w:bCs/>
          <w:sz w:val="28"/>
          <w:szCs w:val="28"/>
        </w:rPr>
        <w:t xml:space="preserve"> наиболее остры</w:t>
      </w:r>
      <w:r w:rsidR="00E90539">
        <w:rPr>
          <w:rFonts w:ascii="Times New Roman" w:hAnsi="Times New Roman"/>
          <w:bCs/>
          <w:sz w:val="28"/>
          <w:szCs w:val="28"/>
        </w:rPr>
        <w:t>е</w:t>
      </w:r>
      <w:r w:rsidRPr="00830AC8">
        <w:rPr>
          <w:rFonts w:ascii="Times New Roman" w:hAnsi="Times New Roman"/>
          <w:bCs/>
          <w:sz w:val="28"/>
          <w:szCs w:val="28"/>
        </w:rPr>
        <w:t xml:space="preserve"> проблем</w:t>
      </w:r>
      <w:r w:rsidR="00E90539">
        <w:rPr>
          <w:rFonts w:ascii="Times New Roman" w:hAnsi="Times New Roman"/>
          <w:bCs/>
          <w:sz w:val="28"/>
          <w:szCs w:val="28"/>
        </w:rPr>
        <w:t>ы</w:t>
      </w:r>
      <w:r w:rsidRPr="00830AC8">
        <w:rPr>
          <w:rFonts w:ascii="Times New Roman" w:hAnsi="Times New Roman"/>
          <w:bCs/>
          <w:sz w:val="28"/>
          <w:szCs w:val="28"/>
        </w:rPr>
        <w:t xml:space="preserve"> укрепления противопожарной защиты территории сельсовета за счет выделения бюджетных средств, </w:t>
      </w:r>
      <w:r w:rsidR="00E90539">
        <w:rPr>
          <w:rFonts w:ascii="Times New Roman" w:hAnsi="Times New Roman"/>
          <w:bCs/>
          <w:sz w:val="28"/>
          <w:szCs w:val="28"/>
        </w:rPr>
        <w:t>позволяя</w:t>
      </w:r>
      <w:r w:rsidRPr="00830AC8">
        <w:rPr>
          <w:rFonts w:ascii="Times New Roman" w:hAnsi="Times New Roman"/>
          <w:bCs/>
          <w:sz w:val="28"/>
          <w:szCs w:val="28"/>
        </w:rPr>
        <w:t xml:space="preserve"> в короткие сро</w:t>
      </w:r>
      <w:r w:rsidR="00E90539">
        <w:rPr>
          <w:rFonts w:ascii="Times New Roman" w:hAnsi="Times New Roman"/>
          <w:bCs/>
          <w:sz w:val="28"/>
          <w:szCs w:val="28"/>
        </w:rPr>
        <w:t>ки создать</w:t>
      </w:r>
      <w:r w:rsidRPr="00830AC8">
        <w:rPr>
          <w:rFonts w:ascii="Times New Roman" w:hAnsi="Times New Roman"/>
          <w:bCs/>
          <w:sz w:val="28"/>
          <w:szCs w:val="28"/>
        </w:rPr>
        <w:t xml:space="preserve"> необходимые условия для кардинальных изменений в деле укрепления пожарной безопасности, защиты жизни и здоровья граждан от пожаров. </w:t>
      </w:r>
    </w:p>
    <w:p w:rsidR="00645D55" w:rsidRPr="00830AC8" w:rsidRDefault="00645D55" w:rsidP="00645D55">
      <w:pPr>
        <w:pStyle w:val="a6"/>
        <w:ind w:firstLine="851"/>
        <w:jc w:val="both"/>
        <w:rPr>
          <w:rFonts w:ascii="Times New Roman" w:hAnsi="Times New Roman"/>
          <w:bCs/>
          <w:sz w:val="28"/>
          <w:szCs w:val="28"/>
        </w:rPr>
      </w:pPr>
      <w:r w:rsidRPr="00830AC8">
        <w:rPr>
          <w:rFonts w:ascii="Times New Roman" w:hAnsi="Times New Roman"/>
          <w:bCs/>
          <w:sz w:val="28"/>
          <w:szCs w:val="28"/>
        </w:rPr>
        <w:t xml:space="preserve">Перечень целевых показателей (индикаторов) реализации подпрограммы приведены в приложении №1 </w:t>
      </w:r>
      <w:r w:rsidR="00031E16" w:rsidRPr="00830AC8">
        <w:rPr>
          <w:rFonts w:ascii="Times New Roman" w:hAnsi="Times New Roman"/>
          <w:bCs/>
          <w:sz w:val="28"/>
          <w:szCs w:val="28"/>
        </w:rPr>
        <w:t>к настоящей</w:t>
      </w:r>
      <w:r w:rsidRPr="00830AC8">
        <w:rPr>
          <w:rFonts w:ascii="Times New Roman" w:hAnsi="Times New Roman"/>
          <w:bCs/>
          <w:sz w:val="28"/>
          <w:szCs w:val="28"/>
        </w:rPr>
        <w:t xml:space="preserve"> Программе.</w:t>
      </w:r>
    </w:p>
    <w:p w:rsidR="00645D55" w:rsidRPr="00830AC8" w:rsidRDefault="00645D55" w:rsidP="00645D55">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7D46B3" w:rsidRDefault="007D46B3" w:rsidP="00455252">
      <w:pPr>
        <w:pStyle w:val="a6"/>
        <w:ind w:firstLine="851"/>
        <w:jc w:val="both"/>
        <w:rPr>
          <w:rFonts w:ascii="Times New Roman" w:hAnsi="Times New Roman"/>
          <w:sz w:val="28"/>
          <w:szCs w:val="28"/>
        </w:rPr>
      </w:pPr>
    </w:p>
    <w:p w:rsidR="00A43EB9" w:rsidRDefault="00A43EB9" w:rsidP="00A43EB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A43EB9" w:rsidRDefault="00A43EB9" w:rsidP="00A43EB9">
      <w:pPr>
        <w:pStyle w:val="a6"/>
        <w:ind w:firstLine="851"/>
        <w:jc w:val="both"/>
        <w:rPr>
          <w:rFonts w:ascii="Times New Roman" w:hAnsi="Times New Roman"/>
          <w:sz w:val="28"/>
          <w:szCs w:val="28"/>
        </w:rPr>
      </w:pPr>
    </w:p>
    <w:p w:rsidR="00A43EB9" w:rsidRPr="00B5045C" w:rsidRDefault="00A43EB9" w:rsidP="00A43EB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A43EB9" w:rsidRDefault="00A43EB9" w:rsidP="00A43EB9">
      <w:pPr>
        <w:pStyle w:val="a6"/>
        <w:ind w:firstLine="851"/>
        <w:jc w:val="both"/>
        <w:rPr>
          <w:rFonts w:ascii="Times New Roman" w:hAnsi="Times New Roman"/>
          <w:sz w:val="28"/>
          <w:szCs w:val="28"/>
        </w:rPr>
      </w:pPr>
    </w:p>
    <w:p w:rsidR="00A43EB9" w:rsidRPr="00830AC8" w:rsidRDefault="00A43EB9" w:rsidP="00A43EB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7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737FD" w:rsidRPr="009737FD">
        <w:rPr>
          <w:rFonts w:ascii="Times New Roman" w:hAnsi="Times New Roman"/>
          <w:bCs/>
          <w:sz w:val="28"/>
          <w:szCs w:val="28"/>
        </w:rPr>
        <w:t>9</w:t>
      </w:r>
      <w:r w:rsidR="001605DF">
        <w:rPr>
          <w:rFonts w:ascii="Times New Roman" w:hAnsi="Times New Roman"/>
          <w:bCs/>
          <w:sz w:val="28"/>
          <w:szCs w:val="28"/>
        </w:rPr>
        <w:t xml:space="preserve"> – </w:t>
      </w:r>
      <w:r w:rsidR="009737FD">
        <w:rPr>
          <w:rFonts w:ascii="Times New Roman" w:hAnsi="Times New Roman"/>
          <w:bCs/>
          <w:sz w:val="28"/>
          <w:szCs w:val="28"/>
        </w:rPr>
        <w:t>202</w:t>
      </w:r>
      <w:r w:rsidR="009737FD" w:rsidRPr="009737FD">
        <w:rPr>
          <w:rFonts w:ascii="Times New Roman" w:hAnsi="Times New Roman"/>
          <w:bCs/>
          <w:sz w:val="28"/>
          <w:szCs w:val="28"/>
        </w:rPr>
        <w:t>5</w:t>
      </w:r>
      <w:r w:rsidR="001605DF">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531FBE" w:rsidRPr="00531FBE" w:rsidRDefault="00725A8B"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№4</w:t>
      </w:r>
      <w:r w:rsidR="00405411" w:rsidRPr="00830AC8">
        <w:rPr>
          <w:rFonts w:ascii="Times New Roman" w:hAnsi="Times New Roman"/>
          <w:sz w:val="28"/>
          <w:szCs w:val="28"/>
        </w:rPr>
        <w:t xml:space="preserve">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 образования </w:t>
      </w:r>
      <w:r w:rsidR="00B46BEE">
        <w:rPr>
          <w:rFonts w:ascii="Times New Roman" w:hAnsi="Times New Roman"/>
          <w:b/>
          <w:bCs/>
          <w:i/>
          <w:sz w:val="28"/>
          <w:szCs w:val="28"/>
          <w:u w:val="single"/>
        </w:rPr>
        <w:t>Николаевский</w:t>
      </w:r>
      <w:r w:rsidRPr="00531FBE">
        <w:rPr>
          <w:rFonts w:ascii="Times New Roman" w:hAnsi="Times New Roman"/>
          <w:b/>
          <w:bCs/>
          <w:i/>
          <w:sz w:val="28"/>
          <w:szCs w:val="28"/>
          <w:u w:val="single"/>
        </w:rPr>
        <w:t xml:space="preserve"> сельсовет</w:t>
      </w:r>
      <w:r w:rsidR="00531FBE">
        <w:rPr>
          <w:rFonts w:ascii="Times New Roman" w:hAnsi="Times New Roman"/>
          <w:b/>
          <w:bCs/>
          <w:i/>
          <w:sz w:val="28"/>
          <w:szCs w:val="28"/>
          <w:u w:val="single"/>
        </w:rPr>
        <w:t>__________________</w:t>
      </w:r>
    </w:p>
    <w:p w:rsidR="00531FBE" w:rsidRPr="004A3714" w:rsidRDefault="00531FBE"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531FBE" w:rsidRPr="00830AC8" w:rsidRDefault="00531FBE"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Ответственный исполнитель подпрограммы</w:t>
            </w:r>
          </w:p>
        </w:tc>
        <w:tc>
          <w:tcPr>
            <w:tcW w:w="5670" w:type="dxa"/>
          </w:tcPr>
          <w:p w:rsidR="00B757C8" w:rsidRPr="00DC11CF" w:rsidRDefault="00B757C8" w:rsidP="00B46BEE">
            <w:pPr>
              <w:spacing w:after="0" w:line="240" w:lineRule="auto"/>
              <w:contextualSpacing/>
              <w:jc w:val="center"/>
              <w:rPr>
                <w:rFonts w:ascii="Times New Roman" w:hAnsi="Times New Roman"/>
                <w:sz w:val="24"/>
                <w:szCs w:val="24"/>
              </w:rPr>
            </w:pPr>
            <w:r w:rsidRPr="00DC11CF">
              <w:rPr>
                <w:rFonts w:ascii="Times New Roman" w:hAnsi="Times New Roman"/>
                <w:sz w:val="24"/>
                <w:szCs w:val="24"/>
              </w:rPr>
              <w:t xml:space="preserve">Администрация </w:t>
            </w:r>
            <w:r w:rsidR="00396AD0" w:rsidRPr="00DC11CF">
              <w:rPr>
                <w:rFonts w:ascii="Times New Roman" w:hAnsi="Times New Roman"/>
                <w:sz w:val="24"/>
                <w:szCs w:val="24"/>
              </w:rPr>
              <w:t>МО</w:t>
            </w:r>
            <w:r w:rsidRPr="00DC11CF">
              <w:rPr>
                <w:rFonts w:ascii="Times New Roman" w:hAnsi="Times New Roman"/>
                <w:sz w:val="24"/>
                <w:szCs w:val="24"/>
              </w:rPr>
              <w:t xml:space="preserve"> </w:t>
            </w:r>
            <w:r w:rsidR="00B46BEE" w:rsidRPr="00DC11CF">
              <w:rPr>
                <w:rFonts w:ascii="Times New Roman" w:hAnsi="Times New Roman"/>
                <w:sz w:val="24"/>
                <w:szCs w:val="24"/>
              </w:rPr>
              <w:t>Николаевский</w:t>
            </w:r>
            <w:r w:rsidRPr="00DC11CF">
              <w:rPr>
                <w:rFonts w:ascii="Times New Roman" w:hAnsi="Times New Roman"/>
                <w:sz w:val="24"/>
                <w:szCs w:val="24"/>
              </w:rPr>
              <w:t xml:space="preserve"> сельсовет</w:t>
            </w:r>
          </w:p>
        </w:tc>
      </w:tr>
      <w:tr w:rsidR="00B757C8" w:rsidRPr="00830AC8">
        <w:tc>
          <w:tcPr>
            <w:tcW w:w="4219" w:type="dxa"/>
          </w:tcPr>
          <w:p w:rsidR="00B757C8" w:rsidRPr="00DC11CF" w:rsidRDefault="00B757C8"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Участники подпрограммы</w:t>
            </w:r>
          </w:p>
        </w:tc>
        <w:tc>
          <w:tcPr>
            <w:tcW w:w="5670" w:type="dxa"/>
          </w:tcPr>
          <w:p w:rsidR="00B757C8" w:rsidRPr="00DC11CF" w:rsidRDefault="00B757C8" w:rsidP="00730572">
            <w:pPr>
              <w:spacing w:after="0" w:line="240" w:lineRule="auto"/>
              <w:contextualSpacing/>
              <w:jc w:val="center"/>
              <w:rPr>
                <w:rFonts w:ascii="Times New Roman" w:hAnsi="Times New Roman"/>
                <w:sz w:val="24"/>
                <w:szCs w:val="24"/>
              </w:rPr>
            </w:pP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Цель подпрограммы</w:t>
            </w:r>
          </w:p>
        </w:tc>
        <w:tc>
          <w:tcPr>
            <w:tcW w:w="5670" w:type="dxa"/>
          </w:tcPr>
          <w:p w:rsidR="00405411" w:rsidRPr="00DC11CF" w:rsidRDefault="00730572" w:rsidP="00B46BEE">
            <w:pPr>
              <w:spacing w:after="0" w:line="240" w:lineRule="auto"/>
              <w:contextualSpacing/>
              <w:rPr>
                <w:rFonts w:ascii="Times New Roman" w:hAnsi="Times New Roman"/>
                <w:sz w:val="24"/>
                <w:szCs w:val="24"/>
              </w:rPr>
            </w:pPr>
            <w:r w:rsidRPr="00DC11CF">
              <w:rPr>
                <w:rFonts w:ascii="Times New Roman" w:hAnsi="Times New Roman"/>
                <w:sz w:val="24"/>
                <w:szCs w:val="24"/>
              </w:rPr>
              <w:t>Повышение эффективности и безопасности функционирования сети автомобильных дорог</w:t>
            </w:r>
            <w:r w:rsidR="00DB1FAD" w:rsidRPr="00DC11CF">
              <w:rPr>
                <w:rFonts w:ascii="Times New Roman" w:hAnsi="Times New Roman"/>
                <w:sz w:val="24"/>
                <w:szCs w:val="24"/>
              </w:rPr>
              <w:t xml:space="preserve"> местного значения</w:t>
            </w:r>
            <w:r w:rsidR="002C0C1A" w:rsidRPr="00DC11CF">
              <w:rPr>
                <w:rFonts w:ascii="Times New Roman" w:hAnsi="Times New Roman"/>
                <w:sz w:val="24"/>
                <w:szCs w:val="24"/>
              </w:rPr>
              <w:t>, расположенных на территории</w:t>
            </w:r>
            <w:r w:rsidRPr="00DC11CF">
              <w:rPr>
                <w:rFonts w:ascii="Times New Roman" w:hAnsi="Times New Roman"/>
                <w:sz w:val="24"/>
                <w:szCs w:val="24"/>
              </w:rPr>
              <w:t xml:space="preserve"> МО </w:t>
            </w:r>
            <w:r w:rsidR="00B46BEE" w:rsidRPr="00DC11CF">
              <w:rPr>
                <w:rFonts w:ascii="Times New Roman" w:hAnsi="Times New Roman"/>
                <w:sz w:val="24"/>
                <w:szCs w:val="24"/>
              </w:rPr>
              <w:t>Николаевский</w:t>
            </w:r>
            <w:r w:rsidRPr="00DC11CF">
              <w:rPr>
                <w:rFonts w:ascii="Times New Roman" w:hAnsi="Times New Roman"/>
                <w:bCs/>
                <w:sz w:val="24"/>
                <w:szCs w:val="24"/>
              </w:rPr>
              <w:t xml:space="preserve"> сельсовет</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Задачи подпрограммы</w:t>
            </w:r>
          </w:p>
        </w:tc>
        <w:tc>
          <w:tcPr>
            <w:tcW w:w="5670" w:type="dxa"/>
          </w:tcPr>
          <w:p w:rsidR="00405411" w:rsidRPr="00DC11CF" w:rsidRDefault="00775E49" w:rsidP="00B46BEE">
            <w:pPr>
              <w:spacing w:after="0" w:line="240" w:lineRule="auto"/>
              <w:contextualSpacing/>
              <w:rPr>
                <w:rFonts w:ascii="Times New Roman" w:hAnsi="Times New Roman"/>
                <w:sz w:val="24"/>
                <w:szCs w:val="24"/>
              </w:rPr>
            </w:pPr>
            <w:r w:rsidRPr="00DC11CF">
              <w:rPr>
                <w:rFonts w:ascii="Times New Roman" w:hAnsi="Times New Roman"/>
                <w:sz w:val="24"/>
                <w:szCs w:val="24"/>
              </w:rPr>
              <w:t>Улучшение транспортно-</w:t>
            </w:r>
            <w:r w:rsidR="00CF12BB" w:rsidRPr="00DC11CF">
              <w:rPr>
                <w:rFonts w:ascii="Times New Roman" w:hAnsi="Times New Roman"/>
                <w:sz w:val="24"/>
                <w:szCs w:val="24"/>
              </w:rPr>
              <w:t>э</w:t>
            </w:r>
            <w:r w:rsidRPr="00DC11CF">
              <w:rPr>
                <w:rFonts w:ascii="Times New Roman" w:hAnsi="Times New Roman"/>
                <w:sz w:val="24"/>
                <w:szCs w:val="24"/>
              </w:rPr>
              <w:t xml:space="preserve">ксплуатационного состояния существующей сети автомобильных дорог </w:t>
            </w:r>
            <w:r w:rsidR="00DB1FAD" w:rsidRPr="00DC11CF">
              <w:rPr>
                <w:rFonts w:ascii="Times New Roman" w:hAnsi="Times New Roman"/>
                <w:sz w:val="24"/>
                <w:szCs w:val="24"/>
              </w:rPr>
              <w:t xml:space="preserve">местного значения, расположенных на территории МО </w:t>
            </w:r>
            <w:r w:rsidR="00B46BEE" w:rsidRPr="00DC11CF">
              <w:rPr>
                <w:rFonts w:ascii="Times New Roman" w:hAnsi="Times New Roman"/>
                <w:sz w:val="24"/>
                <w:szCs w:val="24"/>
              </w:rPr>
              <w:t>Николаевский</w:t>
            </w:r>
            <w:r w:rsidR="00DB1FAD" w:rsidRPr="00DC11CF">
              <w:rPr>
                <w:rFonts w:ascii="Times New Roman" w:hAnsi="Times New Roman"/>
                <w:bCs/>
                <w:sz w:val="24"/>
                <w:szCs w:val="24"/>
              </w:rPr>
              <w:t xml:space="preserve"> сельсовет</w:t>
            </w:r>
            <w:r w:rsidR="00B3653D" w:rsidRPr="00DC11CF">
              <w:rPr>
                <w:rFonts w:ascii="Times New Roman" w:hAnsi="Times New Roman"/>
                <w:bCs/>
                <w:sz w:val="24"/>
                <w:szCs w:val="24"/>
              </w:rPr>
              <w:t xml:space="preserve"> и искусственных сооружений на них</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Целевые индикаторы и показатели подпрограммы</w:t>
            </w:r>
          </w:p>
        </w:tc>
        <w:tc>
          <w:tcPr>
            <w:tcW w:w="5670" w:type="dxa"/>
          </w:tcPr>
          <w:p w:rsidR="00B3288A"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405411" w:rsidRPr="00DC11CF" w:rsidRDefault="00B3288A" w:rsidP="00B3288A">
            <w:pPr>
              <w:pStyle w:val="a6"/>
              <w:rPr>
                <w:rFonts w:ascii="Times New Roman" w:hAnsi="Times New Roman"/>
                <w:sz w:val="24"/>
                <w:szCs w:val="24"/>
              </w:rPr>
            </w:pPr>
            <w:r w:rsidRPr="00DC11CF">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821C2" w:rsidRPr="00DC11CF" w:rsidRDefault="000821C2" w:rsidP="00B3288A">
            <w:pPr>
              <w:pStyle w:val="a6"/>
              <w:rPr>
                <w:rFonts w:ascii="Times New Roman" w:hAnsi="Times New Roman"/>
                <w:sz w:val="24"/>
                <w:szCs w:val="24"/>
              </w:rPr>
            </w:pPr>
            <w:r w:rsidRPr="00DC11CF">
              <w:rPr>
                <w:rFonts w:ascii="Times New Roman" w:hAnsi="Times New Roman"/>
                <w:sz w:val="24"/>
                <w:szCs w:val="24"/>
              </w:rPr>
              <w:t>Доля фактически освещенных улиц в общей протяженности улиц населенных пунктов</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Сроки и этапы реализации подпрограммы</w:t>
            </w:r>
          </w:p>
        </w:tc>
        <w:tc>
          <w:tcPr>
            <w:tcW w:w="5670" w:type="dxa"/>
          </w:tcPr>
          <w:p w:rsidR="00405411" w:rsidRPr="00DC11CF" w:rsidRDefault="00A040AE" w:rsidP="008617A3">
            <w:pPr>
              <w:spacing w:after="0" w:line="240" w:lineRule="auto"/>
              <w:contextualSpacing/>
              <w:jc w:val="center"/>
              <w:rPr>
                <w:rFonts w:ascii="Times New Roman" w:hAnsi="Times New Roman"/>
                <w:sz w:val="24"/>
                <w:szCs w:val="24"/>
              </w:rPr>
            </w:pPr>
            <w:r w:rsidRPr="00DC11CF">
              <w:rPr>
                <w:rFonts w:ascii="Times New Roman" w:hAnsi="Times New Roman"/>
                <w:sz w:val="24"/>
                <w:szCs w:val="24"/>
              </w:rPr>
              <w:t>201</w:t>
            </w:r>
            <w:r w:rsidR="008617A3">
              <w:rPr>
                <w:rFonts w:ascii="Times New Roman" w:hAnsi="Times New Roman"/>
                <w:sz w:val="24"/>
                <w:szCs w:val="24"/>
              </w:rPr>
              <w:t>9</w:t>
            </w:r>
            <w:r w:rsidR="000821C2" w:rsidRPr="00DC11CF">
              <w:rPr>
                <w:rFonts w:ascii="Times New Roman" w:hAnsi="Times New Roman"/>
                <w:sz w:val="24"/>
                <w:szCs w:val="24"/>
              </w:rPr>
              <w:t xml:space="preserve"> – </w:t>
            </w:r>
            <w:r w:rsidRPr="00DC11CF">
              <w:rPr>
                <w:rFonts w:ascii="Times New Roman" w:hAnsi="Times New Roman"/>
                <w:sz w:val="24"/>
                <w:szCs w:val="24"/>
              </w:rPr>
              <w:t>202</w:t>
            </w:r>
            <w:r w:rsidR="008617A3">
              <w:rPr>
                <w:rFonts w:ascii="Times New Roman" w:hAnsi="Times New Roman"/>
                <w:sz w:val="24"/>
                <w:szCs w:val="24"/>
              </w:rPr>
              <w:t>5</w:t>
            </w:r>
            <w:r w:rsidR="000821C2" w:rsidRPr="00DC11CF">
              <w:rPr>
                <w:rFonts w:ascii="Times New Roman" w:hAnsi="Times New Roman"/>
                <w:sz w:val="24"/>
                <w:szCs w:val="24"/>
              </w:rPr>
              <w:t xml:space="preserve"> </w:t>
            </w:r>
            <w:r w:rsidRPr="00DC11CF">
              <w:rPr>
                <w:rFonts w:ascii="Times New Roman" w:hAnsi="Times New Roman"/>
                <w:sz w:val="24"/>
                <w:szCs w:val="24"/>
              </w:rPr>
              <w:t>годы</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Объемы бюджетных ассигнований подпрограммы</w:t>
            </w:r>
          </w:p>
        </w:tc>
        <w:tc>
          <w:tcPr>
            <w:tcW w:w="5670" w:type="dxa"/>
          </w:tcPr>
          <w:p w:rsidR="00A040AE" w:rsidRPr="00DC11CF" w:rsidRDefault="00DB70C1" w:rsidP="00A040AE">
            <w:pPr>
              <w:pStyle w:val="ac"/>
              <w:rPr>
                <w:rFonts w:ascii="Times New Roman" w:hAnsi="Times New Roman" w:cs="Times New Roman"/>
              </w:rPr>
            </w:pPr>
            <w:r>
              <w:rPr>
                <w:rFonts w:ascii="Times New Roman" w:hAnsi="Times New Roman" w:cs="Times New Roman"/>
              </w:rPr>
              <w:t>6</w:t>
            </w:r>
            <w:r w:rsidR="00ED7691">
              <w:rPr>
                <w:rFonts w:ascii="Times New Roman" w:hAnsi="Times New Roman" w:cs="Times New Roman"/>
              </w:rPr>
              <w:t>259,4</w:t>
            </w:r>
            <w:r w:rsidR="00A040AE" w:rsidRPr="00DC11CF">
              <w:rPr>
                <w:rFonts w:ascii="Times New Roman" w:hAnsi="Times New Roman" w:cs="Times New Roman"/>
              </w:rPr>
              <w:t xml:space="preserve"> тыс. руб., в том числе по годам: </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2019 год – </w:t>
            </w:r>
            <w:r w:rsidR="008617A3">
              <w:rPr>
                <w:rFonts w:ascii="Times New Roman" w:hAnsi="Times New Roman"/>
                <w:sz w:val="24"/>
                <w:szCs w:val="24"/>
              </w:rPr>
              <w:t>807,9</w:t>
            </w:r>
            <w:r w:rsidRPr="00DC11CF">
              <w:rPr>
                <w:rFonts w:ascii="Times New Roman" w:hAnsi="Times New Roman"/>
                <w:sz w:val="24"/>
                <w:szCs w:val="24"/>
              </w:rPr>
              <w:t xml:space="preserve"> тыс. рублей;</w:t>
            </w:r>
          </w:p>
          <w:p w:rsidR="00A040AE" w:rsidRPr="00DC11CF" w:rsidRDefault="00A040AE" w:rsidP="00A040AE">
            <w:pPr>
              <w:spacing w:after="0" w:line="240" w:lineRule="auto"/>
              <w:rPr>
                <w:rFonts w:ascii="Times New Roman" w:hAnsi="Times New Roman"/>
                <w:sz w:val="24"/>
                <w:szCs w:val="24"/>
              </w:rPr>
            </w:pPr>
            <w:r w:rsidRPr="00DC11CF">
              <w:rPr>
                <w:rFonts w:ascii="Times New Roman" w:hAnsi="Times New Roman"/>
                <w:sz w:val="24"/>
                <w:szCs w:val="24"/>
              </w:rPr>
              <w:t xml:space="preserve">2020 год – </w:t>
            </w:r>
            <w:r w:rsidR="00DB70C1">
              <w:rPr>
                <w:rFonts w:ascii="Times New Roman" w:hAnsi="Times New Roman"/>
                <w:sz w:val="24"/>
                <w:szCs w:val="24"/>
              </w:rPr>
              <w:t>8</w:t>
            </w:r>
            <w:r w:rsidR="00ED7691">
              <w:rPr>
                <w:rFonts w:ascii="Times New Roman" w:hAnsi="Times New Roman"/>
                <w:sz w:val="24"/>
                <w:szCs w:val="24"/>
              </w:rPr>
              <w:t>69,5</w:t>
            </w:r>
            <w:r w:rsidRPr="00DC11CF">
              <w:rPr>
                <w:rFonts w:ascii="Times New Roman" w:hAnsi="Times New Roman"/>
                <w:sz w:val="24"/>
                <w:szCs w:val="24"/>
              </w:rPr>
              <w:t xml:space="preserve"> тыс. рублей;</w:t>
            </w:r>
          </w:p>
          <w:p w:rsidR="00405411" w:rsidRDefault="00A040AE" w:rsidP="00081831">
            <w:pPr>
              <w:spacing w:after="0" w:line="240" w:lineRule="auto"/>
              <w:contextualSpacing/>
              <w:rPr>
                <w:rFonts w:ascii="Times New Roman" w:hAnsi="Times New Roman"/>
                <w:sz w:val="24"/>
                <w:szCs w:val="24"/>
              </w:rPr>
            </w:pPr>
            <w:r w:rsidRPr="00DC11CF">
              <w:rPr>
                <w:rFonts w:ascii="Times New Roman" w:hAnsi="Times New Roman"/>
                <w:sz w:val="24"/>
                <w:szCs w:val="24"/>
              </w:rPr>
              <w:t>2021 год –</w:t>
            </w:r>
            <w:r w:rsidR="00ED7691">
              <w:rPr>
                <w:rFonts w:ascii="Times New Roman" w:hAnsi="Times New Roman"/>
                <w:sz w:val="24"/>
                <w:szCs w:val="24"/>
              </w:rPr>
              <w:t>9</w:t>
            </w:r>
            <w:r w:rsidR="008617A3">
              <w:rPr>
                <w:rFonts w:ascii="Times New Roman" w:hAnsi="Times New Roman"/>
                <w:sz w:val="24"/>
                <w:szCs w:val="24"/>
              </w:rPr>
              <w:t>46</w:t>
            </w:r>
            <w:r w:rsidR="00B46BEE" w:rsidRPr="00DC11CF">
              <w:rPr>
                <w:rFonts w:ascii="Times New Roman" w:hAnsi="Times New Roman"/>
                <w:sz w:val="24"/>
                <w:szCs w:val="24"/>
              </w:rPr>
              <w:t>,0</w:t>
            </w:r>
            <w:r w:rsidRPr="00DC11CF">
              <w:rPr>
                <w:rFonts w:ascii="Times New Roman" w:hAnsi="Times New Roman"/>
                <w:sz w:val="24"/>
                <w:szCs w:val="24"/>
              </w:rPr>
              <w:t xml:space="preserve">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2022 год – 8</w:t>
            </w:r>
            <w:r w:rsidR="00ED7691">
              <w:rPr>
                <w:rFonts w:ascii="Times New Roman" w:hAnsi="Times New Roman"/>
                <w:sz w:val="24"/>
                <w:szCs w:val="24"/>
              </w:rPr>
              <w:t>83</w:t>
            </w:r>
            <w:r>
              <w:rPr>
                <w:rFonts w:ascii="Times New Roman" w:hAnsi="Times New Roman"/>
                <w:sz w:val="24"/>
                <w:szCs w:val="24"/>
              </w:rPr>
              <w:t>,0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 xml:space="preserve">2023 год – </w:t>
            </w:r>
            <w:r w:rsidR="008617A3">
              <w:rPr>
                <w:rFonts w:ascii="Times New Roman" w:hAnsi="Times New Roman"/>
                <w:sz w:val="24"/>
                <w:szCs w:val="24"/>
              </w:rPr>
              <w:t>90</w:t>
            </w:r>
            <w:r w:rsidR="00ED7691">
              <w:rPr>
                <w:rFonts w:ascii="Times New Roman" w:hAnsi="Times New Roman"/>
                <w:sz w:val="24"/>
                <w:szCs w:val="24"/>
              </w:rPr>
              <w:t>5</w:t>
            </w:r>
            <w:r>
              <w:rPr>
                <w:rFonts w:ascii="Times New Roman" w:hAnsi="Times New Roman"/>
                <w:sz w:val="24"/>
                <w:szCs w:val="24"/>
              </w:rPr>
              <w:t>,0 тыс рублей</w:t>
            </w:r>
          </w:p>
          <w:p w:rsidR="00081831" w:rsidRDefault="00081831" w:rsidP="00081831">
            <w:pPr>
              <w:spacing w:after="0" w:line="240" w:lineRule="auto"/>
              <w:contextualSpacing/>
              <w:rPr>
                <w:rFonts w:ascii="Times New Roman" w:hAnsi="Times New Roman"/>
                <w:sz w:val="24"/>
                <w:szCs w:val="24"/>
              </w:rPr>
            </w:pPr>
            <w:r>
              <w:rPr>
                <w:rFonts w:ascii="Times New Roman" w:hAnsi="Times New Roman"/>
                <w:sz w:val="24"/>
                <w:szCs w:val="24"/>
              </w:rPr>
              <w:t xml:space="preserve">2024 год – </w:t>
            </w:r>
            <w:r w:rsidR="008617A3">
              <w:rPr>
                <w:rFonts w:ascii="Times New Roman" w:hAnsi="Times New Roman"/>
                <w:sz w:val="24"/>
                <w:szCs w:val="24"/>
              </w:rPr>
              <w:t>9</w:t>
            </w:r>
            <w:r w:rsidR="00ED7691">
              <w:rPr>
                <w:rFonts w:ascii="Times New Roman" w:hAnsi="Times New Roman"/>
                <w:sz w:val="24"/>
                <w:szCs w:val="24"/>
              </w:rPr>
              <w:t>24</w:t>
            </w:r>
            <w:r>
              <w:rPr>
                <w:rFonts w:ascii="Times New Roman" w:hAnsi="Times New Roman"/>
                <w:sz w:val="24"/>
                <w:szCs w:val="24"/>
              </w:rPr>
              <w:t>,0 тыс рублей</w:t>
            </w:r>
          </w:p>
          <w:p w:rsidR="008617A3" w:rsidRPr="00DC11CF" w:rsidRDefault="008617A3" w:rsidP="00ED7691">
            <w:pPr>
              <w:spacing w:after="0" w:line="240" w:lineRule="auto"/>
              <w:contextualSpacing/>
              <w:rPr>
                <w:rFonts w:ascii="Times New Roman" w:hAnsi="Times New Roman"/>
                <w:sz w:val="24"/>
                <w:szCs w:val="24"/>
              </w:rPr>
            </w:pPr>
            <w:r>
              <w:rPr>
                <w:rFonts w:ascii="Times New Roman" w:hAnsi="Times New Roman"/>
                <w:sz w:val="24"/>
                <w:szCs w:val="24"/>
              </w:rPr>
              <w:t>2025 год- 9</w:t>
            </w:r>
            <w:r w:rsidR="00ED7691">
              <w:rPr>
                <w:rFonts w:ascii="Times New Roman" w:hAnsi="Times New Roman"/>
                <w:sz w:val="24"/>
                <w:szCs w:val="24"/>
              </w:rPr>
              <w:t>24</w:t>
            </w:r>
            <w:r>
              <w:rPr>
                <w:rFonts w:ascii="Times New Roman" w:hAnsi="Times New Roman"/>
                <w:sz w:val="24"/>
                <w:szCs w:val="24"/>
              </w:rPr>
              <w:t>,0 тыс рублей</w:t>
            </w:r>
          </w:p>
        </w:tc>
      </w:tr>
      <w:tr w:rsidR="00405411" w:rsidRPr="00830AC8">
        <w:tc>
          <w:tcPr>
            <w:tcW w:w="4219" w:type="dxa"/>
          </w:tcPr>
          <w:p w:rsidR="00405411" w:rsidRPr="00DC11CF" w:rsidRDefault="00405411" w:rsidP="00962447">
            <w:pPr>
              <w:spacing w:after="0" w:line="240" w:lineRule="auto"/>
              <w:contextualSpacing/>
              <w:rPr>
                <w:rFonts w:ascii="Times New Roman" w:hAnsi="Times New Roman"/>
                <w:sz w:val="24"/>
                <w:szCs w:val="24"/>
              </w:rPr>
            </w:pPr>
            <w:r w:rsidRPr="00DC11CF">
              <w:rPr>
                <w:rFonts w:ascii="Times New Roman" w:hAnsi="Times New Roman"/>
                <w:sz w:val="24"/>
                <w:szCs w:val="24"/>
              </w:rPr>
              <w:t>Ожидаемые результаты подпрограммы</w:t>
            </w:r>
          </w:p>
        </w:tc>
        <w:tc>
          <w:tcPr>
            <w:tcW w:w="5670" w:type="dxa"/>
          </w:tcPr>
          <w:p w:rsidR="00405411" w:rsidRPr="00DC11CF" w:rsidRDefault="00EC18C6" w:rsidP="00EC18C6">
            <w:pPr>
              <w:spacing w:after="0" w:line="240" w:lineRule="auto"/>
              <w:contextualSpacing/>
              <w:rPr>
                <w:rFonts w:ascii="Times New Roman" w:hAnsi="Times New Roman"/>
                <w:sz w:val="24"/>
                <w:szCs w:val="24"/>
              </w:rPr>
            </w:pPr>
            <w:r w:rsidRPr="00DC11CF">
              <w:rPr>
                <w:rFonts w:ascii="Times New Roman" w:hAnsi="Times New Roman"/>
                <w:sz w:val="24"/>
                <w:szCs w:val="24"/>
              </w:rPr>
              <w:t>Развитая транспортная система, обеспечивающая стабильное развитие сельсовета</w:t>
            </w:r>
          </w:p>
        </w:tc>
      </w:tr>
    </w:tbl>
    <w:p w:rsidR="00B3288A" w:rsidRPr="00830AC8" w:rsidRDefault="00B3288A"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A5710" w:rsidRDefault="002A5710" w:rsidP="00F45B4C">
      <w:pPr>
        <w:pStyle w:val="a6"/>
        <w:ind w:firstLine="851"/>
        <w:jc w:val="both"/>
        <w:rPr>
          <w:rFonts w:ascii="Times New Roman" w:hAnsi="Times New Roman"/>
          <w:sz w:val="28"/>
          <w:szCs w:val="28"/>
        </w:rPr>
      </w:pP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w:t>
      </w:r>
      <w:r w:rsidR="00081831">
        <w:rPr>
          <w:rFonts w:ascii="Times New Roman" w:hAnsi="Times New Roman"/>
          <w:sz w:val="28"/>
          <w:szCs w:val="28"/>
        </w:rPr>
        <w:t xml:space="preserve"> в</w:t>
      </w:r>
      <w:r w:rsidRPr="00830AC8">
        <w:rPr>
          <w:rFonts w:ascii="Times New Roman" w:hAnsi="Times New Roman"/>
          <w:sz w:val="28"/>
          <w:szCs w:val="28"/>
        </w:rPr>
        <w:t xml:space="preserve"> три раза.</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sidR="008A764C">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sidR="008A764C">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F45B4C" w:rsidRPr="00830AC8" w:rsidRDefault="00F45B4C"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sidR="00596756">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sidR="00596756">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F45B4C" w:rsidRPr="00830AC8" w:rsidRDefault="00F45B4C"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sidR="005528DD">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sidR="005528DD">
        <w:rPr>
          <w:rFonts w:ascii="Times New Roman" w:hAnsi="Times New Roman"/>
          <w:sz w:val="28"/>
          <w:szCs w:val="28"/>
        </w:rPr>
        <w:t>ДТП</w:t>
      </w:r>
      <w:r w:rsidRPr="00830AC8">
        <w:rPr>
          <w:rFonts w:ascii="Times New Roman" w:hAnsi="Times New Roman"/>
          <w:sz w:val="28"/>
          <w:szCs w:val="28"/>
        </w:rPr>
        <w:t>.</w:t>
      </w:r>
    </w:p>
    <w:p w:rsidR="00F45B4C" w:rsidRPr="00830AC8" w:rsidRDefault="00315CB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00F45B4C" w:rsidRPr="00830AC8">
        <w:rPr>
          <w:rFonts w:ascii="Times New Roman" w:hAnsi="Times New Roman"/>
          <w:sz w:val="28"/>
          <w:szCs w:val="28"/>
        </w:rPr>
        <w:t>одпрограммы являются:</w:t>
      </w:r>
    </w:p>
    <w:p w:rsidR="00F45B4C"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A24813" w:rsidRPr="00830AC8" w:rsidRDefault="00F45B4C"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F45B4C" w:rsidRPr="00830AC8" w:rsidRDefault="00F45B4C" w:rsidP="00F45B4C">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lastRenderedPageBreak/>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345386" w:rsidRDefault="00345386" w:rsidP="00CC2CC9">
      <w:pPr>
        <w:pStyle w:val="a6"/>
        <w:ind w:firstLine="851"/>
        <w:jc w:val="both"/>
        <w:rPr>
          <w:rFonts w:ascii="Times New Roman" w:hAnsi="Times New Roman"/>
          <w:sz w:val="28"/>
          <w:szCs w:val="28"/>
        </w:rPr>
      </w:pPr>
    </w:p>
    <w:p w:rsidR="00CC2CC9" w:rsidRPr="00830AC8" w:rsidRDefault="00853D7E" w:rsidP="00CC2CC9">
      <w:pPr>
        <w:pStyle w:val="a6"/>
        <w:ind w:firstLine="851"/>
        <w:jc w:val="both"/>
        <w:rPr>
          <w:rFonts w:ascii="Times New Roman" w:hAnsi="Times New Roman"/>
          <w:sz w:val="28"/>
          <w:szCs w:val="28"/>
        </w:rPr>
      </w:pPr>
      <w:r>
        <w:rPr>
          <w:rFonts w:ascii="Times New Roman" w:hAnsi="Times New Roman"/>
          <w:sz w:val="28"/>
          <w:szCs w:val="28"/>
        </w:rPr>
        <w:t>Ц</w:t>
      </w:r>
      <w:r w:rsidR="00CC2CC9" w:rsidRPr="00830AC8">
        <w:rPr>
          <w:rFonts w:ascii="Times New Roman" w:hAnsi="Times New Roman"/>
          <w:sz w:val="28"/>
          <w:szCs w:val="28"/>
        </w:rPr>
        <w:t>ел</w:t>
      </w:r>
      <w:r>
        <w:rPr>
          <w:rFonts w:ascii="Times New Roman" w:hAnsi="Times New Roman"/>
          <w:sz w:val="28"/>
          <w:szCs w:val="28"/>
        </w:rPr>
        <w:t>ью</w:t>
      </w:r>
      <w:r w:rsidR="00CC2CC9" w:rsidRPr="00830AC8">
        <w:rPr>
          <w:rFonts w:ascii="Times New Roman" w:hAnsi="Times New Roman"/>
          <w:sz w:val="28"/>
          <w:szCs w:val="28"/>
        </w:rPr>
        <w:t xml:space="preserve"> </w:t>
      </w:r>
      <w:r>
        <w:rPr>
          <w:rFonts w:ascii="Times New Roman" w:hAnsi="Times New Roman"/>
          <w:sz w:val="28"/>
          <w:szCs w:val="28"/>
        </w:rPr>
        <w:t>п</w:t>
      </w:r>
      <w:r w:rsidR="00CC2CC9" w:rsidRPr="00830AC8">
        <w:rPr>
          <w:rFonts w:ascii="Times New Roman" w:hAnsi="Times New Roman"/>
          <w:sz w:val="28"/>
          <w:szCs w:val="28"/>
        </w:rPr>
        <w:t>одпрограммы явля</w:t>
      </w:r>
      <w:r>
        <w:rPr>
          <w:rFonts w:ascii="Times New Roman" w:hAnsi="Times New Roman"/>
          <w:sz w:val="28"/>
          <w:szCs w:val="28"/>
        </w:rPr>
        <w:t>е</w:t>
      </w:r>
      <w:r w:rsidR="00CC2CC9" w:rsidRPr="00830AC8">
        <w:rPr>
          <w:rFonts w:ascii="Times New Roman" w:hAnsi="Times New Roman"/>
          <w:sz w:val="28"/>
          <w:szCs w:val="28"/>
        </w:rPr>
        <w:t xml:space="preserve">тся </w:t>
      </w:r>
      <w:r w:rsidR="00315CBD">
        <w:rPr>
          <w:rFonts w:ascii="Times New Roman" w:hAnsi="Times New Roman"/>
          <w:sz w:val="28"/>
          <w:szCs w:val="28"/>
        </w:rPr>
        <w:t>п</w:t>
      </w:r>
      <w:r w:rsidR="00315CBD" w:rsidRPr="00830AC8">
        <w:rPr>
          <w:rFonts w:ascii="Times New Roman" w:hAnsi="Times New Roman"/>
          <w:sz w:val="28"/>
          <w:szCs w:val="28"/>
        </w:rPr>
        <w:t>овышение эффективности и безопасности функционирования сети автомобильных дорог</w:t>
      </w:r>
      <w:r w:rsidR="00315CBD">
        <w:rPr>
          <w:rFonts w:ascii="Times New Roman" w:hAnsi="Times New Roman"/>
          <w:sz w:val="28"/>
          <w:szCs w:val="28"/>
        </w:rPr>
        <w:t xml:space="preserve"> местного значения, расположенных на территории</w:t>
      </w:r>
      <w:r w:rsidR="00315CBD"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15CBD" w:rsidRPr="00830AC8">
        <w:rPr>
          <w:rFonts w:ascii="Times New Roman" w:hAnsi="Times New Roman"/>
          <w:bCs/>
          <w:sz w:val="28"/>
          <w:szCs w:val="28"/>
        </w:rPr>
        <w:t xml:space="preserve"> сельсовет</w:t>
      </w:r>
      <w:r w:rsidR="00CC2CC9" w:rsidRPr="00830AC8">
        <w:rPr>
          <w:rFonts w:ascii="Times New Roman" w:hAnsi="Times New Roman"/>
          <w:sz w:val="28"/>
          <w:szCs w:val="28"/>
        </w:rPr>
        <w:t>.</w:t>
      </w:r>
    </w:p>
    <w:p w:rsidR="00CC2CC9"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sidR="00696EE3">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sidR="00696EE3">
        <w:rPr>
          <w:rFonts w:ascii="Times New Roman" w:hAnsi="Times New Roman"/>
          <w:sz w:val="28"/>
          <w:szCs w:val="28"/>
        </w:rPr>
        <w:t>ей</w:t>
      </w:r>
      <w:r w:rsidRPr="00830AC8">
        <w:rPr>
          <w:rFonts w:ascii="Times New Roman" w:hAnsi="Times New Roman"/>
          <w:sz w:val="28"/>
          <w:szCs w:val="28"/>
        </w:rPr>
        <w:t xml:space="preserve"> задач</w:t>
      </w:r>
      <w:r w:rsidR="00696EE3">
        <w:rPr>
          <w:rFonts w:ascii="Times New Roman" w:hAnsi="Times New Roman"/>
          <w:sz w:val="28"/>
          <w:szCs w:val="28"/>
        </w:rPr>
        <w:t>и</w:t>
      </w:r>
      <w:r w:rsidRPr="00830AC8">
        <w:rPr>
          <w:rFonts w:ascii="Times New Roman" w:hAnsi="Times New Roman"/>
          <w:sz w:val="28"/>
          <w:szCs w:val="28"/>
        </w:rPr>
        <w:t>:</w:t>
      </w:r>
      <w:r w:rsidR="00696EE3">
        <w:rPr>
          <w:rFonts w:ascii="Times New Roman" w:hAnsi="Times New Roman"/>
          <w:sz w:val="28"/>
          <w:szCs w:val="28"/>
        </w:rPr>
        <w:t xml:space="preserve"> у</w:t>
      </w:r>
      <w:r w:rsidR="00696EE3" w:rsidRPr="00830AC8">
        <w:rPr>
          <w:rFonts w:ascii="Times New Roman" w:hAnsi="Times New Roman"/>
          <w:sz w:val="28"/>
          <w:szCs w:val="28"/>
        </w:rPr>
        <w:t xml:space="preserve">лучшение </w:t>
      </w:r>
      <w:r w:rsidR="003552B0" w:rsidRPr="00830AC8">
        <w:rPr>
          <w:rFonts w:ascii="Times New Roman" w:hAnsi="Times New Roman"/>
          <w:sz w:val="28"/>
          <w:szCs w:val="28"/>
        </w:rPr>
        <w:t>транспортно-</w:t>
      </w:r>
      <w:r w:rsidR="003552B0">
        <w:rPr>
          <w:rFonts w:ascii="Times New Roman" w:hAnsi="Times New Roman"/>
          <w:sz w:val="28"/>
          <w:szCs w:val="28"/>
        </w:rPr>
        <w:t>э</w:t>
      </w:r>
      <w:r w:rsidR="003552B0" w:rsidRPr="00830AC8">
        <w:rPr>
          <w:rFonts w:ascii="Times New Roman" w:hAnsi="Times New Roman"/>
          <w:sz w:val="28"/>
          <w:szCs w:val="28"/>
        </w:rPr>
        <w:t xml:space="preserve">ксплуатационного состояния существующей сети автомобильных дорог </w:t>
      </w:r>
      <w:r w:rsidR="003552B0">
        <w:rPr>
          <w:rFonts w:ascii="Times New Roman" w:hAnsi="Times New Roman"/>
          <w:sz w:val="28"/>
          <w:szCs w:val="28"/>
        </w:rPr>
        <w:t>местного значения, расположенных на территории</w:t>
      </w:r>
      <w:r w:rsidR="003552B0" w:rsidRPr="00830AC8">
        <w:rPr>
          <w:rFonts w:ascii="Times New Roman" w:hAnsi="Times New Roman"/>
          <w:sz w:val="28"/>
          <w:szCs w:val="28"/>
        </w:rPr>
        <w:t xml:space="preserve"> МО </w:t>
      </w:r>
      <w:r w:rsidR="00B46BEE">
        <w:rPr>
          <w:rFonts w:ascii="Times New Roman" w:hAnsi="Times New Roman"/>
          <w:sz w:val="28"/>
          <w:szCs w:val="28"/>
        </w:rPr>
        <w:t>Николаевский</w:t>
      </w:r>
      <w:r w:rsidR="003552B0" w:rsidRPr="00830AC8">
        <w:rPr>
          <w:rFonts w:ascii="Times New Roman" w:hAnsi="Times New Roman"/>
          <w:bCs/>
          <w:sz w:val="28"/>
          <w:szCs w:val="28"/>
        </w:rPr>
        <w:t xml:space="preserve"> сельсовет</w:t>
      </w:r>
      <w:r w:rsidR="003552B0">
        <w:rPr>
          <w:rFonts w:ascii="Times New Roman" w:hAnsi="Times New Roman"/>
          <w:bCs/>
          <w:sz w:val="28"/>
          <w:szCs w:val="28"/>
        </w:rPr>
        <w:t xml:space="preserve"> и искусственных сооружений на них</w:t>
      </w:r>
      <w:r w:rsidR="00696EE3">
        <w:rPr>
          <w:rFonts w:ascii="Times New Roman" w:hAnsi="Times New Roman"/>
          <w:sz w:val="28"/>
          <w:szCs w:val="28"/>
        </w:rPr>
        <w:t>.</w:t>
      </w:r>
    </w:p>
    <w:p w:rsidR="00696EE3" w:rsidRPr="00830AC8" w:rsidRDefault="00696EE3"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w:t>
      </w:r>
      <w:r w:rsidR="00F17967">
        <w:rPr>
          <w:rFonts w:ascii="Times New Roman" w:hAnsi="Times New Roman"/>
          <w:sz w:val="28"/>
          <w:szCs w:val="28"/>
        </w:rPr>
        <w:t xml:space="preserve"> в сфере реализации подпрограммы:</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 xml:space="preserve">сокращение количества </w:t>
      </w:r>
      <w:r w:rsidR="003552B0">
        <w:rPr>
          <w:rFonts w:ascii="Times New Roman" w:hAnsi="Times New Roman"/>
          <w:sz w:val="28"/>
          <w:szCs w:val="28"/>
        </w:rPr>
        <w:t>ДТП</w:t>
      </w:r>
      <w:r w:rsidR="00CC2CC9" w:rsidRPr="00830AC8">
        <w:rPr>
          <w:rFonts w:ascii="Times New Roman" w:hAnsi="Times New Roman"/>
          <w:sz w:val="28"/>
          <w:szCs w:val="28"/>
        </w:rPr>
        <w:t xml:space="preserve"> и пострадавших в результате их совершения;</w:t>
      </w:r>
    </w:p>
    <w:p w:rsidR="00CC2CC9" w:rsidRPr="00830AC8" w:rsidRDefault="00F47694"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w:t>
      </w:r>
      <w:r w:rsidR="00CC2CC9" w:rsidRPr="00830AC8">
        <w:rPr>
          <w:rFonts w:ascii="Times New Roman" w:hAnsi="Times New Roman"/>
          <w:sz w:val="28"/>
          <w:szCs w:val="28"/>
        </w:rPr>
        <w:t>совершенствование организации движения транспорта и пешеходов в населенных пунктах сельского поселения;</w:t>
      </w:r>
    </w:p>
    <w:p w:rsidR="00A24813" w:rsidRPr="00830AC8" w:rsidRDefault="00CC2CC9"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приведены в приложении № 1 </w:t>
      </w:r>
      <w:r w:rsidR="0029626A" w:rsidRPr="00830AC8">
        <w:rPr>
          <w:rFonts w:ascii="Times New Roman" w:hAnsi="Times New Roman"/>
          <w:sz w:val="28"/>
          <w:szCs w:val="28"/>
        </w:rPr>
        <w:t>к настоящей</w:t>
      </w:r>
      <w:r w:rsidRPr="00830AC8">
        <w:rPr>
          <w:rFonts w:ascii="Times New Roman" w:hAnsi="Times New Roman"/>
          <w:sz w:val="28"/>
          <w:szCs w:val="28"/>
        </w:rPr>
        <w:t xml:space="preserve"> </w:t>
      </w:r>
      <w:r w:rsidR="003D6055">
        <w:rPr>
          <w:rFonts w:ascii="Times New Roman" w:hAnsi="Times New Roman"/>
          <w:sz w:val="28"/>
          <w:szCs w:val="28"/>
        </w:rPr>
        <w:t>П</w:t>
      </w:r>
      <w:r w:rsidRPr="00830AC8">
        <w:rPr>
          <w:rFonts w:ascii="Times New Roman" w:hAnsi="Times New Roman"/>
          <w:sz w:val="28"/>
          <w:szCs w:val="28"/>
        </w:rPr>
        <w:t>рограмме.</w:t>
      </w:r>
    </w:p>
    <w:p w:rsidR="00CC2CC9" w:rsidRPr="00830AC8" w:rsidRDefault="00CC2CC9" w:rsidP="00CC2CC9">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51B53" w:rsidRDefault="00C51B53" w:rsidP="0097410C">
      <w:pPr>
        <w:pStyle w:val="a6"/>
        <w:ind w:firstLine="851"/>
        <w:jc w:val="both"/>
        <w:rPr>
          <w:rFonts w:ascii="Times New Roman" w:hAnsi="Times New Roman"/>
          <w:sz w:val="28"/>
          <w:szCs w:val="28"/>
        </w:rPr>
      </w:pPr>
    </w:p>
    <w:p w:rsidR="0097410C" w:rsidRPr="00830AC8"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sidR="002004B3">
        <w:rPr>
          <w:rFonts w:ascii="Times New Roman" w:hAnsi="Times New Roman"/>
          <w:sz w:val="28"/>
          <w:szCs w:val="28"/>
        </w:rPr>
        <w:t>, направленных на</w:t>
      </w:r>
      <w:r w:rsidRPr="00830AC8">
        <w:rPr>
          <w:rFonts w:ascii="Times New Roman" w:hAnsi="Times New Roman"/>
          <w:sz w:val="28"/>
          <w:szCs w:val="28"/>
        </w:rPr>
        <w:t>:</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содержание и ремонт автомобильных дорог сельсовета и искусственных сооружений на них;</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97410C" w:rsidRPr="00830AC8" w:rsidRDefault="0097410C"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97410C" w:rsidRDefault="0097410C"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7410C" w:rsidRDefault="0097410C" w:rsidP="0097410C">
      <w:pPr>
        <w:pStyle w:val="a6"/>
        <w:ind w:firstLine="851"/>
        <w:jc w:val="both"/>
        <w:rPr>
          <w:rFonts w:ascii="Times New Roman" w:hAnsi="Times New Roman"/>
          <w:sz w:val="28"/>
          <w:szCs w:val="28"/>
        </w:rPr>
      </w:pPr>
    </w:p>
    <w:p w:rsidR="0097410C" w:rsidRPr="00B5045C" w:rsidRDefault="0097410C"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7410C" w:rsidRDefault="0097410C" w:rsidP="0097410C">
      <w:pPr>
        <w:pStyle w:val="a6"/>
        <w:ind w:firstLine="851"/>
        <w:jc w:val="both"/>
        <w:rPr>
          <w:rFonts w:ascii="Times New Roman" w:hAnsi="Times New Roman"/>
          <w:sz w:val="28"/>
          <w:szCs w:val="28"/>
        </w:rPr>
      </w:pPr>
    </w:p>
    <w:p w:rsidR="0097410C" w:rsidRPr="00830AC8" w:rsidRDefault="0097410C"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F2CD6" w:rsidRPr="00830AC8" w:rsidRDefault="000F2CD6" w:rsidP="001A2F4B">
      <w:pPr>
        <w:pStyle w:val="a6"/>
        <w:ind w:firstLine="851"/>
        <w:jc w:val="both"/>
        <w:rPr>
          <w:rFonts w:ascii="Times New Roman" w:hAnsi="Times New Roman"/>
          <w:sz w:val="28"/>
          <w:szCs w:val="28"/>
        </w:rPr>
      </w:pP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8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района Оренбургской области на 201</w:t>
      </w:r>
      <w:r w:rsidR="009737FD" w:rsidRPr="009737FD">
        <w:rPr>
          <w:rFonts w:ascii="Times New Roman" w:hAnsi="Times New Roman"/>
          <w:bCs/>
          <w:sz w:val="28"/>
          <w:szCs w:val="28"/>
        </w:rPr>
        <w:t>9</w:t>
      </w:r>
      <w:r w:rsidR="00D82C63">
        <w:rPr>
          <w:rFonts w:ascii="Times New Roman" w:hAnsi="Times New Roman"/>
          <w:bCs/>
          <w:sz w:val="28"/>
          <w:szCs w:val="28"/>
        </w:rPr>
        <w:t xml:space="preserve"> – </w:t>
      </w:r>
      <w:r w:rsidR="006069E7">
        <w:rPr>
          <w:rFonts w:ascii="Times New Roman" w:hAnsi="Times New Roman"/>
          <w:bCs/>
          <w:sz w:val="28"/>
          <w:szCs w:val="28"/>
        </w:rPr>
        <w:t>202</w:t>
      </w:r>
      <w:r w:rsidR="009737FD" w:rsidRPr="009737FD">
        <w:rPr>
          <w:rFonts w:ascii="Times New Roman" w:hAnsi="Times New Roman"/>
          <w:bCs/>
          <w:sz w:val="28"/>
          <w:szCs w:val="28"/>
        </w:rPr>
        <w:t>5</w:t>
      </w:r>
      <w:r w:rsidR="00D82C63">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830AC8" w:rsidRDefault="00F63823"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№5</w:t>
      </w:r>
      <w:r w:rsidR="00405411" w:rsidRPr="00830AC8">
        <w:rPr>
          <w:rFonts w:ascii="Times New Roman" w:hAnsi="Times New Roman"/>
          <w:sz w:val="28"/>
          <w:szCs w:val="28"/>
        </w:rPr>
        <w:t xml:space="preserve"> </w:t>
      </w:r>
      <w:r w:rsidR="00AE6BC8"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муниципального образования</w:t>
      </w:r>
      <w:r w:rsidR="00B46BEE">
        <w:rPr>
          <w:rFonts w:ascii="Times New Roman" w:hAnsi="Times New Roman"/>
          <w:b/>
          <w:bCs/>
          <w:i/>
          <w:sz w:val="28"/>
          <w:szCs w:val="28"/>
          <w:u w:val="single"/>
        </w:rPr>
        <w:t xml:space="preserve"> Николаевский</w:t>
      </w:r>
      <w:r w:rsidRPr="001173FB">
        <w:rPr>
          <w:rFonts w:ascii="Times New Roman" w:hAnsi="Times New Roman"/>
          <w:b/>
          <w:bCs/>
          <w:i/>
          <w:sz w:val="28"/>
          <w:szCs w:val="28"/>
          <w:u w:val="single"/>
        </w:rPr>
        <w:t xml:space="preserve"> сельсовет</w:t>
      </w:r>
      <w:r w:rsidR="00BA48AC">
        <w:rPr>
          <w:rFonts w:ascii="Times New Roman" w:hAnsi="Times New Roman"/>
          <w:b/>
          <w:bCs/>
          <w:i/>
          <w:sz w:val="28"/>
          <w:szCs w:val="28"/>
          <w:u w:val="single"/>
        </w:rPr>
        <w:t>_________________________________</w:t>
      </w:r>
      <w:r w:rsidRPr="00830AC8">
        <w:rPr>
          <w:rFonts w:ascii="Times New Roman" w:hAnsi="Times New Roman"/>
          <w:b/>
          <w:bCs/>
          <w:i/>
          <w:sz w:val="28"/>
          <w:szCs w:val="28"/>
        </w:rPr>
        <w:t xml:space="preserve"> </w:t>
      </w:r>
    </w:p>
    <w:p w:rsidR="00BA48AC" w:rsidRPr="004A3714" w:rsidRDefault="00BA48AC"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BA48AC" w:rsidRPr="00830AC8" w:rsidRDefault="00BA48AC"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B757C8" w:rsidRPr="00830AC8">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Ответственный исполнитель подпрограммы</w:t>
            </w:r>
          </w:p>
        </w:tc>
        <w:tc>
          <w:tcPr>
            <w:tcW w:w="5670" w:type="dxa"/>
          </w:tcPr>
          <w:p w:rsidR="00B757C8" w:rsidRPr="0000495C" w:rsidRDefault="00B757C8" w:rsidP="00B46BEE">
            <w:pPr>
              <w:spacing w:after="0" w:line="240" w:lineRule="auto"/>
              <w:contextualSpacing/>
              <w:jc w:val="center"/>
              <w:rPr>
                <w:rFonts w:ascii="Times New Roman" w:hAnsi="Times New Roman"/>
                <w:sz w:val="24"/>
                <w:szCs w:val="24"/>
              </w:rPr>
            </w:pPr>
            <w:r w:rsidRPr="0000495C">
              <w:rPr>
                <w:rFonts w:ascii="Times New Roman" w:hAnsi="Times New Roman"/>
                <w:sz w:val="24"/>
                <w:szCs w:val="24"/>
              </w:rPr>
              <w:t xml:space="preserve">Администрация </w:t>
            </w:r>
            <w:r w:rsidR="00654B41" w:rsidRPr="0000495C">
              <w:rPr>
                <w:rFonts w:ascii="Times New Roman" w:hAnsi="Times New Roman"/>
                <w:sz w:val="24"/>
                <w:szCs w:val="24"/>
              </w:rPr>
              <w:t>МО</w:t>
            </w:r>
            <w:r w:rsidRPr="0000495C">
              <w:rPr>
                <w:rFonts w:ascii="Times New Roman" w:hAnsi="Times New Roman"/>
                <w:sz w:val="24"/>
                <w:szCs w:val="24"/>
              </w:rPr>
              <w:t xml:space="preserve"> </w:t>
            </w:r>
            <w:r w:rsidR="00B46BEE" w:rsidRPr="0000495C">
              <w:rPr>
                <w:rFonts w:ascii="Times New Roman" w:hAnsi="Times New Roman"/>
                <w:sz w:val="24"/>
                <w:szCs w:val="24"/>
              </w:rPr>
              <w:t>Николаевский</w:t>
            </w:r>
            <w:r w:rsidRPr="0000495C">
              <w:rPr>
                <w:rFonts w:ascii="Times New Roman" w:hAnsi="Times New Roman"/>
                <w:sz w:val="24"/>
                <w:szCs w:val="24"/>
              </w:rPr>
              <w:t xml:space="preserve"> сельсовет</w:t>
            </w:r>
          </w:p>
        </w:tc>
      </w:tr>
      <w:tr w:rsidR="00B757C8" w:rsidRPr="00830AC8">
        <w:tc>
          <w:tcPr>
            <w:tcW w:w="4219" w:type="dxa"/>
          </w:tcPr>
          <w:p w:rsidR="00B757C8" w:rsidRPr="0000495C" w:rsidRDefault="00B757C8"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Участники подпрограммы</w:t>
            </w:r>
          </w:p>
        </w:tc>
        <w:tc>
          <w:tcPr>
            <w:tcW w:w="5670" w:type="dxa"/>
          </w:tcPr>
          <w:p w:rsidR="00B757C8" w:rsidRPr="0000495C" w:rsidRDefault="00B757C8" w:rsidP="00962447">
            <w:pPr>
              <w:spacing w:after="0" w:line="240" w:lineRule="auto"/>
              <w:contextualSpacing/>
              <w:jc w:val="center"/>
              <w:rPr>
                <w:rFonts w:ascii="Times New Roman" w:hAnsi="Times New Roman"/>
                <w:sz w:val="24"/>
                <w:szCs w:val="24"/>
              </w:rPr>
            </w:pPr>
            <w:r w:rsidRPr="0000495C">
              <w:rPr>
                <w:rFonts w:ascii="Times New Roman" w:hAnsi="Times New Roman"/>
                <w:sz w:val="24"/>
                <w:szCs w:val="24"/>
              </w:rPr>
              <w:t>отсутствует</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Цель подпрограммы</w:t>
            </w:r>
          </w:p>
        </w:tc>
        <w:tc>
          <w:tcPr>
            <w:tcW w:w="5670" w:type="dxa"/>
          </w:tcPr>
          <w:p w:rsidR="00405411" w:rsidRPr="0000495C" w:rsidRDefault="001173AC" w:rsidP="001173AC">
            <w:pPr>
              <w:spacing w:after="0" w:line="240" w:lineRule="auto"/>
              <w:contextualSpacing/>
              <w:rPr>
                <w:rFonts w:ascii="Times New Roman" w:hAnsi="Times New Roman"/>
                <w:sz w:val="24"/>
                <w:szCs w:val="24"/>
              </w:rPr>
            </w:pPr>
            <w:r w:rsidRPr="0000495C">
              <w:rPr>
                <w:rFonts w:ascii="Times New Roman" w:hAnsi="Times New Roman"/>
                <w:sz w:val="24"/>
                <w:szCs w:val="24"/>
              </w:rPr>
              <w:t>комплексное решение проблем благоустройства территории сельсовета.</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Задачи подпрограммы</w:t>
            </w:r>
          </w:p>
        </w:tc>
        <w:tc>
          <w:tcPr>
            <w:tcW w:w="5670" w:type="dxa"/>
          </w:tcPr>
          <w:p w:rsidR="00EA6AC6" w:rsidRPr="0000495C" w:rsidRDefault="00EA6AC6" w:rsidP="00EA6AC6">
            <w:pPr>
              <w:tabs>
                <w:tab w:val="left" w:pos="8460"/>
              </w:tabs>
              <w:spacing w:after="0" w:line="240" w:lineRule="auto"/>
              <w:rPr>
                <w:rFonts w:ascii="Times New Roman" w:hAnsi="Times New Roman"/>
                <w:sz w:val="24"/>
                <w:szCs w:val="24"/>
              </w:rPr>
            </w:pPr>
            <w:r w:rsidRPr="0000495C">
              <w:rPr>
                <w:rFonts w:ascii="Times New Roman" w:hAnsi="Times New Roman"/>
                <w:sz w:val="24"/>
                <w:szCs w:val="24"/>
              </w:rPr>
              <w:t>- обеспечение проведения мероприятий по благоустройству территории сельсовета;</w:t>
            </w:r>
          </w:p>
          <w:p w:rsidR="00405411" w:rsidRPr="0000495C" w:rsidRDefault="00EA6AC6" w:rsidP="00EA6AC6">
            <w:pPr>
              <w:spacing w:after="0" w:line="240" w:lineRule="auto"/>
              <w:contextualSpacing/>
              <w:rPr>
                <w:rFonts w:ascii="Times New Roman" w:hAnsi="Times New Roman"/>
                <w:sz w:val="24"/>
                <w:szCs w:val="24"/>
              </w:rPr>
            </w:pPr>
            <w:r w:rsidRPr="0000495C">
              <w:rPr>
                <w:rFonts w:ascii="Times New Roman" w:hAnsi="Times New Roman"/>
                <w:sz w:val="24"/>
                <w:szCs w:val="24"/>
              </w:rPr>
              <w:t>- привлечение жителей сельсовета к участию в решении проблем благоустройства сельсовета</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Целевые индикаторы и показатели подпрограммы</w:t>
            </w:r>
          </w:p>
        </w:tc>
        <w:tc>
          <w:tcPr>
            <w:tcW w:w="5670" w:type="dxa"/>
          </w:tcPr>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Доля расходов на организацию и содержание мест захоронения в общем объеме расходов</w:t>
            </w:r>
            <w:r w:rsidR="00F637C2" w:rsidRPr="0000495C">
              <w:rPr>
                <w:rFonts w:ascii="Times New Roman" w:hAnsi="Times New Roman"/>
                <w:sz w:val="24"/>
                <w:szCs w:val="24"/>
              </w:rPr>
              <w:t xml:space="preserve"> на благоустройство</w:t>
            </w:r>
            <w:r w:rsidR="009A18DD" w:rsidRPr="0000495C">
              <w:rPr>
                <w:rFonts w:ascii="Times New Roman" w:hAnsi="Times New Roman"/>
                <w:sz w:val="24"/>
                <w:szCs w:val="24"/>
              </w:rPr>
              <w:t>;</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Уро</w:t>
            </w:r>
            <w:r w:rsidR="009A18DD" w:rsidRPr="0000495C">
              <w:rPr>
                <w:rFonts w:ascii="Times New Roman" w:hAnsi="Times New Roman"/>
                <w:sz w:val="24"/>
                <w:szCs w:val="24"/>
              </w:rPr>
              <w:t>вень благоустройства территории;</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ликвидированных несанкционир</w:t>
            </w:r>
            <w:r w:rsidR="009A18DD" w:rsidRPr="0000495C">
              <w:rPr>
                <w:rFonts w:ascii="Times New Roman" w:hAnsi="Times New Roman"/>
                <w:sz w:val="24"/>
                <w:szCs w:val="24"/>
              </w:rPr>
              <w:t>ованных свалок и навалов мусора;</w:t>
            </w:r>
          </w:p>
          <w:p w:rsidR="005147E1" w:rsidRPr="0000495C" w:rsidRDefault="005147E1" w:rsidP="005147E1">
            <w:pPr>
              <w:pStyle w:val="a6"/>
              <w:rPr>
                <w:rFonts w:ascii="Times New Roman" w:hAnsi="Times New Roman"/>
                <w:sz w:val="24"/>
                <w:szCs w:val="24"/>
              </w:rPr>
            </w:pPr>
            <w:r w:rsidRPr="0000495C">
              <w:rPr>
                <w:rFonts w:ascii="Times New Roman" w:hAnsi="Times New Roman"/>
                <w:sz w:val="24"/>
                <w:szCs w:val="24"/>
              </w:rPr>
              <w:t>Количество спиленны</w:t>
            </w:r>
            <w:r w:rsidR="009A18DD" w:rsidRPr="0000495C">
              <w:rPr>
                <w:rFonts w:ascii="Times New Roman" w:hAnsi="Times New Roman"/>
                <w:sz w:val="24"/>
                <w:szCs w:val="24"/>
              </w:rPr>
              <w:t>х и убранных аварийных деревьев;</w:t>
            </w:r>
          </w:p>
          <w:p w:rsidR="008A2FC6" w:rsidRPr="0000495C" w:rsidRDefault="005147E1" w:rsidP="005147E1">
            <w:pPr>
              <w:spacing w:after="0" w:line="240" w:lineRule="auto"/>
              <w:contextualSpacing/>
              <w:rPr>
                <w:rFonts w:ascii="Times New Roman" w:hAnsi="Times New Roman"/>
                <w:sz w:val="24"/>
                <w:szCs w:val="24"/>
              </w:rPr>
            </w:pPr>
            <w:r w:rsidRPr="0000495C">
              <w:rPr>
                <w:rFonts w:ascii="Times New Roman" w:hAnsi="Times New Roman"/>
                <w:sz w:val="24"/>
                <w:szCs w:val="24"/>
              </w:rPr>
              <w:t>Количество высаженных деревье</w:t>
            </w:r>
            <w:r w:rsidR="008A2FC6" w:rsidRPr="0000495C">
              <w:rPr>
                <w:rFonts w:ascii="Times New Roman" w:hAnsi="Times New Roman"/>
                <w:sz w:val="24"/>
                <w:szCs w:val="24"/>
              </w:rPr>
              <w:t>в</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Сроки и этапы реализации подпрограммы</w:t>
            </w:r>
          </w:p>
        </w:tc>
        <w:tc>
          <w:tcPr>
            <w:tcW w:w="5670" w:type="dxa"/>
          </w:tcPr>
          <w:p w:rsidR="00405411" w:rsidRPr="0000495C" w:rsidRDefault="00A040AE" w:rsidP="004173FD">
            <w:pPr>
              <w:spacing w:after="0" w:line="240" w:lineRule="auto"/>
              <w:contextualSpacing/>
              <w:jc w:val="center"/>
              <w:rPr>
                <w:rFonts w:ascii="Times New Roman" w:hAnsi="Times New Roman"/>
                <w:sz w:val="24"/>
                <w:szCs w:val="24"/>
              </w:rPr>
            </w:pPr>
            <w:r w:rsidRPr="0000495C">
              <w:rPr>
                <w:rFonts w:ascii="Times New Roman" w:hAnsi="Times New Roman"/>
                <w:sz w:val="24"/>
                <w:szCs w:val="24"/>
              </w:rPr>
              <w:t>201</w:t>
            </w:r>
            <w:r w:rsidR="004173FD">
              <w:rPr>
                <w:rFonts w:ascii="Times New Roman" w:hAnsi="Times New Roman"/>
                <w:sz w:val="24"/>
                <w:szCs w:val="24"/>
              </w:rPr>
              <w:t>9</w:t>
            </w:r>
            <w:r w:rsidR="006F129F" w:rsidRPr="0000495C">
              <w:rPr>
                <w:rFonts w:ascii="Times New Roman" w:hAnsi="Times New Roman"/>
                <w:sz w:val="24"/>
                <w:szCs w:val="24"/>
              </w:rPr>
              <w:t xml:space="preserve"> – </w:t>
            </w:r>
            <w:r w:rsidRPr="0000495C">
              <w:rPr>
                <w:rFonts w:ascii="Times New Roman" w:hAnsi="Times New Roman"/>
                <w:sz w:val="24"/>
                <w:szCs w:val="24"/>
              </w:rPr>
              <w:t>202</w:t>
            </w:r>
            <w:r w:rsidR="004173FD">
              <w:rPr>
                <w:rFonts w:ascii="Times New Roman" w:hAnsi="Times New Roman"/>
                <w:sz w:val="24"/>
                <w:szCs w:val="24"/>
              </w:rPr>
              <w:t>5</w:t>
            </w:r>
            <w:r w:rsidR="006F129F" w:rsidRPr="0000495C">
              <w:rPr>
                <w:rFonts w:ascii="Times New Roman" w:hAnsi="Times New Roman"/>
                <w:sz w:val="24"/>
                <w:szCs w:val="24"/>
              </w:rPr>
              <w:t xml:space="preserve"> </w:t>
            </w:r>
            <w:r w:rsidRPr="0000495C">
              <w:rPr>
                <w:rFonts w:ascii="Times New Roman" w:hAnsi="Times New Roman"/>
                <w:sz w:val="24"/>
                <w:szCs w:val="24"/>
              </w:rPr>
              <w:t>годы</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Объемы бюджетных ассигнований подпрограммы</w:t>
            </w:r>
          </w:p>
        </w:tc>
        <w:tc>
          <w:tcPr>
            <w:tcW w:w="5670" w:type="dxa"/>
          </w:tcPr>
          <w:p w:rsidR="00A040AE" w:rsidRPr="0000495C" w:rsidRDefault="009737FD" w:rsidP="00A040AE">
            <w:pPr>
              <w:pStyle w:val="ac"/>
              <w:rPr>
                <w:rFonts w:ascii="Times New Roman" w:hAnsi="Times New Roman" w:cs="Times New Roman"/>
              </w:rPr>
            </w:pPr>
            <w:r>
              <w:rPr>
                <w:rFonts w:ascii="Times New Roman" w:hAnsi="Times New Roman" w:cs="Times New Roman"/>
              </w:rPr>
              <w:t>9099,8</w:t>
            </w:r>
            <w:r w:rsidR="00A040AE" w:rsidRPr="0000495C">
              <w:rPr>
                <w:rFonts w:ascii="Times New Roman" w:hAnsi="Times New Roman" w:cs="Times New Roman"/>
              </w:rPr>
              <w:t xml:space="preserve"> тыс. руб., в том числе по годам: </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2019 год – </w:t>
            </w:r>
            <w:r w:rsidR="002D4349">
              <w:rPr>
                <w:rFonts w:ascii="Times New Roman" w:hAnsi="Times New Roman"/>
                <w:sz w:val="24"/>
                <w:szCs w:val="24"/>
              </w:rPr>
              <w:t>2</w:t>
            </w:r>
            <w:r w:rsidR="005A59F3">
              <w:rPr>
                <w:rFonts w:ascii="Times New Roman" w:hAnsi="Times New Roman"/>
                <w:sz w:val="24"/>
                <w:szCs w:val="24"/>
              </w:rPr>
              <w:t>2</w:t>
            </w:r>
            <w:r w:rsidR="00DB70C1">
              <w:rPr>
                <w:rFonts w:ascii="Times New Roman" w:hAnsi="Times New Roman"/>
                <w:sz w:val="24"/>
                <w:szCs w:val="24"/>
              </w:rPr>
              <w:t>6,</w:t>
            </w:r>
            <w:r w:rsidR="008617A3">
              <w:rPr>
                <w:rFonts w:ascii="Times New Roman" w:hAnsi="Times New Roman"/>
                <w:sz w:val="24"/>
                <w:szCs w:val="24"/>
              </w:rPr>
              <w:t>9</w:t>
            </w:r>
            <w:r w:rsidRPr="0000495C">
              <w:rPr>
                <w:rFonts w:ascii="Times New Roman" w:hAnsi="Times New Roman"/>
                <w:sz w:val="24"/>
                <w:szCs w:val="24"/>
              </w:rPr>
              <w:t xml:space="preserve"> тыс. рублей;</w:t>
            </w:r>
          </w:p>
          <w:p w:rsidR="00A040AE" w:rsidRPr="0000495C" w:rsidRDefault="00A040AE" w:rsidP="00A040AE">
            <w:pPr>
              <w:spacing w:after="0" w:line="240" w:lineRule="auto"/>
              <w:rPr>
                <w:rFonts w:ascii="Times New Roman" w:hAnsi="Times New Roman"/>
                <w:sz w:val="24"/>
                <w:szCs w:val="24"/>
              </w:rPr>
            </w:pPr>
            <w:r w:rsidRPr="0000495C">
              <w:rPr>
                <w:rFonts w:ascii="Times New Roman" w:hAnsi="Times New Roman"/>
                <w:sz w:val="24"/>
                <w:szCs w:val="24"/>
              </w:rPr>
              <w:t xml:space="preserve">2020 год – </w:t>
            </w:r>
            <w:r w:rsidR="00E11892">
              <w:rPr>
                <w:rFonts w:ascii="Times New Roman" w:hAnsi="Times New Roman"/>
                <w:sz w:val="24"/>
                <w:szCs w:val="24"/>
              </w:rPr>
              <w:t>19</w:t>
            </w:r>
            <w:r w:rsidR="00ED7691">
              <w:rPr>
                <w:rFonts w:ascii="Times New Roman" w:hAnsi="Times New Roman"/>
                <w:sz w:val="24"/>
                <w:szCs w:val="24"/>
              </w:rPr>
              <w:t>58,0</w:t>
            </w:r>
            <w:r w:rsidR="002D4349" w:rsidRPr="0000495C">
              <w:rPr>
                <w:rFonts w:ascii="Times New Roman" w:hAnsi="Times New Roman"/>
                <w:sz w:val="24"/>
                <w:szCs w:val="24"/>
              </w:rPr>
              <w:t xml:space="preserve"> </w:t>
            </w:r>
            <w:r w:rsidRPr="0000495C">
              <w:rPr>
                <w:rFonts w:ascii="Times New Roman" w:hAnsi="Times New Roman"/>
                <w:sz w:val="24"/>
                <w:szCs w:val="24"/>
              </w:rPr>
              <w:t>тыс. рублей;</w:t>
            </w:r>
          </w:p>
          <w:p w:rsidR="00405411" w:rsidRDefault="00A040AE" w:rsidP="005A59F3">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2021 год – </w:t>
            </w:r>
            <w:r w:rsidR="00ED7691">
              <w:rPr>
                <w:rFonts w:ascii="Times New Roman" w:hAnsi="Times New Roman"/>
                <w:sz w:val="24"/>
                <w:szCs w:val="24"/>
              </w:rPr>
              <w:t>18</w:t>
            </w:r>
            <w:r w:rsidR="009737FD" w:rsidRPr="009737FD">
              <w:rPr>
                <w:rFonts w:ascii="Times New Roman" w:hAnsi="Times New Roman"/>
                <w:sz w:val="24"/>
                <w:szCs w:val="24"/>
              </w:rPr>
              <w:t>66.0</w:t>
            </w:r>
            <w:r w:rsidR="001525FB">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2022 год –</w:t>
            </w:r>
            <w:r w:rsidR="00ED7691">
              <w:rPr>
                <w:rFonts w:ascii="Times New Roman" w:hAnsi="Times New Roman"/>
                <w:sz w:val="24"/>
                <w:szCs w:val="24"/>
              </w:rPr>
              <w:t xml:space="preserve"> </w:t>
            </w:r>
            <w:r w:rsidR="009737FD" w:rsidRPr="009737FD">
              <w:rPr>
                <w:rFonts w:ascii="Times New Roman" w:hAnsi="Times New Roman"/>
                <w:sz w:val="24"/>
                <w:szCs w:val="24"/>
              </w:rPr>
              <w:t>1938.3</w:t>
            </w:r>
            <w:r w:rsidR="00ED7691">
              <w:rPr>
                <w:rFonts w:ascii="Times New Roman" w:hAnsi="Times New Roman"/>
                <w:sz w:val="24"/>
                <w:szCs w:val="24"/>
              </w:rPr>
              <w:t xml:space="preserve"> тыс руб</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2023 год –</w:t>
            </w:r>
            <w:r w:rsidR="00ED7691">
              <w:rPr>
                <w:rFonts w:ascii="Times New Roman" w:hAnsi="Times New Roman"/>
                <w:sz w:val="24"/>
                <w:szCs w:val="24"/>
              </w:rPr>
              <w:t>1</w:t>
            </w:r>
            <w:r w:rsidR="009737FD" w:rsidRPr="009737FD">
              <w:rPr>
                <w:rFonts w:ascii="Times New Roman" w:hAnsi="Times New Roman"/>
                <w:sz w:val="24"/>
                <w:szCs w:val="24"/>
              </w:rPr>
              <w:t>250</w:t>
            </w:r>
            <w:r w:rsidR="00ED7691">
              <w:rPr>
                <w:rFonts w:ascii="Times New Roman" w:hAnsi="Times New Roman"/>
                <w:sz w:val="24"/>
                <w:szCs w:val="24"/>
              </w:rPr>
              <w:t>,</w:t>
            </w:r>
            <w:r w:rsidR="009737FD" w:rsidRPr="009737FD">
              <w:rPr>
                <w:rFonts w:ascii="Times New Roman" w:hAnsi="Times New Roman"/>
                <w:sz w:val="24"/>
                <w:szCs w:val="24"/>
              </w:rPr>
              <w:t>2</w:t>
            </w:r>
            <w:r w:rsidR="00ED7691">
              <w:rPr>
                <w:rFonts w:ascii="Times New Roman" w:hAnsi="Times New Roman"/>
                <w:sz w:val="24"/>
                <w:szCs w:val="24"/>
              </w:rPr>
              <w:t xml:space="preserve"> тыс руб</w:t>
            </w:r>
          </w:p>
          <w:p w:rsidR="005A59F3" w:rsidRDefault="005A59F3" w:rsidP="005A59F3">
            <w:pPr>
              <w:spacing w:after="0" w:line="240" w:lineRule="auto"/>
              <w:contextualSpacing/>
              <w:rPr>
                <w:rFonts w:ascii="Times New Roman" w:hAnsi="Times New Roman"/>
                <w:sz w:val="24"/>
                <w:szCs w:val="24"/>
              </w:rPr>
            </w:pPr>
            <w:r>
              <w:rPr>
                <w:rFonts w:ascii="Times New Roman" w:hAnsi="Times New Roman"/>
                <w:sz w:val="24"/>
                <w:szCs w:val="24"/>
              </w:rPr>
              <w:t xml:space="preserve">2024 год </w:t>
            </w:r>
            <w:r w:rsidR="004173FD">
              <w:rPr>
                <w:rFonts w:ascii="Times New Roman" w:hAnsi="Times New Roman"/>
                <w:sz w:val="24"/>
                <w:szCs w:val="24"/>
              </w:rPr>
              <w:t>–</w:t>
            </w:r>
            <w:r w:rsidR="00ED7691">
              <w:rPr>
                <w:rFonts w:ascii="Times New Roman" w:hAnsi="Times New Roman"/>
                <w:sz w:val="24"/>
                <w:szCs w:val="24"/>
              </w:rPr>
              <w:t xml:space="preserve"> </w:t>
            </w:r>
            <w:r w:rsidR="009737FD" w:rsidRPr="009737FD">
              <w:rPr>
                <w:rFonts w:ascii="Times New Roman" w:hAnsi="Times New Roman"/>
                <w:sz w:val="24"/>
                <w:szCs w:val="24"/>
              </w:rPr>
              <w:t>930</w:t>
            </w:r>
            <w:r w:rsidR="009737FD">
              <w:rPr>
                <w:rFonts w:ascii="Times New Roman" w:hAnsi="Times New Roman"/>
                <w:sz w:val="24"/>
                <w:szCs w:val="24"/>
              </w:rPr>
              <w:t>,</w:t>
            </w:r>
            <w:r w:rsidR="009737FD" w:rsidRPr="009737FD">
              <w:rPr>
                <w:rFonts w:ascii="Times New Roman" w:hAnsi="Times New Roman"/>
                <w:sz w:val="24"/>
                <w:szCs w:val="24"/>
              </w:rPr>
              <w:t>2</w:t>
            </w:r>
            <w:r w:rsidR="00ED7691">
              <w:rPr>
                <w:rFonts w:ascii="Times New Roman" w:hAnsi="Times New Roman"/>
                <w:sz w:val="24"/>
                <w:szCs w:val="24"/>
              </w:rPr>
              <w:t xml:space="preserve"> тыс. руб.</w:t>
            </w:r>
          </w:p>
          <w:p w:rsidR="004173FD" w:rsidRPr="0000495C" w:rsidRDefault="004173FD" w:rsidP="009737FD">
            <w:pPr>
              <w:spacing w:after="0" w:line="240" w:lineRule="auto"/>
              <w:contextualSpacing/>
              <w:rPr>
                <w:rFonts w:ascii="Times New Roman" w:hAnsi="Times New Roman"/>
                <w:sz w:val="24"/>
                <w:szCs w:val="24"/>
              </w:rPr>
            </w:pPr>
            <w:r>
              <w:rPr>
                <w:rFonts w:ascii="Times New Roman" w:hAnsi="Times New Roman"/>
                <w:sz w:val="24"/>
                <w:szCs w:val="24"/>
              </w:rPr>
              <w:t xml:space="preserve">2025 год </w:t>
            </w:r>
            <w:r w:rsidR="00ED7691">
              <w:rPr>
                <w:rFonts w:ascii="Times New Roman" w:hAnsi="Times New Roman"/>
                <w:sz w:val="24"/>
                <w:szCs w:val="24"/>
              </w:rPr>
              <w:t xml:space="preserve">– </w:t>
            </w:r>
            <w:r w:rsidR="009737FD" w:rsidRPr="009737FD">
              <w:rPr>
                <w:rFonts w:ascii="Times New Roman" w:hAnsi="Times New Roman"/>
                <w:sz w:val="24"/>
                <w:szCs w:val="24"/>
              </w:rPr>
              <w:t>930</w:t>
            </w:r>
            <w:r w:rsidR="009737FD">
              <w:rPr>
                <w:rFonts w:ascii="Times New Roman" w:hAnsi="Times New Roman"/>
                <w:sz w:val="24"/>
                <w:szCs w:val="24"/>
              </w:rPr>
              <w:t>,</w:t>
            </w:r>
            <w:r w:rsidR="009737FD" w:rsidRPr="009737FD">
              <w:rPr>
                <w:rFonts w:ascii="Times New Roman" w:hAnsi="Times New Roman"/>
                <w:sz w:val="24"/>
                <w:szCs w:val="24"/>
              </w:rPr>
              <w:t>2</w:t>
            </w:r>
            <w:r w:rsidR="00ED7691">
              <w:rPr>
                <w:rFonts w:ascii="Times New Roman" w:hAnsi="Times New Roman"/>
                <w:sz w:val="24"/>
                <w:szCs w:val="24"/>
              </w:rPr>
              <w:t xml:space="preserve"> тыс. руб.</w:t>
            </w:r>
          </w:p>
        </w:tc>
      </w:tr>
      <w:tr w:rsidR="00405411" w:rsidRPr="00830AC8">
        <w:tc>
          <w:tcPr>
            <w:tcW w:w="4219" w:type="dxa"/>
          </w:tcPr>
          <w:p w:rsidR="00405411" w:rsidRPr="0000495C" w:rsidRDefault="00405411" w:rsidP="00962447">
            <w:pPr>
              <w:spacing w:after="0" w:line="240" w:lineRule="auto"/>
              <w:contextualSpacing/>
              <w:rPr>
                <w:rFonts w:ascii="Times New Roman" w:hAnsi="Times New Roman"/>
                <w:sz w:val="24"/>
                <w:szCs w:val="24"/>
              </w:rPr>
            </w:pPr>
            <w:r w:rsidRPr="0000495C">
              <w:rPr>
                <w:rFonts w:ascii="Times New Roman" w:hAnsi="Times New Roman"/>
                <w:sz w:val="24"/>
                <w:szCs w:val="24"/>
              </w:rPr>
              <w:t>Ожидаемые результаты подпрограммы</w:t>
            </w:r>
          </w:p>
        </w:tc>
        <w:tc>
          <w:tcPr>
            <w:tcW w:w="5670" w:type="dxa"/>
          </w:tcPr>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улучшение санитарного и экологического состояния сельсовета;</w:t>
            </w:r>
          </w:p>
          <w:p w:rsidR="00EE2AFD" w:rsidRPr="0000495C" w:rsidRDefault="00EE2AFD" w:rsidP="00EE2AFD">
            <w:pPr>
              <w:spacing w:after="0" w:line="240" w:lineRule="auto"/>
              <w:contextualSpacing/>
              <w:rPr>
                <w:rFonts w:ascii="Times New Roman" w:hAnsi="Times New Roman"/>
                <w:sz w:val="24"/>
                <w:szCs w:val="24"/>
              </w:rPr>
            </w:pPr>
            <w:r w:rsidRPr="0000495C">
              <w:rPr>
                <w:rFonts w:ascii="Times New Roman" w:hAnsi="Times New Roman"/>
                <w:sz w:val="24"/>
                <w:szCs w:val="24"/>
              </w:rPr>
              <w:t>- удовлетворени</w:t>
            </w:r>
            <w:r w:rsidR="006F129F" w:rsidRPr="0000495C">
              <w:rPr>
                <w:rFonts w:ascii="Times New Roman" w:hAnsi="Times New Roman"/>
                <w:sz w:val="24"/>
                <w:szCs w:val="24"/>
              </w:rPr>
              <w:t>е</w:t>
            </w:r>
            <w:r w:rsidRPr="0000495C">
              <w:rPr>
                <w:rFonts w:ascii="Times New Roman" w:hAnsi="Times New Roman"/>
                <w:sz w:val="24"/>
                <w:szCs w:val="24"/>
              </w:rPr>
              <w:t xml:space="preserve"> потребностей населения в благоприятных условиях проживания;</w:t>
            </w:r>
          </w:p>
          <w:p w:rsidR="00405411" w:rsidRPr="0000495C" w:rsidRDefault="00EE2AFD" w:rsidP="006F129F">
            <w:pPr>
              <w:spacing w:after="0" w:line="240" w:lineRule="auto"/>
              <w:contextualSpacing/>
              <w:rPr>
                <w:rFonts w:ascii="Times New Roman" w:hAnsi="Times New Roman"/>
                <w:sz w:val="24"/>
                <w:szCs w:val="24"/>
              </w:rPr>
            </w:pPr>
            <w:r w:rsidRPr="0000495C">
              <w:rPr>
                <w:rFonts w:ascii="Times New Roman" w:hAnsi="Times New Roman"/>
                <w:sz w:val="24"/>
                <w:szCs w:val="24"/>
              </w:rPr>
              <w:t xml:space="preserve">- </w:t>
            </w:r>
            <w:r w:rsidR="006F129F" w:rsidRPr="0000495C">
              <w:rPr>
                <w:rFonts w:ascii="Times New Roman" w:hAnsi="Times New Roman"/>
                <w:sz w:val="24"/>
                <w:szCs w:val="24"/>
              </w:rPr>
              <w:t xml:space="preserve">участие </w:t>
            </w:r>
            <w:r w:rsidRPr="0000495C">
              <w:rPr>
                <w:rFonts w:ascii="Times New Roman" w:hAnsi="Times New Roman"/>
                <w:sz w:val="24"/>
                <w:szCs w:val="24"/>
              </w:rPr>
              <w:t xml:space="preserve">населения </w:t>
            </w:r>
            <w:r w:rsidR="006F129F" w:rsidRPr="0000495C">
              <w:rPr>
                <w:rFonts w:ascii="Times New Roman" w:hAnsi="Times New Roman"/>
                <w:sz w:val="24"/>
                <w:szCs w:val="24"/>
              </w:rPr>
              <w:t>в решении</w:t>
            </w:r>
            <w:r w:rsidRPr="0000495C">
              <w:rPr>
                <w:rFonts w:ascii="Times New Roman" w:hAnsi="Times New Roman"/>
                <w:sz w:val="24"/>
                <w:szCs w:val="24"/>
              </w:rPr>
              <w:t xml:space="preserve"> проблем благоустройства и озеленения территории. </w:t>
            </w:r>
          </w:p>
        </w:tc>
      </w:tr>
    </w:tbl>
    <w:p w:rsidR="005147E1" w:rsidRPr="00830AC8" w:rsidRDefault="005147E1" w:rsidP="00A24813">
      <w:pPr>
        <w:pStyle w:val="a6"/>
        <w:rPr>
          <w:rFonts w:ascii="Times New Roman" w:hAnsi="Times New Roman"/>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5E5757" w:rsidRDefault="005E5757" w:rsidP="003512AD">
      <w:pPr>
        <w:pStyle w:val="a6"/>
        <w:ind w:firstLine="851"/>
        <w:jc w:val="both"/>
        <w:rPr>
          <w:rFonts w:ascii="Times New Roman" w:hAnsi="Times New Roman"/>
          <w:sz w:val="28"/>
          <w:szCs w:val="28"/>
        </w:rPr>
      </w:pP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sidR="00287CAB" w:rsidRPr="00830AC8">
        <w:rPr>
          <w:rFonts w:ascii="Times New Roman" w:hAnsi="Times New Roman"/>
          <w:sz w:val="28"/>
          <w:szCs w:val="28"/>
        </w:rPr>
        <w:t>сельсовета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На территории </w:t>
      </w:r>
      <w:r w:rsidR="00287CAB" w:rsidRPr="00830AC8">
        <w:rPr>
          <w:rFonts w:ascii="Times New Roman" w:hAnsi="Times New Roman"/>
          <w:sz w:val="28"/>
          <w:szCs w:val="28"/>
        </w:rPr>
        <w:t>сельсовета расположено</w:t>
      </w:r>
      <w:r w:rsidRPr="00830AC8">
        <w:rPr>
          <w:rFonts w:ascii="Times New Roman" w:hAnsi="Times New Roman"/>
          <w:sz w:val="28"/>
          <w:szCs w:val="28"/>
        </w:rPr>
        <w:t xml:space="preserve"> </w:t>
      </w:r>
      <w:r w:rsidR="00B46BEE">
        <w:rPr>
          <w:rFonts w:ascii="Times New Roman" w:hAnsi="Times New Roman"/>
          <w:sz w:val="28"/>
          <w:szCs w:val="28"/>
        </w:rPr>
        <w:t>4</w:t>
      </w:r>
      <w:r w:rsidR="00445C39" w:rsidRPr="00830AC8">
        <w:rPr>
          <w:rFonts w:ascii="Times New Roman" w:hAnsi="Times New Roman"/>
          <w:sz w:val="28"/>
          <w:szCs w:val="28"/>
        </w:rPr>
        <w:t xml:space="preserve"> населенных пункт</w:t>
      </w:r>
      <w:r w:rsidR="00B46BEE">
        <w:rPr>
          <w:rFonts w:ascii="Times New Roman" w:hAnsi="Times New Roman"/>
          <w:sz w:val="28"/>
          <w:szCs w:val="28"/>
        </w:rPr>
        <w:t>а</w:t>
      </w:r>
      <w:r w:rsidRPr="00830AC8">
        <w:rPr>
          <w:rFonts w:ascii="Times New Roman" w:hAnsi="Times New Roman"/>
          <w:sz w:val="28"/>
          <w:szCs w:val="28"/>
        </w:rPr>
        <w:t xml:space="preserve">. На территории </w:t>
      </w:r>
      <w:r w:rsidR="00287CAB">
        <w:rPr>
          <w:rFonts w:ascii="Times New Roman" w:hAnsi="Times New Roman"/>
          <w:sz w:val="28"/>
          <w:szCs w:val="28"/>
        </w:rPr>
        <w:t>которых</w:t>
      </w:r>
      <w:r w:rsidRPr="00830AC8">
        <w:rPr>
          <w:rFonts w:ascii="Times New Roman" w:hAnsi="Times New Roman"/>
          <w:sz w:val="28"/>
          <w:szCs w:val="28"/>
        </w:rPr>
        <w:t xml:space="preserve"> находятся</w:t>
      </w:r>
      <w:r w:rsidR="00287CAB">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sidR="00287CAB">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sidR="009E789F">
        <w:rPr>
          <w:rFonts w:ascii="Times New Roman" w:hAnsi="Times New Roman"/>
          <w:sz w:val="28"/>
          <w:szCs w:val="28"/>
        </w:rPr>
        <w:t>,</w:t>
      </w:r>
      <w:r w:rsidRPr="00830AC8">
        <w:rPr>
          <w:rFonts w:ascii="Times New Roman" w:hAnsi="Times New Roman"/>
          <w:sz w:val="28"/>
          <w:szCs w:val="28"/>
        </w:rPr>
        <w:t xml:space="preserve"> зеленые насаждения</w:t>
      </w:r>
      <w:r w:rsidR="009E789F">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sidR="009E789F">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sidR="009E789F">
        <w:rPr>
          <w:rFonts w:ascii="Times New Roman" w:hAnsi="Times New Roman"/>
          <w:sz w:val="28"/>
          <w:szCs w:val="28"/>
        </w:rPr>
        <w:t>,</w:t>
      </w:r>
      <w:r w:rsidRPr="00830AC8">
        <w:rPr>
          <w:rFonts w:ascii="Times New Roman" w:hAnsi="Times New Roman"/>
          <w:sz w:val="28"/>
          <w:szCs w:val="28"/>
        </w:rPr>
        <w:t xml:space="preserve"> места захоронения.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3512AD" w:rsidRPr="00830AC8" w:rsidRDefault="00A6167B" w:rsidP="003512AD">
      <w:pPr>
        <w:pStyle w:val="a6"/>
        <w:ind w:firstLine="851"/>
        <w:jc w:val="both"/>
        <w:rPr>
          <w:rFonts w:ascii="Times New Roman" w:hAnsi="Times New Roman"/>
          <w:sz w:val="28"/>
          <w:szCs w:val="28"/>
        </w:rPr>
      </w:pPr>
      <w:r>
        <w:rPr>
          <w:rFonts w:ascii="Times New Roman" w:hAnsi="Times New Roman"/>
          <w:sz w:val="28"/>
          <w:szCs w:val="28"/>
        </w:rPr>
        <w:t>О</w:t>
      </w:r>
      <w:r w:rsidR="003512AD" w:rsidRPr="00830AC8">
        <w:rPr>
          <w:rFonts w:ascii="Times New Roman" w:hAnsi="Times New Roman"/>
          <w:sz w:val="28"/>
          <w:szCs w:val="28"/>
        </w:rPr>
        <w:t xml:space="preserve">бъекты благоустройства, расположенные на территории </w:t>
      </w:r>
      <w:r w:rsidR="00A12C81" w:rsidRPr="00830AC8">
        <w:rPr>
          <w:rFonts w:ascii="Times New Roman" w:hAnsi="Times New Roman"/>
          <w:sz w:val="28"/>
          <w:szCs w:val="28"/>
        </w:rPr>
        <w:t>сельсовета</w:t>
      </w:r>
      <w:r w:rsidR="003512AD"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Существующие финансово - экономические механизмы, обеспечивающие восстановление</w:t>
      </w:r>
      <w:r w:rsidR="00A6167B">
        <w:rPr>
          <w:rFonts w:ascii="Times New Roman" w:hAnsi="Times New Roman"/>
          <w:sz w:val="28"/>
          <w:szCs w:val="28"/>
        </w:rPr>
        <w:t>,</w:t>
      </w:r>
      <w:r w:rsidRPr="00830AC8">
        <w:rPr>
          <w:rFonts w:ascii="Times New Roman" w:hAnsi="Times New Roman"/>
          <w:sz w:val="28"/>
          <w:szCs w:val="28"/>
        </w:rPr>
        <w:t xml:space="preserve"> ремонт</w:t>
      </w:r>
      <w:r w:rsidR="00A6167B">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512AD" w:rsidRPr="00830AC8" w:rsidRDefault="003512A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sidR="00A12C81" w:rsidRPr="00830AC8">
        <w:rPr>
          <w:rFonts w:ascii="Times New Roman" w:hAnsi="Times New Roman"/>
          <w:sz w:val="28"/>
          <w:szCs w:val="28"/>
        </w:rPr>
        <w:t>сельсовета</w:t>
      </w:r>
      <w:r w:rsidRPr="00830AC8">
        <w:rPr>
          <w:rFonts w:ascii="Times New Roman" w:hAnsi="Times New Roman"/>
          <w:sz w:val="28"/>
          <w:szCs w:val="28"/>
        </w:rPr>
        <w:t xml:space="preserve"> вызывает дополнительную социальную напряженность в обществе.</w:t>
      </w:r>
    </w:p>
    <w:p w:rsidR="00A24813" w:rsidRPr="00830AC8" w:rsidRDefault="00A24813" w:rsidP="0033564B">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B46BEE">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4A76C9" w:rsidRDefault="004A76C9" w:rsidP="00263FA0">
      <w:pPr>
        <w:pStyle w:val="a6"/>
        <w:ind w:firstLine="851"/>
        <w:jc w:val="both"/>
        <w:rPr>
          <w:rFonts w:ascii="Times New Roman" w:hAnsi="Times New Roman"/>
          <w:sz w:val="28"/>
          <w:szCs w:val="28"/>
        </w:rPr>
      </w:pP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sidR="00A00A26">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sidR="00FC64E4" w:rsidRPr="00830AC8">
        <w:rPr>
          <w:rFonts w:ascii="Times New Roman" w:hAnsi="Times New Roman"/>
          <w:sz w:val="28"/>
          <w:szCs w:val="28"/>
        </w:rPr>
        <w:t>сельсовета</w:t>
      </w:r>
      <w:r w:rsidRPr="00830AC8">
        <w:rPr>
          <w:rFonts w:ascii="Times New Roman" w:hAnsi="Times New Roman"/>
          <w:sz w:val="28"/>
          <w:szCs w:val="28"/>
        </w:rPr>
        <w:t>, комфортного проживания.</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sidR="00A00A26">
        <w:rPr>
          <w:rFonts w:ascii="Times New Roman" w:hAnsi="Times New Roman"/>
          <w:sz w:val="28"/>
          <w:szCs w:val="28"/>
        </w:rPr>
        <w:t>а</w:t>
      </w:r>
      <w:r w:rsidRPr="00830AC8">
        <w:rPr>
          <w:rFonts w:ascii="Times New Roman" w:hAnsi="Times New Roman"/>
          <w:sz w:val="28"/>
          <w:szCs w:val="28"/>
        </w:rPr>
        <w:t xml:space="preserve"> следу</w:t>
      </w:r>
      <w:r w:rsidR="00A00A26">
        <w:rPr>
          <w:rFonts w:ascii="Times New Roman" w:hAnsi="Times New Roman"/>
          <w:sz w:val="28"/>
          <w:szCs w:val="28"/>
        </w:rPr>
        <w:t>ющая</w:t>
      </w:r>
      <w:r w:rsidRPr="00830AC8">
        <w:rPr>
          <w:rFonts w:ascii="Times New Roman" w:hAnsi="Times New Roman"/>
          <w:sz w:val="28"/>
          <w:szCs w:val="28"/>
        </w:rPr>
        <w:t xml:space="preserve"> </w:t>
      </w:r>
      <w:r w:rsidRPr="00A00A26">
        <w:rPr>
          <w:rFonts w:ascii="Times New Roman" w:hAnsi="Times New Roman"/>
          <w:bCs/>
          <w:sz w:val="28"/>
          <w:szCs w:val="28"/>
        </w:rPr>
        <w:t>цел</w:t>
      </w:r>
      <w:r w:rsidR="00A00A26">
        <w:rPr>
          <w:rFonts w:ascii="Times New Roman" w:hAnsi="Times New Roman"/>
          <w:bCs/>
          <w:sz w:val="28"/>
          <w:szCs w:val="28"/>
        </w:rPr>
        <w:t>ь</w:t>
      </w:r>
      <w:r w:rsidRPr="00A00A26">
        <w:rPr>
          <w:rFonts w:ascii="Times New Roman" w:hAnsi="Times New Roman"/>
          <w:bCs/>
          <w:sz w:val="28"/>
          <w:szCs w:val="28"/>
        </w:rPr>
        <w:t xml:space="preserve"> </w:t>
      </w:r>
      <w:r w:rsidR="00A00A26">
        <w:rPr>
          <w:rFonts w:ascii="Times New Roman" w:hAnsi="Times New Roman"/>
          <w:bCs/>
          <w:sz w:val="28"/>
          <w:szCs w:val="28"/>
        </w:rPr>
        <w:t>п</w:t>
      </w:r>
      <w:r w:rsidRPr="00A00A26">
        <w:rPr>
          <w:rFonts w:ascii="Times New Roman" w:hAnsi="Times New Roman"/>
          <w:bCs/>
          <w:sz w:val="28"/>
          <w:szCs w:val="28"/>
        </w:rPr>
        <w:t>одпрограммы</w:t>
      </w:r>
      <w:r w:rsidRPr="00830AC8">
        <w:rPr>
          <w:rFonts w:ascii="Times New Roman" w:hAnsi="Times New Roman"/>
          <w:sz w:val="28"/>
          <w:szCs w:val="28"/>
        </w:rPr>
        <w:t>:</w:t>
      </w:r>
      <w:r w:rsidR="00A00A26" w:rsidRPr="00A00A26">
        <w:rPr>
          <w:rFonts w:ascii="Times New Roman" w:hAnsi="Times New Roman"/>
          <w:sz w:val="28"/>
          <w:szCs w:val="28"/>
        </w:rPr>
        <w:t xml:space="preserve"> </w:t>
      </w:r>
      <w:r w:rsidR="00A00A26" w:rsidRPr="00830AC8">
        <w:rPr>
          <w:rFonts w:ascii="Times New Roman" w:hAnsi="Times New Roman"/>
          <w:sz w:val="28"/>
          <w:szCs w:val="28"/>
        </w:rPr>
        <w:t>комплексное решение проблем благоустройства территории сельсовета</w:t>
      </w:r>
    </w:p>
    <w:p w:rsidR="00263FA0" w:rsidRPr="00A00A26"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sidR="00A00A26">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обеспечение проведения мероприятий по благоустройству территории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FC64E4" w:rsidP="00263FA0">
      <w:pPr>
        <w:pStyle w:val="a6"/>
        <w:ind w:firstLine="851"/>
        <w:jc w:val="both"/>
        <w:rPr>
          <w:rFonts w:ascii="Times New Roman" w:hAnsi="Times New Roman"/>
          <w:sz w:val="28"/>
          <w:szCs w:val="28"/>
        </w:rPr>
      </w:pPr>
      <w:r w:rsidRPr="00830AC8">
        <w:rPr>
          <w:rFonts w:ascii="Times New Roman" w:hAnsi="Times New Roman"/>
          <w:sz w:val="28"/>
          <w:szCs w:val="28"/>
        </w:rPr>
        <w:t>-</w:t>
      </w:r>
      <w:r w:rsidR="00263FA0" w:rsidRPr="00830AC8">
        <w:rPr>
          <w:rFonts w:ascii="Times New Roman" w:hAnsi="Times New Roman"/>
          <w:sz w:val="28"/>
          <w:szCs w:val="28"/>
        </w:rPr>
        <w:t xml:space="preserve"> привлечение жителей </w:t>
      </w:r>
      <w:r w:rsidRPr="00830AC8">
        <w:rPr>
          <w:rFonts w:ascii="Times New Roman" w:hAnsi="Times New Roman"/>
          <w:sz w:val="28"/>
          <w:szCs w:val="28"/>
        </w:rPr>
        <w:t>сельсовета</w:t>
      </w:r>
      <w:r w:rsidR="00263FA0" w:rsidRPr="00830AC8">
        <w:rPr>
          <w:rFonts w:ascii="Times New Roman" w:hAnsi="Times New Roman"/>
          <w:sz w:val="28"/>
          <w:szCs w:val="28"/>
        </w:rPr>
        <w:t xml:space="preserve"> к участию в решении проблем благоустройства </w:t>
      </w:r>
      <w:r w:rsidRPr="00830AC8">
        <w:rPr>
          <w:rFonts w:ascii="Times New Roman" w:hAnsi="Times New Roman"/>
          <w:sz w:val="28"/>
          <w:szCs w:val="28"/>
        </w:rPr>
        <w:t>сельсовета</w:t>
      </w:r>
      <w:r w:rsidR="00263FA0" w:rsidRPr="00830AC8">
        <w:rPr>
          <w:rFonts w:ascii="Times New Roman" w:hAnsi="Times New Roman"/>
          <w:sz w:val="28"/>
          <w:szCs w:val="28"/>
        </w:rPr>
        <w:t>.</w:t>
      </w:r>
    </w:p>
    <w:p w:rsidR="00263FA0" w:rsidRPr="00830AC8" w:rsidRDefault="00263FA0"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A00A26"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A00A26"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263FA0">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995D4B" w:rsidRDefault="00995D4B" w:rsidP="00A00A26">
      <w:pPr>
        <w:pStyle w:val="a6"/>
        <w:ind w:firstLine="851"/>
        <w:jc w:val="both"/>
        <w:rPr>
          <w:rFonts w:ascii="Times New Roman" w:hAnsi="Times New Roman"/>
          <w:sz w:val="28"/>
          <w:szCs w:val="28"/>
        </w:rPr>
      </w:pPr>
    </w:p>
    <w:p w:rsidR="00995D4B" w:rsidRDefault="00995D4B"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995D4B" w:rsidRDefault="00995D4B" w:rsidP="00995D4B">
      <w:pPr>
        <w:pStyle w:val="a6"/>
        <w:ind w:firstLine="851"/>
        <w:jc w:val="both"/>
        <w:rPr>
          <w:rFonts w:ascii="Times New Roman" w:hAnsi="Times New Roman"/>
          <w:sz w:val="28"/>
          <w:szCs w:val="28"/>
        </w:rPr>
      </w:pPr>
    </w:p>
    <w:p w:rsidR="00995D4B" w:rsidRPr="00B5045C" w:rsidRDefault="00995D4B"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995D4B" w:rsidRDefault="00995D4B" w:rsidP="00995D4B">
      <w:pPr>
        <w:pStyle w:val="a6"/>
        <w:ind w:firstLine="851"/>
        <w:jc w:val="both"/>
        <w:rPr>
          <w:rFonts w:ascii="Times New Roman" w:hAnsi="Times New Roman"/>
          <w:sz w:val="28"/>
          <w:szCs w:val="28"/>
        </w:rPr>
      </w:pPr>
    </w:p>
    <w:p w:rsidR="00995D4B" w:rsidRPr="00830AC8" w:rsidRDefault="00995D4B"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9 </w:t>
      </w:r>
    </w:p>
    <w:p w:rsidR="00AF7134" w:rsidRPr="00830AC8" w:rsidRDefault="00AF7134"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F7134" w:rsidRPr="00830AC8" w:rsidRDefault="00AF7134"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sidR="00B46BEE">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sidR="00770CBE">
        <w:rPr>
          <w:rFonts w:ascii="Times New Roman" w:hAnsi="Times New Roman"/>
          <w:bCs/>
          <w:sz w:val="28"/>
          <w:szCs w:val="28"/>
        </w:rPr>
        <w:t>она Оренбургской области на 201</w:t>
      </w:r>
      <w:r w:rsidR="00A76147">
        <w:rPr>
          <w:rFonts w:ascii="Times New Roman" w:hAnsi="Times New Roman"/>
          <w:bCs/>
          <w:sz w:val="28"/>
          <w:szCs w:val="28"/>
        </w:rPr>
        <w:t>9</w:t>
      </w:r>
      <w:r w:rsidR="00770CBE">
        <w:rPr>
          <w:rFonts w:ascii="Times New Roman" w:hAnsi="Times New Roman"/>
          <w:bCs/>
          <w:sz w:val="28"/>
          <w:szCs w:val="28"/>
        </w:rPr>
        <w:t xml:space="preserve"> – </w:t>
      </w:r>
      <w:r w:rsidR="006069E7">
        <w:rPr>
          <w:rFonts w:ascii="Times New Roman" w:hAnsi="Times New Roman"/>
          <w:bCs/>
          <w:sz w:val="28"/>
          <w:szCs w:val="28"/>
        </w:rPr>
        <w:t>202</w:t>
      </w:r>
      <w:r w:rsidR="00A76147">
        <w:rPr>
          <w:rFonts w:ascii="Times New Roman" w:hAnsi="Times New Roman"/>
          <w:bCs/>
          <w:sz w:val="28"/>
          <w:szCs w:val="28"/>
        </w:rPr>
        <w:t>5</w:t>
      </w:r>
      <w:r w:rsidR="00770CBE">
        <w:rPr>
          <w:rFonts w:ascii="Times New Roman" w:hAnsi="Times New Roman"/>
          <w:bCs/>
          <w:sz w:val="28"/>
          <w:szCs w:val="28"/>
        </w:rPr>
        <w:t xml:space="preserve"> </w:t>
      </w:r>
      <w:r w:rsidRPr="00830AC8">
        <w:rPr>
          <w:rFonts w:ascii="Times New Roman" w:hAnsi="Times New Roman"/>
          <w:bCs/>
          <w:sz w:val="28"/>
          <w:szCs w:val="28"/>
        </w:rPr>
        <w:t>годы»</w:t>
      </w:r>
    </w:p>
    <w:p w:rsidR="00AF7134" w:rsidRPr="00830AC8" w:rsidRDefault="00AF7134" w:rsidP="00AF7134">
      <w:pPr>
        <w:pStyle w:val="a6"/>
        <w:ind w:left="5670"/>
        <w:rPr>
          <w:rFonts w:ascii="Times New Roman" w:hAnsi="Times New Roman"/>
          <w:sz w:val="28"/>
          <w:szCs w:val="28"/>
        </w:rPr>
      </w:pPr>
    </w:p>
    <w:p w:rsidR="00405411" w:rsidRPr="00830AC8" w:rsidRDefault="00405411"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05411" w:rsidRPr="00E37E9E" w:rsidRDefault="00C63CF0" w:rsidP="00E37E9E">
      <w:pPr>
        <w:spacing w:line="240" w:lineRule="auto"/>
        <w:contextualSpacing/>
        <w:jc w:val="both"/>
        <w:rPr>
          <w:rFonts w:ascii="Times New Roman" w:hAnsi="Times New Roman"/>
          <w:sz w:val="20"/>
          <w:szCs w:val="20"/>
        </w:rPr>
      </w:pPr>
      <w:r w:rsidRPr="00830AC8">
        <w:rPr>
          <w:rFonts w:ascii="Times New Roman" w:hAnsi="Times New Roman"/>
          <w:sz w:val="28"/>
          <w:szCs w:val="28"/>
        </w:rPr>
        <w:t>п</w:t>
      </w:r>
      <w:r w:rsidR="00405411" w:rsidRPr="00830AC8">
        <w:rPr>
          <w:rFonts w:ascii="Times New Roman" w:hAnsi="Times New Roman"/>
          <w:sz w:val="28"/>
          <w:szCs w:val="28"/>
        </w:rPr>
        <w:t>одпрограммы</w:t>
      </w:r>
      <w:r w:rsidRPr="00830AC8">
        <w:rPr>
          <w:rFonts w:ascii="Times New Roman" w:hAnsi="Times New Roman"/>
          <w:sz w:val="28"/>
          <w:szCs w:val="28"/>
        </w:rPr>
        <w:t xml:space="preserve"> №6</w:t>
      </w:r>
      <w:r w:rsidR="00405411" w:rsidRPr="00830AC8">
        <w:rPr>
          <w:rFonts w:ascii="Times New Roman" w:hAnsi="Times New Roman"/>
          <w:sz w:val="28"/>
          <w:szCs w:val="28"/>
        </w:rPr>
        <w:t xml:space="preserve"> </w:t>
      </w:r>
      <w:r w:rsidRPr="00E37E9E">
        <w:rPr>
          <w:rFonts w:ascii="Times New Roman" w:hAnsi="Times New Roman"/>
          <w:b/>
          <w:i/>
          <w:sz w:val="28"/>
          <w:szCs w:val="28"/>
          <w:u w:val="single"/>
        </w:rPr>
        <w:t xml:space="preserve">Развитие культуры на территории </w:t>
      </w:r>
      <w:r w:rsidRPr="00E37E9E">
        <w:rPr>
          <w:rFonts w:ascii="Times New Roman" w:hAnsi="Times New Roman"/>
          <w:b/>
          <w:bCs/>
          <w:i/>
          <w:sz w:val="28"/>
          <w:szCs w:val="28"/>
          <w:u w:val="single"/>
        </w:rPr>
        <w:t xml:space="preserve">муниципального </w:t>
      </w:r>
      <w:r w:rsidR="00E37E9E">
        <w:rPr>
          <w:rFonts w:ascii="Times New Roman" w:hAnsi="Times New Roman"/>
          <w:b/>
          <w:bCs/>
          <w:i/>
          <w:sz w:val="28"/>
          <w:szCs w:val="28"/>
          <w:u w:val="single"/>
        </w:rPr>
        <w:t xml:space="preserve">образования </w:t>
      </w:r>
      <w:r w:rsidR="009678E7">
        <w:rPr>
          <w:rFonts w:ascii="Times New Roman" w:hAnsi="Times New Roman"/>
          <w:b/>
          <w:bCs/>
          <w:i/>
          <w:sz w:val="28"/>
          <w:szCs w:val="28"/>
          <w:u w:val="single"/>
        </w:rPr>
        <w:t>Николаевский</w:t>
      </w:r>
      <w:r w:rsidR="00E37E9E">
        <w:rPr>
          <w:rFonts w:ascii="Times New Roman" w:hAnsi="Times New Roman"/>
          <w:b/>
          <w:bCs/>
          <w:i/>
          <w:sz w:val="28"/>
          <w:szCs w:val="28"/>
          <w:u w:val="single"/>
        </w:rPr>
        <w:t xml:space="preserve"> сельсовет_________________________________</w:t>
      </w:r>
    </w:p>
    <w:p w:rsidR="00E37E9E" w:rsidRPr="004A3714" w:rsidRDefault="00E37E9E" w:rsidP="00E37E9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37E9E" w:rsidRPr="00830AC8" w:rsidRDefault="00E37E9E" w:rsidP="00E37E9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05411" w:rsidRPr="00830AC8" w:rsidRDefault="00405411"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B757C8" w:rsidRPr="00830AC8">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B757C8" w:rsidRPr="00115A41" w:rsidRDefault="00B757C8" w:rsidP="009678E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 xml:space="preserve">Администрация </w:t>
            </w:r>
            <w:r w:rsidR="00102C49" w:rsidRPr="00115A41">
              <w:rPr>
                <w:rFonts w:ascii="Times New Roman" w:hAnsi="Times New Roman"/>
                <w:sz w:val="24"/>
                <w:szCs w:val="24"/>
              </w:rPr>
              <w:t>МО</w:t>
            </w:r>
            <w:r w:rsidRPr="00115A41">
              <w:rPr>
                <w:rFonts w:ascii="Times New Roman" w:hAnsi="Times New Roman"/>
                <w:sz w:val="24"/>
                <w:szCs w:val="24"/>
              </w:rPr>
              <w:t xml:space="preserve">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сельсовет</w:t>
            </w:r>
          </w:p>
        </w:tc>
      </w:tr>
      <w:tr w:rsidR="00B757C8" w:rsidRPr="00830AC8">
        <w:tc>
          <w:tcPr>
            <w:tcW w:w="4077" w:type="dxa"/>
          </w:tcPr>
          <w:p w:rsidR="00B757C8" w:rsidRPr="00115A41" w:rsidRDefault="00B757C8"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B757C8" w:rsidRPr="00115A41" w:rsidRDefault="00B757C8" w:rsidP="00962447">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05411" w:rsidRPr="00115A41" w:rsidRDefault="005F3DD4" w:rsidP="005F3DD4">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Создание и сохранение единого культурного пространства в муниципальном образовании</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05411" w:rsidRPr="00115A41" w:rsidRDefault="00BD012C" w:rsidP="00297F3F">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w:t>
            </w:r>
            <w:r w:rsidR="00AF4E99" w:rsidRPr="00115A41">
              <w:rPr>
                <w:rFonts w:ascii="Times New Roman" w:hAnsi="Times New Roman"/>
                <w:sz w:val="24"/>
                <w:szCs w:val="24"/>
              </w:rPr>
              <w:t xml:space="preserve">оздание благоприятных условий для </w:t>
            </w:r>
            <w:r w:rsidR="00651DCA" w:rsidRPr="00115A41">
              <w:rPr>
                <w:rFonts w:ascii="Times New Roman" w:hAnsi="Times New Roman"/>
                <w:sz w:val="24"/>
                <w:szCs w:val="24"/>
              </w:rPr>
              <w:t>развития культуры</w:t>
            </w:r>
            <w:r w:rsidR="00AF4E99" w:rsidRPr="00115A41">
              <w:rPr>
                <w:rFonts w:ascii="Times New Roman" w:hAnsi="Times New Roman"/>
                <w:sz w:val="24"/>
                <w:szCs w:val="24"/>
              </w:rPr>
              <w:t xml:space="preserve"> и искусства на территории сельсовета</w:t>
            </w:r>
            <w:r w:rsidRPr="00115A41">
              <w:rPr>
                <w:rFonts w:ascii="Times New Roman" w:hAnsi="Times New Roman"/>
                <w:sz w:val="24"/>
                <w:szCs w:val="24"/>
              </w:rPr>
              <w:t>;</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культурного уровня населения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00651DCA" w:rsidRPr="00115A41">
              <w:rPr>
                <w:rFonts w:ascii="Times New Roman" w:hAnsi="Times New Roman"/>
                <w:sz w:val="24"/>
                <w:szCs w:val="24"/>
              </w:rPr>
              <w:t>сельсовет;</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создание равных условий для культурного развития жителей сельсовета;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6C05C8" w:rsidRPr="00115A41">
              <w:rPr>
                <w:rFonts w:ascii="Times New Roman" w:hAnsi="Times New Roman"/>
                <w:sz w:val="24"/>
                <w:szCs w:val="24"/>
              </w:rPr>
              <w:t xml:space="preserve"> </w:t>
            </w:r>
            <w:r w:rsidRPr="00115A41">
              <w:rPr>
                <w:rFonts w:ascii="Times New Roman" w:hAnsi="Times New Roman"/>
                <w:sz w:val="24"/>
                <w:szCs w:val="24"/>
              </w:rPr>
              <w:t>сохранение и развитие накопленной национальной культуры;</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развитие народного творчества;</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BD012C" w:rsidRPr="00115A41" w:rsidRDefault="00BD012C" w:rsidP="00BD012C">
            <w:pPr>
              <w:spacing w:after="0" w:line="240" w:lineRule="auto"/>
              <w:contextualSpacing/>
              <w:rPr>
                <w:rFonts w:ascii="Times New Roman" w:hAnsi="Times New Roman"/>
                <w:sz w:val="24"/>
                <w:szCs w:val="24"/>
              </w:rPr>
            </w:pPr>
            <w:r w:rsidRPr="00115A41">
              <w:rPr>
                <w:rFonts w:ascii="Times New Roman" w:hAnsi="Times New Roman"/>
                <w:sz w:val="24"/>
                <w:szCs w:val="24"/>
              </w:rPr>
              <w:t>- поддержка молодых дарований в сфере культуры и искусства</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Количество</w:t>
            </w:r>
            <w:r w:rsidR="00E37517" w:rsidRPr="00115A41">
              <w:rPr>
                <w:rFonts w:ascii="Times New Roman" w:hAnsi="Times New Roman"/>
                <w:sz w:val="24"/>
                <w:szCs w:val="24"/>
              </w:rPr>
              <w:t xml:space="preserve"> культурно массовых мероприятий;</w:t>
            </w:r>
          </w:p>
          <w:p w:rsidR="0055104C"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посещающих</w:t>
            </w:r>
            <w:r w:rsidR="00E37517" w:rsidRPr="00115A41">
              <w:rPr>
                <w:rFonts w:ascii="Times New Roman" w:hAnsi="Times New Roman"/>
                <w:sz w:val="24"/>
                <w:szCs w:val="24"/>
              </w:rPr>
              <w:t xml:space="preserve"> культурно массовые мероприятия;</w:t>
            </w:r>
          </w:p>
          <w:p w:rsidR="00405411" w:rsidRPr="00115A41" w:rsidRDefault="0055104C" w:rsidP="0055104C">
            <w:pPr>
              <w:pStyle w:val="a6"/>
              <w:rPr>
                <w:rFonts w:ascii="Times New Roman" w:hAnsi="Times New Roman"/>
                <w:sz w:val="24"/>
                <w:szCs w:val="24"/>
              </w:rPr>
            </w:pPr>
            <w:r w:rsidRPr="00115A41">
              <w:rPr>
                <w:rFonts w:ascii="Times New Roman" w:hAnsi="Times New Roman"/>
                <w:sz w:val="24"/>
                <w:szCs w:val="24"/>
              </w:rPr>
              <w:t>Доля граждан, пользующихся библиотечными фондами.</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05411" w:rsidRPr="00115A41" w:rsidRDefault="00A040AE" w:rsidP="00E11892">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sidR="00E11892">
              <w:rPr>
                <w:rFonts w:ascii="Times New Roman" w:hAnsi="Times New Roman"/>
                <w:sz w:val="24"/>
                <w:szCs w:val="24"/>
              </w:rPr>
              <w:t>9</w:t>
            </w:r>
            <w:r w:rsidR="00651DCA" w:rsidRPr="00115A41">
              <w:rPr>
                <w:rFonts w:ascii="Times New Roman" w:hAnsi="Times New Roman"/>
                <w:sz w:val="24"/>
                <w:szCs w:val="24"/>
              </w:rPr>
              <w:t xml:space="preserve"> – </w:t>
            </w:r>
            <w:r w:rsidRPr="00115A41">
              <w:rPr>
                <w:rFonts w:ascii="Times New Roman" w:hAnsi="Times New Roman"/>
                <w:sz w:val="24"/>
                <w:szCs w:val="24"/>
              </w:rPr>
              <w:t>202</w:t>
            </w:r>
            <w:r w:rsidR="00E11892">
              <w:rPr>
                <w:rFonts w:ascii="Times New Roman" w:hAnsi="Times New Roman"/>
                <w:sz w:val="24"/>
                <w:szCs w:val="24"/>
              </w:rPr>
              <w:t>5</w:t>
            </w:r>
            <w:r w:rsidR="00651DCA" w:rsidRPr="00115A41">
              <w:rPr>
                <w:rFonts w:ascii="Times New Roman" w:hAnsi="Times New Roman"/>
                <w:sz w:val="24"/>
                <w:szCs w:val="24"/>
              </w:rPr>
              <w:t xml:space="preserve"> </w:t>
            </w:r>
            <w:r w:rsidRPr="00115A41">
              <w:rPr>
                <w:rFonts w:ascii="Times New Roman" w:hAnsi="Times New Roman"/>
                <w:sz w:val="24"/>
                <w:szCs w:val="24"/>
              </w:rPr>
              <w:t>годы</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A040AE" w:rsidRPr="00115A41" w:rsidRDefault="005A59F3" w:rsidP="00A040AE">
            <w:pPr>
              <w:pStyle w:val="ac"/>
              <w:rPr>
                <w:rFonts w:ascii="Times New Roman" w:hAnsi="Times New Roman" w:cs="Times New Roman"/>
              </w:rPr>
            </w:pPr>
            <w:r>
              <w:rPr>
                <w:rFonts w:ascii="Times New Roman" w:hAnsi="Times New Roman" w:cs="Times New Roman"/>
              </w:rPr>
              <w:t>2</w:t>
            </w:r>
            <w:r w:rsidR="00973498">
              <w:rPr>
                <w:rFonts w:ascii="Times New Roman" w:hAnsi="Times New Roman" w:cs="Times New Roman"/>
              </w:rPr>
              <w:t>2693,6</w:t>
            </w:r>
            <w:r w:rsidR="00A040AE" w:rsidRPr="00115A41">
              <w:rPr>
                <w:rFonts w:ascii="Times New Roman" w:hAnsi="Times New Roman" w:cs="Times New Roman"/>
              </w:rPr>
              <w:t xml:space="preserve"> тыс. руб., в том числе по годам: </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201</w:t>
            </w:r>
            <w:r w:rsidR="00E11892">
              <w:rPr>
                <w:rFonts w:ascii="Times New Roman" w:hAnsi="Times New Roman"/>
                <w:sz w:val="24"/>
                <w:szCs w:val="24"/>
              </w:rPr>
              <w:t>9</w:t>
            </w:r>
            <w:r w:rsidRPr="00115A41">
              <w:rPr>
                <w:rFonts w:ascii="Times New Roman" w:hAnsi="Times New Roman"/>
                <w:sz w:val="24"/>
                <w:szCs w:val="24"/>
              </w:rPr>
              <w:t xml:space="preserve"> год – </w:t>
            </w:r>
            <w:r w:rsidR="00E11892">
              <w:rPr>
                <w:rFonts w:ascii="Times New Roman" w:hAnsi="Times New Roman"/>
                <w:sz w:val="24"/>
                <w:szCs w:val="24"/>
              </w:rPr>
              <w:t>3612,9</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20</w:t>
            </w:r>
            <w:r w:rsidR="00E11892">
              <w:rPr>
                <w:rFonts w:ascii="Times New Roman" w:hAnsi="Times New Roman"/>
                <w:sz w:val="24"/>
                <w:szCs w:val="24"/>
              </w:rPr>
              <w:t>20</w:t>
            </w:r>
            <w:r w:rsidRPr="00115A41">
              <w:rPr>
                <w:rFonts w:ascii="Times New Roman" w:hAnsi="Times New Roman"/>
                <w:sz w:val="24"/>
                <w:szCs w:val="24"/>
              </w:rPr>
              <w:t xml:space="preserve"> год – </w:t>
            </w:r>
            <w:r w:rsidR="005A59F3">
              <w:rPr>
                <w:rFonts w:ascii="Times New Roman" w:hAnsi="Times New Roman"/>
                <w:sz w:val="24"/>
                <w:szCs w:val="24"/>
              </w:rPr>
              <w:t>3</w:t>
            </w:r>
            <w:r w:rsidR="00973498">
              <w:rPr>
                <w:rFonts w:ascii="Times New Roman" w:hAnsi="Times New Roman"/>
                <w:sz w:val="24"/>
                <w:szCs w:val="24"/>
              </w:rPr>
              <w:t>797,4</w:t>
            </w:r>
            <w:r w:rsidRPr="00115A41">
              <w:rPr>
                <w:rFonts w:ascii="Times New Roman" w:hAnsi="Times New Roman"/>
                <w:sz w:val="24"/>
                <w:szCs w:val="24"/>
              </w:rPr>
              <w:t xml:space="preserve"> тыс. рублей;</w:t>
            </w:r>
          </w:p>
          <w:p w:rsidR="00A040AE" w:rsidRPr="00115A41" w:rsidRDefault="00A040AE" w:rsidP="00A040AE">
            <w:pPr>
              <w:spacing w:after="0" w:line="240" w:lineRule="auto"/>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1</w:t>
            </w:r>
            <w:r w:rsidRPr="00115A41">
              <w:rPr>
                <w:rFonts w:ascii="Times New Roman" w:hAnsi="Times New Roman"/>
                <w:sz w:val="24"/>
                <w:szCs w:val="24"/>
              </w:rPr>
              <w:t xml:space="preserve"> год – </w:t>
            </w:r>
            <w:r w:rsidR="00973498">
              <w:rPr>
                <w:rFonts w:ascii="Times New Roman" w:hAnsi="Times New Roman"/>
                <w:sz w:val="24"/>
                <w:szCs w:val="24"/>
              </w:rPr>
              <w:t>3821,7</w:t>
            </w:r>
            <w:r w:rsidRPr="00115A41">
              <w:rPr>
                <w:rFonts w:ascii="Times New Roman" w:hAnsi="Times New Roman"/>
                <w:sz w:val="24"/>
                <w:szCs w:val="24"/>
              </w:rPr>
              <w:t xml:space="preserve"> тыс. рублей;</w:t>
            </w:r>
          </w:p>
          <w:p w:rsidR="00405411" w:rsidRDefault="00A040AE"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2</w:t>
            </w:r>
            <w:r w:rsidRPr="00115A41">
              <w:rPr>
                <w:rFonts w:ascii="Times New Roman" w:hAnsi="Times New Roman"/>
                <w:sz w:val="24"/>
                <w:szCs w:val="24"/>
              </w:rPr>
              <w:t xml:space="preserve"> год – </w:t>
            </w:r>
            <w:r w:rsidR="00E11892">
              <w:rPr>
                <w:rFonts w:ascii="Times New Roman" w:hAnsi="Times New Roman"/>
                <w:sz w:val="24"/>
                <w:szCs w:val="24"/>
              </w:rPr>
              <w:t>2864,9</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3</w:t>
            </w:r>
            <w:r w:rsidRPr="00115A41">
              <w:rPr>
                <w:rFonts w:ascii="Times New Roman" w:hAnsi="Times New Roman"/>
                <w:sz w:val="24"/>
                <w:szCs w:val="24"/>
              </w:rPr>
              <w:t xml:space="preserve"> год – </w:t>
            </w:r>
            <w:r w:rsidR="00E11892">
              <w:rPr>
                <w:rFonts w:ascii="Times New Roman" w:hAnsi="Times New Roman"/>
                <w:sz w:val="24"/>
                <w:szCs w:val="24"/>
              </w:rPr>
              <w:t>2864,9</w:t>
            </w:r>
            <w:r w:rsidRPr="00115A41">
              <w:rPr>
                <w:rFonts w:ascii="Times New Roman" w:hAnsi="Times New Roman"/>
                <w:sz w:val="24"/>
                <w:szCs w:val="24"/>
              </w:rPr>
              <w:t xml:space="preserve"> тыс. рублей</w:t>
            </w:r>
          </w:p>
          <w:p w:rsidR="005A59F3" w:rsidRDefault="005A59F3" w:rsidP="005A59F3">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4</w:t>
            </w:r>
            <w:r w:rsidRPr="00115A41">
              <w:rPr>
                <w:rFonts w:ascii="Times New Roman" w:hAnsi="Times New Roman"/>
                <w:sz w:val="24"/>
                <w:szCs w:val="24"/>
              </w:rPr>
              <w:t xml:space="preserve"> год – </w:t>
            </w:r>
            <w:r w:rsidR="00E11892">
              <w:rPr>
                <w:rFonts w:ascii="Times New Roman" w:hAnsi="Times New Roman"/>
                <w:sz w:val="24"/>
                <w:szCs w:val="24"/>
              </w:rPr>
              <w:t>286</w:t>
            </w:r>
            <w:r w:rsidR="00973498">
              <w:rPr>
                <w:rFonts w:ascii="Times New Roman" w:hAnsi="Times New Roman"/>
                <w:sz w:val="24"/>
                <w:szCs w:val="24"/>
              </w:rPr>
              <w:t>5</w:t>
            </w:r>
            <w:r w:rsidR="00E11892">
              <w:rPr>
                <w:rFonts w:ascii="Times New Roman" w:hAnsi="Times New Roman"/>
                <w:sz w:val="24"/>
                <w:szCs w:val="24"/>
              </w:rPr>
              <w:t>,9</w:t>
            </w:r>
            <w:r w:rsidRPr="00115A41">
              <w:rPr>
                <w:rFonts w:ascii="Times New Roman" w:hAnsi="Times New Roman"/>
                <w:sz w:val="24"/>
                <w:szCs w:val="24"/>
              </w:rPr>
              <w:t xml:space="preserve"> тыс. рублей</w:t>
            </w:r>
          </w:p>
          <w:p w:rsidR="005A59F3" w:rsidRPr="00115A41" w:rsidRDefault="005A59F3" w:rsidP="00973498">
            <w:pPr>
              <w:spacing w:after="0" w:line="240" w:lineRule="auto"/>
              <w:contextualSpacing/>
              <w:rPr>
                <w:rFonts w:ascii="Times New Roman" w:hAnsi="Times New Roman"/>
                <w:sz w:val="24"/>
                <w:szCs w:val="24"/>
              </w:rPr>
            </w:pPr>
            <w:r w:rsidRPr="00115A41">
              <w:rPr>
                <w:rFonts w:ascii="Times New Roman" w:hAnsi="Times New Roman"/>
                <w:sz w:val="24"/>
                <w:szCs w:val="24"/>
              </w:rPr>
              <w:t>202</w:t>
            </w:r>
            <w:r w:rsidR="00E11892">
              <w:rPr>
                <w:rFonts w:ascii="Times New Roman" w:hAnsi="Times New Roman"/>
                <w:sz w:val="24"/>
                <w:szCs w:val="24"/>
              </w:rPr>
              <w:t>5</w:t>
            </w:r>
            <w:r w:rsidRPr="00115A41">
              <w:rPr>
                <w:rFonts w:ascii="Times New Roman" w:hAnsi="Times New Roman"/>
                <w:sz w:val="24"/>
                <w:szCs w:val="24"/>
              </w:rPr>
              <w:t xml:space="preserve"> год – </w:t>
            </w:r>
            <w:r w:rsidR="00E11892">
              <w:rPr>
                <w:rFonts w:ascii="Times New Roman" w:hAnsi="Times New Roman"/>
                <w:sz w:val="24"/>
                <w:szCs w:val="24"/>
              </w:rPr>
              <w:t>286</w:t>
            </w:r>
            <w:r w:rsidR="00973498">
              <w:rPr>
                <w:rFonts w:ascii="Times New Roman" w:hAnsi="Times New Roman"/>
                <w:sz w:val="24"/>
                <w:szCs w:val="24"/>
              </w:rPr>
              <w:t>5</w:t>
            </w:r>
            <w:r w:rsidR="00E11892">
              <w:rPr>
                <w:rFonts w:ascii="Times New Roman" w:hAnsi="Times New Roman"/>
                <w:sz w:val="24"/>
                <w:szCs w:val="24"/>
              </w:rPr>
              <w:t>,9</w:t>
            </w:r>
            <w:r w:rsidRPr="00115A41">
              <w:rPr>
                <w:rFonts w:ascii="Times New Roman" w:hAnsi="Times New Roman"/>
                <w:sz w:val="24"/>
                <w:szCs w:val="24"/>
              </w:rPr>
              <w:t xml:space="preserve"> тыс. рублей</w:t>
            </w:r>
          </w:p>
        </w:tc>
      </w:tr>
      <w:tr w:rsidR="00405411" w:rsidRPr="00830AC8">
        <w:tc>
          <w:tcPr>
            <w:tcW w:w="4077" w:type="dxa"/>
          </w:tcPr>
          <w:p w:rsidR="00405411" w:rsidRPr="00115A41" w:rsidRDefault="00405411" w:rsidP="00962447">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п</w:t>
            </w:r>
            <w:r w:rsidR="00FD5A84" w:rsidRPr="00115A41">
              <w:rPr>
                <w:rFonts w:ascii="Times New Roman" w:hAnsi="Times New Roman"/>
                <w:sz w:val="24"/>
                <w:szCs w:val="24"/>
              </w:rPr>
              <w:t>овышение уровня нравственно-эстетического и духовного развития нас</w:t>
            </w:r>
            <w:r w:rsidRPr="00115A41">
              <w:rPr>
                <w:rFonts w:ascii="Times New Roman" w:hAnsi="Times New Roman"/>
                <w:sz w:val="24"/>
                <w:szCs w:val="24"/>
              </w:rPr>
              <w:t xml:space="preserve">еления МО </w:t>
            </w:r>
            <w:r w:rsidR="009678E7" w:rsidRPr="00115A41">
              <w:rPr>
                <w:rFonts w:ascii="Times New Roman" w:hAnsi="Times New Roman"/>
                <w:sz w:val="24"/>
                <w:szCs w:val="24"/>
              </w:rPr>
              <w:t>Николаевский</w:t>
            </w:r>
            <w:r w:rsidRPr="00115A41">
              <w:rPr>
                <w:rFonts w:ascii="Times New Roman" w:hAnsi="Times New Roman"/>
                <w:sz w:val="24"/>
                <w:szCs w:val="24"/>
              </w:rPr>
              <w:t xml:space="preserve"> </w:t>
            </w:r>
            <w:r w:rsidRPr="00115A41">
              <w:rPr>
                <w:rFonts w:ascii="Times New Roman" w:hAnsi="Times New Roman"/>
                <w:sz w:val="24"/>
                <w:szCs w:val="24"/>
              </w:rPr>
              <w:lastRenderedPageBreak/>
              <w:t>сельсовет;</w:t>
            </w:r>
          </w:p>
          <w:p w:rsidR="002F1812" w:rsidRPr="00115A41" w:rsidRDefault="002F1812" w:rsidP="00FD5A84">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sidR="00FD5A84" w:rsidRPr="00115A41">
              <w:rPr>
                <w:rFonts w:ascii="Times New Roman" w:hAnsi="Times New Roman"/>
                <w:sz w:val="24"/>
                <w:szCs w:val="24"/>
              </w:rPr>
              <w:t>сохранени</w:t>
            </w:r>
            <w:r w:rsidRPr="00115A41">
              <w:rPr>
                <w:rFonts w:ascii="Times New Roman" w:hAnsi="Times New Roman"/>
                <w:sz w:val="24"/>
                <w:szCs w:val="24"/>
              </w:rPr>
              <w:t>е</w:t>
            </w:r>
            <w:r w:rsidR="00FD5A84" w:rsidRPr="00115A41">
              <w:rPr>
                <w:rFonts w:ascii="Times New Roman" w:hAnsi="Times New Roman"/>
                <w:sz w:val="24"/>
                <w:szCs w:val="24"/>
              </w:rPr>
              <w:t xml:space="preserve"> преемственности и обеспечени</w:t>
            </w:r>
            <w:r w:rsidR="00D6312B" w:rsidRPr="00115A41">
              <w:rPr>
                <w:rFonts w:ascii="Times New Roman" w:hAnsi="Times New Roman"/>
                <w:sz w:val="24"/>
                <w:szCs w:val="24"/>
              </w:rPr>
              <w:t>е</w:t>
            </w:r>
            <w:r w:rsidR="00FD5A84" w:rsidRPr="00115A41">
              <w:rPr>
                <w:rFonts w:ascii="Times New Roman" w:hAnsi="Times New Roman"/>
                <w:sz w:val="24"/>
                <w:szCs w:val="24"/>
              </w:rPr>
              <w:t xml:space="preserve"> условий долгосрочного развития культурных традиций</w:t>
            </w:r>
            <w:r w:rsidRPr="00115A41">
              <w:rPr>
                <w:rFonts w:ascii="Times New Roman" w:hAnsi="Times New Roman"/>
                <w:sz w:val="24"/>
                <w:szCs w:val="24"/>
              </w:rPr>
              <w:t>;</w:t>
            </w:r>
          </w:p>
          <w:p w:rsidR="00405411" w:rsidRPr="00115A41" w:rsidRDefault="002F1812" w:rsidP="00837396">
            <w:pPr>
              <w:spacing w:after="0" w:line="240" w:lineRule="auto"/>
              <w:contextualSpacing/>
              <w:rPr>
                <w:rFonts w:ascii="Times New Roman" w:hAnsi="Times New Roman"/>
                <w:sz w:val="24"/>
                <w:szCs w:val="24"/>
              </w:rPr>
            </w:pPr>
            <w:r w:rsidRPr="00115A41">
              <w:rPr>
                <w:rFonts w:ascii="Times New Roman" w:hAnsi="Times New Roman"/>
                <w:sz w:val="24"/>
                <w:szCs w:val="24"/>
              </w:rPr>
              <w:t>-</w:t>
            </w:r>
            <w:r w:rsidR="00FD5A84" w:rsidRPr="00115A41">
              <w:rPr>
                <w:rFonts w:ascii="Times New Roman" w:hAnsi="Times New Roman"/>
                <w:sz w:val="24"/>
                <w:szCs w:val="24"/>
              </w:rPr>
              <w:t xml:space="preserve"> расширени</w:t>
            </w:r>
            <w:r w:rsidRPr="00115A41">
              <w:rPr>
                <w:rFonts w:ascii="Times New Roman" w:hAnsi="Times New Roman"/>
                <w:sz w:val="24"/>
                <w:szCs w:val="24"/>
              </w:rPr>
              <w:t>е</w:t>
            </w:r>
            <w:r w:rsidR="00FD5A84" w:rsidRPr="00115A41">
              <w:rPr>
                <w:rFonts w:ascii="Times New Roman" w:hAnsi="Times New Roman"/>
                <w:sz w:val="24"/>
                <w:szCs w:val="24"/>
              </w:rPr>
              <w:t xml:space="preserve"> спектра культурно-просветительских, интеллектуально-досуговых услуг, предоставляемых населению, повышени</w:t>
            </w:r>
            <w:r w:rsidRPr="00115A41">
              <w:rPr>
                <w:rFonts w:ascii="Times New Roman" w:hAnsi="Times New Roman"/>
                <w:sz w:val="24"/>
                <w:szCs w:val="24"/>
              </w:rPr>
              <w:t>е</w:t>
            </w:r>
            <w:r w:rsidR="00FD5A84" w:rsidRPr="00115A41">
              <w:rPr>
                <w:rFonts w:ascii="Times New Roman" w:hAnsi="Times New Roman"/>
                <w:sz w:val="24"/>
                <w:szCs w:val="24"/>
              </w:rPr>
              <w:t xml:space="preserve"> их качества, комфортности предоставления, уровня соотв</w:t>
            </w:r>
            <w:r w:rsidRPr="00115A41">
              <w:rPr>
                <w:rFonts w:ascii="Times New Roman" w:hAnsi="Times New Roman"/>
                <w:sz w:val="24"/>
                <w:szCs w:val="24"/>
              </w:rPr>
              <w:t>етствия запросам пользователей.</w:t>
            </w:r>
          </w:p>
        </w:tc>
      </w:tr>
    </w:tbl>
    <w:p w:rsidR="0055104C" w:rsidRPr="00830AC8" w:rsidRDefault="0055104C" w:rsidP="00A24813">
      <w:pPr>
        <w:pStyle w:val="a6"/>
        <w:ind w:left="720"/>
        <w:rPr>
          <w:rFonts w:ascii="Times New Roman" w:hAnsi="Times New Roman"/>
          <w:b/>
          <w:sz w:val="28"/>
          <w:szCs w:val="28"/>
        </w:rPr>
      </w:pPr>
    </w:p>
    <w:p w:rsidR="00A24813" w:rsidRPr="00830AC8" w:rsidRDefault="00A24813"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BD6113" w:rsidRDefault="00BD6113" w:rsidP="00F831A3">
      <w:pPr>
        <w:pStyle w:val="a6"/>
        <w:ind w:firstLine="851"/>
        <w:jc w:val="both"/>
        <w:rPr>
          <w:rFonts w:ascii="Times New Roman" w:hAnsi="Times New Roman"/>
          <w:sz w:val="28"/>
          <w:szCs w:val="28"/>
        </w:rPr>
      </w:pP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sidR="00102C49">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w:t>
      </w:r>
      <w:r w:rsidR="00E44AEB" w:rsidRPr="00830AC8">
        <w:rPr>
          <w:rFonts w:ascii="Times New Roman" w:hAnsi="Times New Roman"/>
          <w:sz w:val="28"/>
          <w:szCs w:val="28"/>
        </w:rPr>
        <w:t>сельсовет</w:t>
      </w:r>
      <w:r w:rsidR="00C1192F">
        <w:rPr>
          <w:rFonts w:ascii="Times New Roman" w:hAnsi="Times New Roman"/>
          <w:sz w:val="28"/>
          <w:szCs w:val="28"/>
        </w:rPr>
        <w:t>е</w:t>
      </w:r>
      <w:r w:rsidRPr="00830AC8">
        <w:rPr>
          <w:rFonts w:ascii="Times New Roman" w:hAnsi="Times New Roman"/>
          <w:sz w:val="28"/>
          <w:szCs w:val="28"/>
        </w:rPr>
        <w:t xml:space="preserve">. Разработка </w:t>
      </w:r>
      <w:r w:rsidR="00C1192F">
        <w:rPr>
          <w:rFonts w:ascii="Times New Roman" w:hAnsi="Times New Roman"/>
          <w:sz w:val="28"/>
          <w:szCs w:val="28"/>
        </w:rPr>
        <w:t>п</w:t>
      </w:r>
      <w:r w:rsidRPr="00830AC8">
        <w:rPr>
          <w:rFonts w:ascii="Times New Roman" w:hAnsi="Times New Roman"/>
          <w:sz w:val="28"/>
          <w:szCs w:val="28"/>
        </w:rPr>
        <w:t xml:space="preserve">одпрограммы «Развитие </w:t>
      </w:r>
      <w:r w:rsidR="00E44AEB" w:rsidRPr="00830AC8">
        <w:rPr>
          <w:rFonts w:ascii="Times New Roman" w:hAnsi="Times New Roman"/>
          <w:sz w:val="28"/>
          <w:szCs w:val="28"/>
        </w:rPr>
        <w:t xml:space="preserve">культуры на территории </w:t>
      </w:r>
      <w:r w:rsidR="00E44AEB" w:rsidRPr="00830AC8">
        <w:rPr>
          <w:rFonts w:ascii="Times New Roman" w:hAnsi="Times New Roman"/>
          <w:bCs/>
          <w:sz w:val="28"/>
          <w:szCs w:val="28"/>
        </w:rPr>
        <w:t xml:space="preserve">муниципального образования </w:t>
      </w:r>
      <w:r w:rsidR="009678E7">
        <w:rPr>
          <w:rFonts w:ascii="Times New Roman" w:hAnsi="Times New Roman"/>
          <w:bCs/>
          <w:sz w:val="28"/>
          <w:szCs w:val="28"/>
        </w:rPr>
        <w:t>Николаевский</w:t>
      </w:r>
      <w:r w:rsidR="00E44AEB" w:rsidRPr="00830AC8">
        <w:rPr>
          <w:rFonts w:ascii="Times New Roman" w:hAnsi="Times New Roman"/>
          <w:bCs/>
          <w:sz w:val="28"/>
          <w:szCs w:val="28"/>
        </w:rPr>
        <w:t xml:space="preserve"> сельсовет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культурно-досуговой деятельности, создание условий для развития творческих коллективов.</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sidR="00102C49">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sidR="009678E7">
        <w:rPr>
          <w:rFonts w:ascii="Times New Roman" w:hAnsi="Times New Roman"/>
          <w:sz w:val="28"/>
          <w:szCs w:val="28"/>
        </w:rPr>
        <w:t>Николаевского</w:t>
      </w:r>
      <w:r w:rsidR="00E44AEB" w:rsidRPr="00830AC8">
        <w:rPr>
          <w:rFonts w:ascii="Times New Roman" w:hAnsi="Times New Roman"/>
          <w:sz w:val="28"/>
          <w:szCs w:val="28"/>
        </w:rPr>
        <w:t xml:space="preserve"> сельсовета</w:t>
      </w:r>
      <w:r w:rsidRPr="00830AC8">
        <w:rPr>
          <w:rFonts w:ascii="Times New Roman" w:hAnsi="Times New Roman"/>
          <w:sz w:val="28"/>
          <w:szCs w:val="28"/>
        </w:rPr>
        <w:t xml:space="preserve"> должны иметь возможность доступа к </w:t>
      </w:r>
      <w:r w:rsidR="00C1192F" w:rsidRPr="00830AC8">
        <w:rPr>
          <w:rFonts w:ascii="Times New Roman" w:hAnsi="Times New Roman"/>
          <w:sz w:val="28"/>
          <w:szCs w:val="28"/>
        </w:rPr>
        <w:t>комплексу культурных</w:t>
      </w:r>
      <w:r w:rsidRPr="00830AC8">
        <w:rPr>
          <w:rFonts w:ascii="Times New Roman" w:hAnsi="Times New Roman"/>
          <w:sz w:val="28"/>
          <w:szCs w:val="28"/>
        </w:rPr>
        <w:t xml:space="preserve">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831A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творческих союзов (проведение </w:t>
      </w:r>
      <w:r w:rsidR="00C1192F" w:rsidRPr="00830AC8">
        <w:rPr>
          <w:rFonts w:ascii="Times New Roman" w:hAnsi="Times New Roman"/>
          <w:sz w:val="28"/>
          <w:szCs w:val="28"/>
        </w:rPr>
        <w:t>выставок, конкурсов</w:t>
      </w:r>
      <w:r w:rsidRPr="00830AC8">
        <w:rPr>
          <w:rFonts w:ascii="Times New Roman" w:hAnsi="Times New Roman"/>
          <w:sz w:val="28"/>
          <w:szCs w:val="28"/>
        </w:rPr>
        <w:t>, реализация творческих проектов).</w:t>
      </w:r>
    </w:p>
    <w:p w:rsidR="00A24813" w:rsidRPr="00830AC8" w:rsidRDefault="00F831A3" w:rsidP="00F831A3">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sidR="00995A43">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r w:rsidR="00E44AEB" w:rsidRPr="00830AC8">
        <w:rPr>
          <w:rFonts w:ascii="Times New Roman" w:hAnsi="Times New Roman"/>
          <w:sz w:val="28"/>
          <w:szCs w:val="28"/>
        </w:rPr>
        <w:t>.</w:t>
      </w:r>
    </w:p>
    <w:p w:rsidR="001D2612" w:rsidRPr="00830AC8" w:rsidRDefault="007C65A3" w:rsidP="001D2612">
      <w:pPr>
        <w:pStyle w:val="a6"/>
        <w:ind w:firstLine="851"/>
        <w:jc w:val="both"/>
        <w:rPr>
          <w:rFonts w:ascii="Times New Roman" w:hAnsi="Times New Roman"/>
          <w:sz w:val="28"/>
          <w:szCs w:val="28"/>
        </w:rPr>
      </w:pPr>
      <w:r>
        <w:rPr>
          <w:rFonts w:ascii="Times New Roman" w:hAnsi="Times New Roman"/>
          <w:sz w:val="28"/>
          <w:szCs w:val="28"/>
        </w:rPr>
        <w:t>МО</w:t>
      </w:r>
      <w:r w:rsidR="001D2612" w:rsidRPr="00830AC8">
        <w:rPr>
          <w:rFonts w:ascii="Times New Roman" w:hAnsi="Times New Roman"/>
          <w:sz w:val="28"/>
          <w:szCs w:val="28"/>
        </w:rPr>
        <w:t xml:space="preserve"> </w:t>
      </w:r>
      <w:r w:rsidR="009678E7">
        <w:rPr>
          <w:rFonts w:ascii="Times New Roman" w:hAnsi="Times New Roman"/>
          <w:sz w:val="28"/>
          <w:szCs w:val="28"/>
        </w:rPr>
        <w:t>Николаевский</w:t>
      </w:r>
      <w:r w:rsidR="001D2612" w:rsidRPr="00830AC8">
        <w:rPr>
          <w:rFonts w:ascii="Times New Roman" w:hAnsi="Times New Roman"/>
          <w:sz w:val="28"/>
          <w:szCs w:val="28"/>
        </w:rPr>
        <w:t xml:space="preserve"> сельсовет осуществляет передачу </w:t>
      </w:r>
      <w:r w:rsidR="00C1192F">
        <w:rPr>
          <w:rFonts w:ascii="Times New Roman" w:hAnsi="Times New Roman"/>
          <w:sz w:val="28"/>
          <w:szCs w:val="28"/>
        </w:rPr>
        <w:t>части</w:t>
      </w:r>
      <w:r w:rsidR="001D2612" w:rsidRPr="00830AC8">
        <w:rPr>
          <w:rFonts w:ascii="Times New Roman" w:hAnsi="Times New Roman"/>
          <w:sz w:val="28"/>
          <w:szCs w:val="28"/>
        </w:rPr>
        <w:t xml:space="preserve">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001D2612" w:rsidRPr="00C1192F">
        <w:rPr>
          <w:rFonts w:ascii="Times New Roman" w:hAnsi="Times New Roman"/>
          <w:sz w:val="28"/>
          <w:szCs w:val="28"/>
        </w:rPr>
        <w:t>муниципальному</w:t>
      </w:r>
      <w:r w:rsidR="001D2612" w:rsidRPr="00830AC8">
        <w:rPr>
          <w:rFonts w:ascii="Times New Roman" w:hAnsi="Times New Roman"/>
          <w:sz w:val="28"/>
          <w:szCs w:val="28"/>
        </w:rPr>
        <w:t xml:space="preserve"> образованию Саракташский</w:t>
      </w:r>
      <w:r w:rsidR="00C1192F">
        <w:rPr>
          <w:rFonts w:ascii="Times New Roman" w:hAnsi="Times New Roman"/>
          <w:sz w:val="28"/>
          <w:szCs w:val="28"/>
        </w:rPr>
        <w:t xml:space="preserve"> в рамках заключенного соглашения</w:t>
      </w:r>
      <w:r w:rsidR="001D2612" w:rsidRPr="00830AC8">
        <w:rPr>
          <w:rFonts w:ascii="Times New Roman" w:hAnsi="Times New Roman"/>
          <w:sz w:val="28"/>
          <w:szCs w:val="28"/>
        </w:rPr>
        <w:t>.</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lastRenderedPageBreak/>
        <w:t>Соглашени</w:t>
      </w:r>
      <w:r w:rsidR="00C1192F">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00C1192F"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00C1192F">
        <w:rPr>
          <w:rFonts w:ascii="Times New Roman" w:hAnsi="Times New Roman"/>
          <w:sz w:val="28"/>
          <w:szCs w:val="28"/>
        </w:rPr>
        <w:t xml:space="preserve"> </w:t>
      </w:r>
      <w:r w:rsidRPr="00830AC8">
        <w:rPr>
          <w:rFonts w:ascii="Times New Roman" w:hAnsi="Times New Roman"/>
          <w:sz w:val="28"/>
          <w:szCs w:val="28"/>
        </w:rPr>
        <w:t>закрепляют передачу осуществления</w:t>
      </w:r>
      <w:r w:rsidR="00C1192F">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1D2612" w:rsidRPr="00830AC8" w:rsidRDefault="001D2612" w:rsidP="001D2612">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44AEB" w:rsidRPr="00830AC8" w:rsidRDefault="00E44AEB" w:rsidP="00F831A3">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sidR="009678E7">
        <w:rPr>
          <w:rFonts w:ascii="Times New Roman" w:hAnsi="Times New Roman"/>
          <w:b/>
          <w:sz w:val="28"/>
          <w:szCs w:val="28"/>
        </w:rPr>
        <w:t>Николаевский</w:t>
      </w:r>
      <w:r w:rsidRPr="00830AC8">
        <w:rPr>
          <w:rFonts w:ascii="Times New Roman" w:hAnsi="Times New Roman"/>
          <w:b/>
          <w:sz w:val="28"/>
          <w:szCs w:val="28"/>
        </w:rPr>
        <w:t xml:space="preserve"> сельсовет в сфере реализации подпрограммы</w:t>
      </w:r>
    </w:p>
    <w:p w:rsidR="006C05C8" w:rsidRDefault="006C05C8" w:rsidP="005C42C1">
      <w:pPr>
        <w:pStyle w:val="a6"/>
        <w:ind w:firstLine="851"/>
        <w:jc w:val="both"/>
        <w:rPr>
          <w:rFonts w:ascii="Times New Roman" w:hAnsi="Times New Roman"/>
          <w:bCs/>
          <w:sz w:val="28"/>
          <w:szCs w:val="28"/>
        </w:rPr>
      </w:pP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sidR="006C05C8">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sidR="006C05C8">
        <w:rPr>
          <w:rFonts w:ascii="Times New Roman" w:hAnsi="Times New Roman"/>
          <w:sz w:val="28"/>
          <w:szCs w:val="28"/>
        </w:rPr>
        <w:t>с</w:t>
      </w:r>
      <w:r w:rsidR="006C05C8" w:rsidRPr="00830AC8">
        <w:rPr>
          <w:rFonts w:ascii="Times New Roman" w:hAnsi="Times New Roman"/>
          <w:sz w:val="28"/>
          <w:szCs w:val="28"/>
        </w:rPr>
        <w:t>оздание и сохранение единого культурного пространства в муниципальном образовании</w:t>
      </w:r>
      <w:r w:rsidRPr="00830AC8">
        <w:rPr>
          <w:rFonts w:ascii="Times New Roman" w:hAnsi="Times New Roman"/>
          <w:sz w:val="28"/>
          <w:szCs w:val="28"/>
        </w:rPr>
        <w:t>.</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sidR="003F1B0B">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sidR="003F1B0B">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5C42C1" w:rsidRPr="00830AC8" w:rsidRDefault="005C42C1" w:rsidP="005C42C1">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создание благоприятных условий для развития культуры и искусства на территории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w:t>
      </w:r>
      <w:r>
        <w:rPr>
          <w:rFonts w:ascii="Times New Roman" w:hAnsi="Times New Roman"/>
          <w:sz w:val="28"/>
          <w:szCs w:val="28"/>
        </w:rPr>
        <w:t xml:space="preserve"> </w:t>
      </w:r>
      <w:r w:rsidRPr="00830AC8">
        <w:rPr>
          <w:rFonts w:ascii="Times New Roman" w:hAnsi="Times New Roman"/>
          <w:sz w:val="28"/>
          <w:szCs w:val="28"/>
        </w:rPr>
        <w:t>создание равных условий для культурного развития жителей сельсовета;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сохранение и развитие накопленной национальной культуры;</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6C05C8" w:rsidRPr="00830AC8" w:rsidRDefault="006C05C8" w:rsidP="006C05C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6C05C8" w:rsidRDefault="006C05C8"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5C42C1" w:rsidRPr="00830AC8" w:rsidRDefault="005C42C1" w:rsidP="006C05C8">
      <w:pPr>
        <w:pStyle w:val="a6"/>
        <w:ind w:firstLine="709"/>
        <w:jc w:val="both"/>
        <w:rPr>
          <w:rFonts w:ascii="Times New Roman" w:hAnsi="Times New Roman"/>
          <w:sz w:val="28"/>
          <w:szCs w:val="28"/>
        </w:rPr>
      </w:pPr>
      <w:r w:rsidRPr="00830AC8">
        <w:rPr>
          <w:rFonts w:ascii="Times New Roman" w:hAnsi="Times New Roman"/>
          <w:sz w:val="28"/>
          <w:szCs w:val="28"/>
        </w:rPr>
        <w:t xml:space="preserve">Сведения о показателях (индикаторах) с разбивкой по </w:t>
      </w:r>
      <w:r w:rsidR="00FE110A" w:rsidRPr="00830AC8">
        <w:rPr>
          <w:rFonts w:ascii="Times New Roman" w:hAnsi="Times New Roman"/>
          <w:sz w:val="28"/>
          <w:szCs w:val="28"/>
        </w:rPr>
        <w:t>годам реализации</w:t>
      </w:r>
      <w:r w:rsidRPr="00830AC8">
        <w:rPr>
          <w:rFonts w:ascii="Times New Roman" w:hAnsi="Times New Roman"/>
          <w:sz w:val="28"/>
          <w:szCs w:val="28"/>
        </w:rPr>
        <w:t xml:space="preserve"> подпрограммы приведены в приложении № 1 </w:t>
      </w:r>
      <w:r w:rsidR="00FE110A" w:rsidRPr="00830AC8">
        <w:rPr>
          <w:rFonts w:ascii="Times New Roman" w:hAnsi="Times New Roman"/>
          <w:sz w:val="28"/>
          <w:szCs w:val="28"/>
        </w:rPr>
        <w:t>к настоящей</w:t>
      </w:r>
      <w:r w:rsidRPr="00830AC8">
        <w:rPr>
          <w:rFonts w:ascii="Times New Roman" w:hAnsi="Times New Roman"/>
          <w:sz w:val="28"/>
          <w:szCs w:val="28"/>
        </w:rPr>
        <w:t xml:space="preserve"> Программе.</w:t>
      </w:r>
    </w:p>
    <w:p w:rsidR="00A24813" w:rsidRPr="00830AC8" w:rsidRDefault="00A24813" w:rsidP="005C42C1">
      <w:pPr>
        <w:pStyle w:val="a6"/>
        <w:ind w:firstLine="851"/>
        <w:jc w:val="both"/>
        <w:rPr>
          <w:rFonts w:ascii="Times New Roman" w:hAnsi="Times New Roman"/>
          <w:sz w:val="28"/>
          <w:szCs w:val="28"/>
        </w:rPr>
      </w:pPr>
    </w:p>
    <w:p w:rsidR="00A24813" w:rsidRPr="00830AC8" w:rsidRDefault="00A24813"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E110A" w:rsidRDefault="00FE110A" w:rsidP="000478BD">
      <w:pPr>
        <w:spacing w:after="0" w:line="240" w:lineRule="auto"/>
        <w:ind w:firstLine="709"/>
        <w:jc w:val="both"/>
        <w:rPr>
          <w:rFonts w:ascii="Times New Roman" w:hAnsi="Times New Roman"/>
          <w:sz w:val="28"/>
          <w:szCs w:val="28"/>
        </w:rPr>
      </w:pPr>
    </w:p>
    <w:p w:rsidR="0067778B" w:rsidRDefault="0067778B" w:rsidP="0067778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0280" w:rsidRPr="00830AC8" w:rsidRDefault="009A2DF4" w:rsidP="00CA0280">
      <w:pPr>
        <w:pStyle w:val="a6"/>
        <w:ind w:firstLine="851"/>
        <w:jc w:val="both"/>
        <w:rPr>
          <w:rFonts w:ascii="Times New Roman" w:hAnsi="Times New Roman"/>
          <w:sz w:val="28"/>
          <w:szCs w:val="28"/>
        </w:rPr>
      </w:pPr>
      <w:r>
        <w:rPr>
          <w:rFonts w:ascii="Times New Roman" w:hAnsi="Times New Roman"/>
          <w:sz w:val="28"/>
          <w:szCs w:val="28"/>
        </w:rPr>
        <w:t>М</w:t>
      </w:r>
      <w:r w:rsidR="00CA0280" w:rsidRPr="00830AC8">
        <w:rPr>
          <w:rFonts w:ascii="Times New Roman" w:hAnsi="Times New Roman"/>
          <w:sz w:val="28"/>
          <w:szCs w:val="28"/>
        </w:rPr>
        <w:t xml:space="preserve">ероприятие </w:t>
      </w:r>
      <w:r>
        <w:rPr>
          <w:rFonts w:ascii="Times New Roman" w:hAnsi="Times New Roman"/>
          <w:sz w:val="28"/>
          <w:szCs w:val="28"/>
        </w:rPr>
        <w:t>6</w:t>
      </w:r>
      <w:r w:rsidR="0067778B" w:rsidRPr="00830AC8">
        <w:rPr>
          <w:rFonts w:ascii="Times New Roman" w:hAnsi="Times New Roman"/>
          <w:sz w:val="28"/>
          <w:szCs w:val="28"/>
        </w:rPr>
        <w:t>.</w:t>
      </w:r>
      <w:r>
        <w:rPr>
          <w:rFonts w:ascii="Times New Roman" w:hAnsi="Times New Roman"/>
          <w:sz w:val="28"/>
          <w:szCs w:val="28"/>
        </w:rPr>
        <w:t>0.4</w:t>
      </w:r>
      <w:r w:rsidR="0067778B" w:rsidRPr="00830AC8">
        <w:rPr>
          <w:rFonts w:ascii="Times New Roman" w:hAnsi="Times New Roman"/>
          <w:sz w:val="28"/>
          <w:szCs w:val="28"/>
        </w:rPr>
        <w:t xml:space="preserve"> «</w:t>
      </w:r>
      <w:r w:rsidR="003F1B0B">
        <w:rPr>
          <w:rFonts w:ascii="Times New Roman" w:hAnsi="Times New Roman"/>
          <w:sz w:val="28"/>
          <w:szCs w:val="28"/>
        </w:rPr>
        <w:t>Финансовое обеспечение части переданных полномочий в области культуры</w:t>
      </w:r>
      <w:r w:rsidR="00CA0280" w:rsidRPr="00830AC8">
        <w:rPr>
          <w:rFonts w:ascii="Times New Roman" w:hAnsi="Times New Roman"/>
          <w:sz w:val="28"/>
          <w:szCs w:val="28"/>
        </w:rPr>
        <w:t xml:space="preserve">». В рамках данного мероприятия осуществляется </w:t>
      </w:r>
      <w:r w:rsidR="003F1B0B">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00CA0280"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sidR="003F1B0B">
        <w:rPr>
          <w:rFonts w:ascii="Times New Roman" w:hAnsi="Times New Roman"/>
          <w:sz w:val="28"/>
          <w:szCs w:val="28"/>
        </w:rPr>
        <w:t xml:space="preserve"> в области культуры</w:t>
      </w:r>
      <w:r w:rsidR="00CA0280" w:rsidRPr="00830AC8">
        <w:rPr>
          <w:rFonts w:ascii="Times New Roman" w:hAnsi="Times New Roman"/>
          <w:sz w:val="28"/>
          <w:szCs w:val="28"/>
        </w:rPr>
        <w:t>.</w:t>
      </w:r>
    </w:p>
    <w:p w:rsidR="0067778B" w:rsidRDefault="0067778B" w:rsidP="0067778B">
      <w:pPr>
        <w:pStyle w:val="a6"/>
        <w:ind w:firstLine="851"/>
        <w:jc w:val="both"/>
        <w:rPr>
          <w:rFonts w:ascii="Times New Roman" w:hAnsi="Times New Roman"/>
          <w:sz w:val="28"/>
          <w:szCs w:val="28"/>
        </w:rPr>
      </w:pPr>
    </w:p>
    <w:p w:rsidR="0067778B" w:rsidRPr="00B5045C" w:rsidRDefault="0067778B" w:rsidP="0067778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67778B" w:rsidRDefault="0067778B" w:rsidP="0067778B">
      <w:pPr>
        <w:pStyle w:val="a6"/>
        <w:ind w:firstLine="851"/>
        <w:jc w:val="both"/>
        <w:rPr>
          <w:rFonts w:ascii="Times New Roman" w:hAnsi="Times New Roman"/>
          <w:sz w:val="28"/>
          <w:szCs w:val="28"/>
        </w:rPr>
      </w:pPr>
    </w:p>
    <w:p w:rsidR="00AF7134" w:rsidRDefault="0067778B" w:rsidP="00CF02BB">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w:t>
      </w:r>
      <w:r>
        <w:rPr>
          <w:rFonts w:ascii="Times New Roman" w:hAnsi="Times New Roman"/>
          <w:bCs/>
          <w:sz w:val="28"/>
          <w:szCs w:val="28"/>
        </w:rPr>
        <w:t xml:space="preserve"> </w:t>
      </w:r>
      <w:r w:rsidRPr="00830AC8">
        <w:rPr>
          <w:rFonts w:ascii="Times New Roman" w:hAnsi="Times New Roman"/>
          <w:bCs/>
          <w:sz w:val="28"/>
          <w:szCs w:val="28"/>
        </w:rPr>
        <w:t xml:space="preserve">3 к </w:t>
      </w:r>
      <w:r>
        <w:rPr>
          <w:rFonts w:ascii="Times New Roman" w:hAnsi="Times New Roman"/>
          <w:bCs/>
          <w:sz w:val="28"/>
          <w:szCs w:val="28"/>
        </w:rPr>
        <w:t>настоящей П</w:t>
      </w:r>
      <w:r w:rsidRPr="00830AC8">
        <w:rPr>
          <w:rFonts w:ascii="Times New Roman" w:hAnsi="Times New Roman"/>
          <w:bCs/>
          <w:sz w:val="28"/>
          <w:szCs w:val="28"/>
        </w:rPr>
        <w:t>рограмме</w:t>
      </w:r>
      <w:r w:rsidR="0072312A">
        <w:rPr>
          <w:rFonts w:ascii="Times New Roman" w:hAnsi="Times New Roman"/>
          <w:bCs/>
          <w:sz w:val="28"/>
          <w:szCs w:val="28"/>
        </w:rPr>
        <w:t>.</w:t>
      </w: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Default="00C11103" w:rsidP="00CF02BB">
      <w:pPr>
        <w:pStyle w:val="a6"/>
        <w:ind w:firstLine="851"/>
        <w:rPr>
          <w:rFonts w:ascii="Times New Roman" w:hAnsi="Times New Roman"/>
          <w:bCs/>
          <w:sz w:val="28"/>
          <w:szCs w:val="28"/>
        </w:rPr>
      </w:pP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10</w:t>
      </w:r>
      <w:r w:rsidRPr="00830AC8">
        <w:rPr>
          <w:rFonts w:ascii="Times New Roman" w:hAnsi="Times New Roman"/>
          <w:sz w:val="28"/>
          <w:szCs w:val="28"/>
        </w:rPr>
        <w:t xml:space="preserve"> </w:t>
      </w:r>
    </w:p>
    <w:p w:rsidR="00C11103" w:rsidRPr="00830AC8" w:rsidRDefault="00C11103" w:rsidP="00C1110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11103" w:rsidRPr="00830AC8" w:rsidRDefault="00C11103" w:rsidP="00C1110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она Оренбургской области на 201</w:t>
      </w:r>
      <w:r w:rsidR="00A76147">
        <w:rPr>
          <w:rFonts w:ascii="Times New Roman" w:hAnsi="Times New Roman"/>
          <w:bCs/>
          <w:sz w:val="28"/>
          <w:szCs w:val="28"/>
        </w:rPr>
        <w:t>8</w:t>
      </w:r>
      <w:r>
        <w:rPr>
          <w:rFonts w:ascii="Times New Roman" w:hAnsi="Times New Roman"/>
          <w:bCs/>
          <w:sz w:val="28"/>
          <w:szCs w:val="28"/>
        </w:rPr>
        <w:t xml:space="preserve"> – </w:t>
      </w:r>
      <w:r w:rsidR="006069E7">
        <w:rPr>
          <w:rFonts w:ascii="Times New Roman" w:hAnsi="Times New Roman"/>
          <w:bCs/>
          <w:sz w:val="28"/>
          <w:szCs w:val="28"/>
        </w:rPr>
        <w:t>202</w:t>
      </w:r>
      <w:r w:rsidR="00A76147">
        <w:rPr>
          <w:rFonts w:ascii="Times New Roman" w:hAnsi="Times New Roman"/>
          <w:bCs/>
          <w:sz w:val="28"/>
          <w:szCs w:val="28"/>
        </w:rPr>
        <w:t>4</w:t>
      </w:r>
      <w:r>
        <w:rPr>
          <w:rFonts w:ascii="Times New Roman" w:hAnsi="Times New Roman"/>
          <w:bCs/>
          <w:sz w:val="28"/>
          <w:szCs w:val="28"/>
        </w:rPr>
        <w:t xml:space="preserve"> </w:t>
      </w:r>
      <w:r w:rsidRPr="00830AC8">
        <w:rPr>
          <w:rFonts w:ascii="Times New Roman" w:hAnsi="Times New Roman"/>
          <w:bCs/>
          <w:sz w:val="28"/>
          <w:szCs w:val="28"/>
        </w:rPr>
        <w:t>годы»</w:t>
      </w:r>
    </w:p>
    <w:p w:rsidR="00C11103" w:rsidRPr="00C11103" w:rsidRDefault="00C11103" w:rsidP="00C11103">
      <w:pPr>
        <w:spacing w:line="240" w:lineRule="auto"/>
        <w:ind w:firstLine="698"/>
        <w:contextualSpacing/>
        <w:rPr>
          <w:rStyle w:val="af0"/>
          <w:rFonts w:ascii="Times New Roman" w:hAnsi="Times New Roman"/>
          <w:b w:val="0"/>
          <w:bCs/>
          <w:sz w:val="28"/>
          <w:szCs w:val="28"/>
        </w:rPr>
      </w:pPr>
      <w:r w:rsidRPr="00C11103">
        <w:rPr>
          <w:rStyle w:val="af0"/>
          <w:rFonts w:ascii="Times New Roman" w:hAnsi="Times New Roman"/>
          <w:b w:val="0"/>
          <w:bCs/>
          <w:sz w:val="28"/>
          <w:szCs w:val="28"/>
        </w:rPr>
        <w:t xml:space="preserve">                         </w:t>
      </w:r>
    </w:p>
    <w:p w:rsidR="00C11103" w:rsidRPr="00C11103" w:rsidRDefault="00C11103" w:rsidP="00C11103">
      <w:pPr>
        <w:spacing w:line="240" w:lineRule="auto"/>
        <w:ind w:firstLine="709"/>
        <w:contextualSpacing/>
        <w:jc w:val="center"/>
        <w:rPr>
          <w:rFonts w:ascii="Times New Roman" w:hAnsi="Times New Roman"/>
          <w:sz w:val="28"/>
          <w:szCs w:val="28"/>
        </w:rPr>
      </w:pPr>
      <w:r w:rsidRPr="00C11103">
        <w:rPr>
          <w:rStyle w:val="af0"/>
          <w:rFonts w:ascii="Times New Roman" w:hAnsi="Times New Roman"/>
          <w:b w:val="0"/>
          <w:bCs/>
          <w:sz w:val="28"/>
          <w:szCs w:val="28"/>
        </w:rPr>
        <w:t xml:space="preserve"> </w:t>
      </w:r>
      <w:r w:rsidRPr="00C11103">
        <w:rPr>
          <w:rFonts w:ascii="Times New Roman" w:hAnsi="Times New Roman"/>
          <w:sz w:val="28"/>
          <w:szCs w:val="28"/>
        </w:rPr>
        <w:t>ПАСПОРТ</w:t>
      </w:r>
    </w:p>
    <w:p w:rsidR="00C11103" w:rsidRPr="00C11103" w:rsidRDefault="00C11103" w:rsidP="00C11103">
      <w:pPr>
        <w:spacing w:line="240" w:lineRule="auto"/>
        <w:contextualSpacing/>
        <w:rPr>
          <w:rFonts w:ascii="Times New Roman" w:hAnsi="Times New Roman"/>
          <w:sz w:val="28"/>
          <w:szCs w:val="28"/>
        </w:rPr>
      </w:pPr>
      <w:r w:rsidRPr="00C11103">
        <w:rPr>
          <w:rFonts w:ascii="Times New Roman" w:hAnsi="Times New Roman"/>
          <w:sz w:val="28"/>
          <w:szCs w:val="28"/>
        </w:rPr>
        <w:t xml:space="preserve">подпрограммы № 7 </w:t>
      </w:r>
      <w:r w:rsidRPr="00C11103">
        <w:rPr>
          <w:rStyle w:val="af0"/>
          <w:rFonts w:ascii="Times New Roman" w:hAnsi="Times New Roman"/>
          <w:bCs/>
          <w:i/>
          <w:sz w:val="28"/>
          <w:szCs w:val="28"/>
          <w:u w:val="single"/>
        </w:rPr>
        <w:t xml:space="preserve">Обеспечение жильем молодых семей в муниципальном образовании </w:t>
      </w:r>
      <w:r>
        <w:rPr>
          <w:rStyle w:val="af0"/>
          <w:rFonts w:ascii="Times New Roman" w:hAnsi="Times New Roman"/>
          <w:bCs/>
          <w:i/>
          <w:sz w:val="28"/>
          <w:szCs w:val="28"/>
          <w:u w:val="single"/>
        </w:rPr>
        <w:t>Николаевский</w:t>
      </w:r>
      <w:r w:rsidRPr="00C11103">
        <w:rPr>
          <w:rStyle w:val="af0"/>
          <w:rFonts w:ascii="Times New Roman" w:hAnsi="Times New Roman"/>
          <w:bCs/>
          <w:i/>
          <w:sz w:val="28"/>
          <w:szCs w:val="28"/>
          <w:u w:val="single"/>
        </w:rPr>
        <w:t xml:space="preserve"> сельсовет на 2018 год______________________</w:t>
      </w:r>
    </w:p>
    <w:p w:rsidR="00C11103" w:rsidRPr="00C11103" w:rsidRDefault="00C11103" w:rsidP="00C11103">
      <w:pPr>
        <w:spacing w:line="240" w:lineRule="auto"/>
        <w:ind w:firstLine="709"/>
        <w:contextualSpacing/>
        <w:jc w:val="center"/>
        <w:rPr>
          <w:rFonts w:ascii="Times New Roman" w:hAnsi="Times New Roman"/>
          <w:sz w:val="20"/>
          <w:szCs w:val="20"/>
        </w:rPr>
      </w:pPr>
      <w:r w:rsidRPr="00C11103">
        <w:rPr>
          <w:rFonts w:ascii="Times New Roman" w:hAnsi="Times New Roman"/>
          <w:sz w:val="20"/>
          <w:szCs w:val="20"/>
        </w:rPr>
        <w:t xml:space="preserve"> (наименование подпрограммы)</w:t>
      </w:r>
    </w:p>
    <w:p w:rsidR="00C11103" w:rsidRPr="00C11103" w:rsidRDefault="00C11103" w:rsidP="00C11103">
      <w:pPr>
        <w:spacing w:line="240" w:lineRule="auto"/>
        <w:contextualSpacing/>
        <w:jc w:val="center"/>
        <w:rPr>
          <w:rFonts w:ascii="Times New Roman" w:hAnsi="Times New Roman"/>
          <w:sz w:val="28"/>
          <w:szCs w:val="28"/>
        </w:rPr>
      </w:pPr>
      <w:r w:rsidRPr="00C11103">
        <w:rPr>
          <w:rFonts w:ascii="Times New Roman" w:hAnsi="Times New Roman"/>
          <w:sz w:val="20"/>
          <w:szCs w:val="20"/>
        </w:rPr>
        <w:t>(далее – подпрограмма)</w:t>
      </w:r>
    </w:p>
    <w:p w:rsidR="00C11103" w:rsidRPr="00C11103" w:rsidRDefault="00C11103" w:rsidP="00C11103">
      <w:pPr>
        <w:spacing w:line="240" w:lineRule="auto"/>
        <w:ind w:firstLine="698"/>
        <w:contextualSpacing/>
        <w:rPr>
          <w:rFonts w:ascii="Times New Roman" w:hAnsi="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6860"/>
      </w:tblGrid>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Ответственный исполнитель 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 xml:space="preserve">Администрация МО </w:t>
            </w:r>
            <w:r>
              <w:rPr>
                <w:rFonts w:ascii="Times New Roman" w:hAnsi="Times New Roman" w:cs="Times New Roman"/>
              </w:rPr>
              <w:t>Николаевский</w:t>
            </w:r>
            <w:r w:rsidRPr="00C11103">
              <w:rPr>
                <w:rFonts w:ascii="Times New Roman" w:hAnsi="Times New Roman" w:cs="Times New Roman"/>
              </w:rPr>
              <w:t xml:space="preserve"> сельсовет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Участники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отсутствуют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Цель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государственная поддержка молодых семей при приобретении жилья в целях улучшения демографической ситуации в Саракташском районе</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Задачи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условий для повышения доступности приобретения жилья молодыми семьями;</w:t>
            </w:r>
          </w:p>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создание мотивации у молодых семей в части рождения детей через механизм первоочередного предоставления социальной выплаты на приобретение (строительство) жилья многодетным молодым семьям</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Целевые индикаторы и показатели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количество молодых семей, улучшивших жилищные условия с помощью предоставляемых социальных выплат</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Срок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2018 год</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Объемы бюджетных ассигнований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suppressAutoHyphens/>
              <w:overflowPunct w:val="0"/>
              <w:spacing w:line="240" w:lineRule="auto"/>
              <w:contextualSpacing/>
              <w:textAlignment w:val="baseline"/>
              <w:rPr>
                <w:rFonts w:ascii="Times New Roman" w:hAnsi="Times New Roman"/>
              </w:rPr>
            </w:pPr>
            <w:r>
              <w:rPr>
                <w:rFonts w:ascii="Times New Roman" w:hAnsi="Times New Roman"/>
              </w:rPr>
              <w:t>2 128,3</w:t>
            </w:r>
            <w:r w:rsidRPr="00C11103">
              <w:rPr>
                <w:rFonts w:ascii="Times New Roman" w:hAnsi="Times New Roman"/>
              </w:rPr>
              <w:t xml:space="preserve"> тыс.руб.</w:t>
            </w:r>
          </w:p>
        </w:tc>
      </w:tr>
      <w:tr w:rsidR="00C11103" w:rsidRPr="00C11103">
        <w:tc>
          <w:tcPr>
            <w:tcW w:w="322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Ожидаемые результаты реализации подпрограммы</w:t>
            </w:r>
          </w:p>
        </w:tc>
        <w:tc>
          <w:tcPr>
            <w:tcW w:w="6860" w:type="dxa"/>
            <w:tcBorders>
              <w:top w:val="single" w:sz="4" w:space="0" w:color="auto"/>
              <w:left w:val="single" w:sz="4" w:space="0" w:color="auto"/>
              <w:bottom w:val="single" w:sz="4" w:space="0" w:color="auto"/>
              <w:right w:val="single" w:sz="4" w:space="0" w:color="auto"/>
            </w:tcBorders>
          </w:tcPr>
          <w:p w:rsidR="00C11103" w:rsidRPr="00C11103" w:rsidRDefault="00C11103" w:rsidP="00C11103">
            <w:pPr>
              <w:pStyle w:val="ab"/>
              <w:contextualSpacing/>
              <w:rPr>
                <w:rFonts w:ascii="Times New Roman" w:hAnsi="Times New Roman" w:cs="Times New Roman"/>
              </w:rPr>
            </w:pPr>
            <w:r w:rsidRPr="00C11103">
              <w:rPr>
                <w:rFonts w:ascii="Times New Roman" w:hAnsi="Times New Roman" w:cs="Times New Roman"/>
              </w:rPr>
              <w:t>предоставление молодым семьям, нуждающимся в улучшении жилищных условий, социальных выплат, выданных в рамках реализации программы.</w:t>
            </w:r>
          </w:p>
        </w:tc>
      </w:tr>
    </w:tbl>
    <w:p w:rsidR="00C11103" w:rsidRPr="00C11103" w:rsidRDefault="00C11103" w:rsidP="00C11103">
      <w:pPr>
        <w:spacing w:line="240" w:lineRule="auto"/>
        <w:contextualSpacing/>
        <w:rPr>
          <w:rFonts w:ascii="Times New Roman" w:hAnsi="Times New Roman"/>
        </w:rPr>
      </w:pPr>
    </w:p>
    <w:p w:rsidR="00C11103" w:rsidRPr="00C11103" w:rsidRDefault="00C11103" w:rsidP="00C11103">
      <w:pPr>
        <w:pStyle w:val="1"/>
        <w:contextualSpacing/>
        <w:rPr>
          <w:rFonts w:ascii="Times New Roman" w:hAnsi="Times New Roman"/>
          <w:sz w:val="28"/>
          <w:szCs w:val="28"/>
        </w:rPr>
      </w:pPr>
      <w:bookmarkStart w:id="6" w:name="sub_14100"/>
      <w:r w:rsidRPr="00C11103">
        <w:rPr>
          <w:rFonts w:ascii="Times New Roman" w:hAnsi="Times New Roman"/>
          <w:sz w:val="28"/>
          <w:szCs w:val="28"/>
        </w:rPr>
        <w:t>Характеристика</w:t>
      </w:r>
      <w:r w:rsidRPr="00C11103">
        <w:rPr>
          <w:rFonts w:ascii="Times New Roman" w:hAnsi="Times New Roman"/>
          <w:sz w:val="28"/>
          <w:szCs w:val="28"/>
        </w:rPr>
        <w:br/>
        <w:t>сферы реализации подпрограммы, описание основных проблем и прогноз развития</w:t>
      </w:r>
    </w:p>
    <w:bookmarkEnd w:id="6"/>
    <w:p w:rsidR="00C11103" w:rsidRPr="00C11103" w:rsidRDefault="00C11103" w:rsidP="00C11103">
      <w:pPr>
        <w:spacing w:line="240" w:lineRule="auto"/>
        <w:contextualSpacing/>
        <w:jc w:val="center"/>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Отсутствие жилья у молодых семьей приводит к нестабильности в семейных отношениях и к ухудшению демографической ситуации в поселении.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Программно-целевой метод позволит привлечь для реализации мероприятий программы средства федерального и местных бюджетов и </w:t>
      </w:r>
      <w:r w:rsidRPr="00C11103">
        <w:rPr>
          <w:rFonts w:ascii="Times New Roman" w:hAnsi="Times New Roman"/>
          <w:sz w:val="28"/>
          <w:szCs w:val="28"/>
        </w:rPr>
        <w:lastRenderedPageBreak/>
        <w:t>более эффективно использовать финансовые ресурсы, сконцентрировав их на решение обозначенных задач, а также обеспечить взаимосвязь между проводимыми мероприятиями и результатами их выполнения.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финансово-экономических изменений на рынке жилья, а также в отрасли жилищного строительства.</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1"/>
        <w:contextualSpacing/>
        <w:rPr>
          <w:rFonts w:ascii="Times New Roman" w:hAnsi="Times New Roman"/>
          <w:sz w:val="28"/>
          <w:szCs w:val="28"/>
        </w:rPr>
      </w:pPr>
      <w:bookmarkStart w:id="7" w:name="sub_14200"/>
      <w:r w:rsidRPr="00C11103">
        <w:rPr>
          <w:rFonts w:ascii="Times New Roman" w:hAnsi="Times New Roman"/>
          <w:sz w:val="28"/>
          <w:szCs w:val="28"/>
        </w:rPr>
        <w:t>Приоритеты</w:t>
      </w:r>
      <w:r w:rsidRPr="00C11103">
        <w:rPr>
          <w:rFonts w:ascii="Times New Roman" w:hAnsi="Times New Roman"/>
          <w:sz w:val="28"/>
          <w:szCs w:val="28"/>
        </w:rPr>
        <w:br/>
        <w:t>государственной политики в сфере реализации подпрограммы, цели, задачи и целевые индикаторы (показатели) их достижения, описание основных ожидаемых конечных результатов программы, сроков ее реализации</w:t>
      </w:r>
    </w:p>
    <w:bookmarkEnd w:id="7"/>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 xml:space="preserve">Поддержка молодых семей в улучшении жилищных условий является важным направлением жилищной политики администрации МО </w:t>
      </w:r>
      <w:r w:rsidR="00602BCA">
        <w:rPr>
          <w:rFonts w:ascii="Times New Roman" w:hAnsi="Times New Roman"/>
          <w:sz w:val="28"/>
          <w:szCs w:val="28"/>
        </w:rPr>
        <w:t>Николаевский</w:t>
      </w:r>
      <w:r w:rsidRPr="00C11103">
        <w:rPr>
          <w:rFonts w:ascii="Times New Roman" w:hAnsi="Times New Roman"/>
          <w:sz w:val="28"/>
          <w:szCs w:val="28"/>
        </w:rPr>
        <w:t xml:space="preserve"> сельсовет.</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Приоритетом муниципальной политики является улучшение демографической ситуации в районе за счет поддержки молодых семей, нуждающихся в улучшении жилищных условий, но не имеющих возможности накопить средства на приобретение жилья.</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Цель подпрограммы - государственная поддержка молодых семей при приобретении жилья в целях улучшения демографической ситуации в Саракташском районе.</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Для достижения поставленной цели предусматривается решение следующих задач:</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условий для повышения доступности приобретения жилья молодыми семьями;</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Реализация мероприятий подпрограммы будет осуществляться в 2018 году.</w:t>
      </w:r>
    </w:p>
    <w:p w:rsidR="00C11103" w:rsidRPr="00C11103" w:rsidRDefault="00C11103" w:rsidP="00C11103">
      <w:pPr>
        <w:spacing w:line="240" w:lineRule="auto"/>
        <w:ind w:firstLine="709"/>
        <w:contextualSpacing/>
        <w:jc w:val="both"/>
        <w:rPr>
          <w:rFonts w:ascii="Times New Roman" w:hAnsi="Times New Roman"/>
          <w:sz w:val="28"/>
          <w:szCs w:val="28"/>
        </w:rPr>
      </w:pPr>
      <w:r w:rsidRPr="00C11103">
        <w:rPr>
          <w:rFonts w:ascii="Times New Roman" w:hAnsi="Times New Roman"/>
          <w:sz w:val="28"/>
          <w:szCs w:val="28"/>
        </w:rPr>
        <w:t>Целевым индикатором (показателем) программы будет являться количество молодых семей, улучшивших жилищные условия с помощью предоставляемых социальных выплат.</w:t>
      </w: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целевых индикаторов (показателей) подпрограммы приведен в приложении № 2 к настоящей Программе.</w:t>
      </w:r>
    </w:p>
    <w:p w:rsidR="00C11103" w:rsidRPr="00C11103" w:rsidRDefault="00C11103" w:rsidP="00C11103">
      <w:pPr>
        <w:pStyle w:val="a6"/>
        <w:contextualSpacing/>
        <w:jc w:val="center"/>
        <w:rPr>
          <w:rFonts w:ascii="Times New Roman" w:hAnsi="Times New Roman"/>
          <w:b/>
          <w:sz w:val="28"/>
          <w:szCs w:val="28"/>
        </w:rPr>
      </w:pPr>
    </w:p>
    <w:p w:rsidR="00C11103" w:rsidRPr="00C11103" w:rsidRDefault="00C11103" w:rsidP="00C11103">
      <w:pPr>
        <w:pStyle w:val="a6"/>
        <w:contextualSpacing/>
        <w:jc w:val="center"/>
        <w:rPr>
          <w:rFonts w:ascii="Times New Roman" w:hAnsi="Times New Roman"/>
          <w:b/>
          <w:sz w:val="28"/>
          <w:szCs w:val="28"/>
        </w:rPr>
      </w:pPr>
      <w:r w:rsidRPr="00C11103">
        <w:rPr>
          <w:rFonts w:ascii="Times New Roman" w:hAnsi="Times New Roman"/>
          <w:b/>
          <w:sz w:val="28"/>
          <w:szCs w:val="28"/>
        </w:rPr>
        <w:t>3. Перечень и характеристика основных мероприятий подпрограммы</w:t>
      </w:r>
    </w:p>
    <w:p w:rsidR="00C11103" w:rsidRPr="00C11103" w:rsidRDefault="00C11103" w:rsidP="00C11103">
      <w:pPr>
        <w:spacing w:line="240" w:lineRule="auto"/>
        <w:ind w:firstLine="709"/>
        <w:contextualSpacing/>
        <w:jc w:val="both"/>
        <w:rPr>
          <w:rFonts w:ascii="Times New Roman" w:hAnsi="Times New Roman"/>
          <w:sz w:val="28"/>
          <w:szCs w:val="28"/>
        </w:rPr>
      </w:pPr>
    </w:p>
    <w:p w:rsidR="00C11103" w:rsidRPr="00C11103" w:rsidRDefault="00C11103" w:rsidP="00C11103">
      <w:pPr>
        <w:pStyle w:val="a6"/>
        <w:ind w:firstLine="851"/>
        <w:contextualSpacing/>
        <w:jc w:val="both"/>
        <w:rPr>
          <w:rFonts w:ascii="Times New Roman" w:hAnsi="Times New Roman"/>
          <w:sz w:val="28"/>
          <w:szCs w:val="28"/>
        </w:rPr>
      </w:pPr>
      <w:r w:rsidRPr="00C11103">
        <w:rPr>
          <w:rFonts w:ascii="Times New Roman" w:hAnsi="Times New Roman"/>
          <w:sz w:val="28"/>
          <w:szCs w:val="28"/>
        </w:rPr>
        <w:lastRenderedPageBreak/>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C11103" w:rsidRPr="00C11103" w:rsidRDefault="00C11103" w:rsidP="00C11103">
      <w:pPr>
        <w:spacing w:line="240" w:lineRule="auto"/>
        <w:contextualSpacing/>
        <w:rPr>
          <w:rFonts w:ascii="Times New Roman" w:hAnsi="Times New Roman"/>
          <w:sz w:val="28"/>
          <w:szCs w:val="28"/>
        </w:rPr>
      </w:pPr>
    </w:p>
    <w:p w:rsidR="00C11103" w:rsidRPr="00C11103" w:rsidRDefault="00C11103" w:rsidP="00C11103">
      <w:pPr>
        <w:pStyle w:val="a6"/>
        <w:ind w:firstLine="851"/>
        <w:contextualSpacing/>
        <w:jc w:val="center"/>
        <w:rPr>
          <w:rFonts w:ascii="Times New Roman" w:hAnsi="Times New Roman"/>
          <w:b/>
          <w:sz w:val="28"/>
          <w:szCs w:val="28"/>
        </w:rPr>
      </w:pPr>
      <w:r w:rsidRPr="00C11103">
        <w:rPr>
          <w:rFonts w:ascii="Times New Roman" w:hAnsi="Times New Roman"/>
          <w:b/>
          <w:sz w:val="28"/>
          <w:szCs w:val="28"/>
        </w:rPr>
        <w:t>4. Ресурсное обеспечение подпрограммы</w:t>
      </w:r>
    </w:p>
    <w:p w:rsidR="00C11103" w:rsidRPr="00C11103" w:rsidRDefault="00C11103" w:rsidP="00C11103">
      <w:pPr>
        <w:pStyle w:val="a6"/>
        <w:ind w:firstLine="851"/>
        <w:contextualSpacing/>
        <w:jc w:val="both"/>
        <w:rPr>
          <w:rFonts w:ascii="Times New Roman" w:hAnsi="Times New Roman"/>
          <w:sz w:val="28"/>
          <w:szCs w:val="28"/>
        </w:rPr>
      </w:pPr>
    </w:p>
    <w:p w:rsidR="00C11103" w:rsidRPr="00C11103" w:rsidRDefault="00C11103" w:rsidP="00C11103">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Default="004924F6" w:rsidP="004924F6">
      <w:pPr>
        <w:pStyle w:val="a6"/>
        <w:ind w:left="5670"/>
        <w:rPr>
          <w:rFonts w:ascii="Times New Roman" w:hAnsi="Times New Roman"/>
          <w:sz w:val="28"/>
          <w:szCs w:val="28"/>
        </w:rPr>
      </w:pPr>
    </w:p>
    <w:p w:rsidR="004924F6" w:rsidRPr="00830AC8" w:rsidRDefault="004924F6" w:rsidP="004924F6">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11</w:t>
      </w:r>
      <w:r w:rsidRPr="00830AC8">
        <w:rPr>
          <w:rFonts w:ascii="Times New Roman" w:hAnsi="Times New Roman"/>
          <w:sz w:val="28"/>
          <w:szCs w:val="28"/>
        </w:rPr>
        <w:t xml:space="preserve"> </w:t>
      </w:r>
    </w:p>
    <w:p w:rsidR="004924F6" w:rsidRPr="00830AC8" w:rsidRDefault="004924F6" w:rsidP="004924F6">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4924F6" w:rsidRPr="00830AC8" w:rsidRDefault="004924F6" w:rsidP="004924F6">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 Саракташского рай</w:t>
      </w:r>
      <w:r>
        <w:rPr>
          <w:rFonts w:ascii="Times New Roman" w:hAnsi="Times New Roman"/>
          <w:bCs/>
          <w:sz w:val="28"/>
          <w:szCs w:val="28"/>
        </w:rPr>
        <w:t xml:space="preserve">она Оренбургской области на 2022 – 2025 </w:t>
      </w:r>
      <w:r w:rsidRPr="00830AC8">
        <w:rPr>
          <w:rFonts w:ascii="Times New Roman" w:hAnsi="Times New Roman"/>
          <w:bCs/>
          <w:sz w:val="28"/>
          <w:szCs w:val="28"/>
        </w:rPr>
        <w:t>годы»</w:t>
      </w:r>
    </w:p>
    <w:p w:rsidR="004924F6" w:rsidRPr="00830AC8" w:rsidRDefault="004924F6" w:rsidP="004924F6">
      <w:pPr>
        <w:pStyle w:val="a6"/>
        <w:ind w:left="5670"/>
        <w:rPr>
          <w:rFonts w:ascii="Times New Roman" w:hAnsi="Times New Roman"/>
          <w:sz w:val="28"/>
          <w:szCs w:val="28"/>
        </w:rPr>
      </w:pPr>
    </w:p>
    <w:p w:rsidR="004924F6" w:rsidRPr="00830AC8" w:rsidRDefault="004924F6" w:rsidP="004924F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924F6" w:rsidRPr="00E37E9E" w:rsidRDefault="004924F6" w:rsidP="004924F6">
      <w:pPr>
        <w:spacing w:line="240" w:lineRule="auto"/>
        <w:contextualSpacing/>
        <w:jc w:val="both"/>
        <w:rPr>
          <w:rFonts w:ascii="Times New Roman" w:hAnsi="Times New Roman"/>
          <w:sz w:val="20"/>
          <w:szCs w:val="20"/>
        </w:rPr>
      </w:pPr>
      <w:r w:rsidRPr="00830AC8">
        <w:rPr>
          <w:rFonts w:ascii="Times New Roman" w:hAnsi="Times New Roman"/>
          <w:sz w:val="28"/>
          <w:szCs w:val="28"/>
        </w:rPr>
        <w:t xml:space="preserve">подпрограммы №6 </w:t>
      </w:r>
      <w:r w:rsidRPr="00E37E9E">
        <w:rPr>
          <w:rFonts w:ascii="Times New Roman" w:hAnsi="Times New Roman"/>
          <w:b/>
          <w:i/>
          <w:sz w:val="28"/>
          <w:szCs w:val="28"/>
          <w:u w:val="single"/>
        </w:rPr>
        <w:t xml:space="preserve">Развитие </w:t>
      </w:r>
      <w:r>
        <w:rPr>
          <w:rFonts w:ascii="Times New Roman" w:hAnsi="Times New Roman"/>
          <w:b/>
          <w:i/>
          <w:sz w:val="28"/>
          <w:szCs w:val="28"/>
          <w:u w:val="single"/>
        </w:rPr>
        <w:t xml:space="preserve">физической культуры 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Николаевский сельсовет_________________________________</w:t>
      </w:r>
    </w:p>
    <w:p w:rsidR="004924F6" w:rsidRPr="004A3714" w:rsidRDefault="004924F6" w:rsidP="004924F6">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924F6" w:rsidRPr="00830AC8" w:rsidRDefault="004924F6" w:rsidP="004924F6">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924F6" w:rsidRPr="00830AC8" w:rsidRDefault="004924F6" w:rsidP="004924F6">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Ответственный исполнитель подпрограммы</w:t>
            </w:r>
          </w:p>
        </w:tc>
        <w:tc>
          <w:tcPr>
            <w:tcW w:w="5812" w:type="dxa"/>
          </w:tcPr>
          <w:p w:rsidR="004924F6" w:rsidRPr="00115A41" w:rsidRDefault="004924F6" w:rsidP="007A445C">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Администрация МО Николаевский сельсовет</w:t>
            </w: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Участники подпрограммы</w:t>
            </w:r>
          </w:p>
        </w:tc>
        <w:tc>
          <w:tcPr>
            <w:tcW w:w="5812" w:type="dxa"/>
          </w:tcPr>
          <w:p w:rsidR="004924F6" w:rsidRPr="00115A41" w:rsidRDefault="004924F6" w:rsidP="007A445C">
            <w:pPr>
              <w:spacing w:after="0" w:line="240" w:lineRule="auto"/>
              <w:contextualSpacing/>
              <w:jc w:val="center"/>
              <w:rPr>
                <w:rFonts w:ascii="Times New Roman" w:hAnsi="Times New Roman"/>
                <w:sz w:val="24"/>
                <w:szCs w:val="24"/>
              </w:rPr>
            </w:pPr>
            <w:r w:rsidRPr="00115A41">
              <w:rPr>
                <w:rFonts w:ascii="Times New Roman" w:hAnsi="Times New Roman"/>
                <w:sz w:val="24"/>
                <w:szCs w:val="24"/>
              </w:rPr>
              <w:t>отсутствует</w:t>
            </w: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Цель подпрограммы</w:t>
            </w:r>
          </w:p>
        </w:tc>
        <w:tc>
          <w:tcPr>
            <w:tcW w:w="5812" w:type="dxa"/>
          </w:tcPr>
          <w:p w:rsidR="004924F6" w:rsidRPr="00115A41" w:rsidRDefault="004924F6" w:rsidP="004924F6">
            <w:pPr>
              <w:tabs>
                <w:tab w:val="left" w:pos="2610"/>
                <w:tab w:val="left" w:pos="8460"/>
              </w:tabs>
              <w:spacing w:after="0" w:line="240" w:lineRule="auto"/>
              <w:ind w:firstLine="71"/>
              <w:rPr>
                <w:rFonts w:ascii="Times New Roman" w:hAnsi="Times New Roman"/>
                <w:sz w:val="24"/>
                <w:szCs w:val="24"/>
              </w:rPr>
            </w:pPr>
            <w:r w:rsidRPr="00115A41">
              <w:rPr>
                <w:rFonts w:ascii="Times New Roman" w:hAnsi="Times New Roman"/>
                <w:sz w:val="24"/>
                <w:szCs w:val="24"/>
              </w:rPr>
              <w:t xml:space="preserve">Создание и сохранение </w:t>
            </w:r>
            <w:r>
              <w:rPr>
                <w:rFonts w:ascii="Times New Roman" w:hAnsi="Times New Roman"/>
                <w:sz w:val="24"/>
                <w:szCs w:val="24"/>
              </w:rPr>
              <w:t xml:space="preserve">физкультурно-оздоровительного </w:t>
            </w:r>
            <w:r w:rsidRPr="00115A41">
              <w:rPr>
                <w:rFonts w:ascii="Times New Roman" w:hAnsi="Times New Roman"/>
                <w:sz w:val="24"/>
                <w:szCs w:val="24"/>
              </w:rPr>
              <w:t xml:space="preserve"> пространства в муниципальном образовании</w:t>
            </w: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Задачи подпрограммы</w:t>
            </w:r>
          </w:p>
        </w:tc>
        <w:tc>
          <w:tcPr>
            <w:tcW w:w="5812"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создание благоприятных условий для развития </w:t>
            </w:r>
            <w:r>
              <w:rPr>
                <w:rFonts w:ascii="Times New Roman" w:hAnsi="Times New Roman"/>
                <w:sz w:val="24"/>
                <w:szCs w:val="24"/>
              </w:rPr>
              <w:t>физкультуры и спорта</w:t>
            </w:r>
            <w:r w:rsidRPr="00115A41">
              <w:rPr>
                <w:rFonts w:ascii="Times New Roman" w:hAnsi="Times New Roman"/>
                <w:sz w:val="24"/>
                <w:szCs w:val="24"/>
              </w:rPr>
              <w:t xml:space="preserve"> на территории сельсовета;</w:t>
            </w:r>
          </w:p>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w:t>
            </w:r>
            <w:r>
              <w:rPr>
                <w:rFonts w:ascii="Times New Roman" w:hAnsi="Times New Roman"/>
                <w:sz w:val="24"/>
                <w:szCs w:val="24"/>
              </w:rPr>
              <w:t>оздоровление</w:t>
            </w:r>
            <w:r w:rsidRPr="00115A41">
              <w:rPr>
                <w:rFonts w:ascii="Times New Roman" w:hAnsi="Times New Roman"/>
                <w:sz w:val="24"/>
                <w:szCs w:val="24"/>
              </w:rPr>
              <w:t xml:space="preserve"> населения МО Николаевский сельсовет;</w:t>
            </w:r>
          </w:p>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создание равных условий для </w:t>
            </w:r>
            <w:r>
              <w:rPr>
                <w:rFonts w:ascii="Times New Roman" w:hAnsi="Times New Roman"/>
                <w:sz w:val="24"/>
                <w:szCs w:val="24"/>
              </w:rPr>
              <w:t>спортивного</w:t>
            </w:r>
            <w:r w:rsidRPr="00115A41">
              <w:rPr>
                <w:rFonts w:ascii="Times New Roman" w:hAnsi="Times New Roman"/>
                <w:sz w:val="24"/>
                <w:szCs w:val="24"/>
              </w:rPr>
              <w:t xml:space="preserve"> развития жителей сельсовета;</w:t>
            </w:r>
          </w:p>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 совершенствование организации досуга населения;</w:t>
            </w:r>
          </w:p>
          <w:p w:rsidR="004924F6" w:rsidRPr="00115A41" w:rsidRDefault="004924F6" w:rsidP="004924F6">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поддержка молодых дарований в сфере </w:t>
            </w:r>
            <w:r>
              <w:rPr>
                <w:rFonts w:ascii="Times New Roman" w:hAnsi="Times New Roman"/>
                <w:sz w:val="24"/>
                <w:szCs w:val="24"/>
              </w:rPr>
              <w:t>физкультуры и спорта</w:t>
            </w: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Целевые индикаторы и показатели подпрограммы</w:t>
            </w:r>
          </w:p>
        </w:tc>
        <w:tc>
          <w:tcPr>
            <w:tcW w:w="5812" w:type="dxa"/>
          </w:tcPr>
          <w:p w:rsidR="004924F6" w:rsidRPr="00115A41" w:rsidRDefault="004924F6" w:rsidP="007A445C">
            <w:pPr>
              <w:pStyle w:val="a6"/>
              <w:rPr>
                <w:rFonts w:ascii="Times New Roman" w:hAnsi="Times New Roman"/>
                <w:sz w:val="24"/>
                <w:szCs w:val="24"/>
              </w:rPr>
            </w:pPr>
            <w:r w:rsidRPr="00115A41">
              <w:rPr>
                <w:rFonts w:ascii="Times New Roman" w:hAnsi="Times New Roman"/>
                <w:sz w:val="24"/>
                <w:szCs w:val="24"/>
              </w:rPr>
              <w:t xml:space="preserve">Количество </w:t>
            </w:r>
            <w:r>
              <w:rPr>
                <w:rFonts w:ascii="Times New Roman" w:hAnsi="Times New Roman"/>
                <w:sz w:val="24"/>
                <w:szCs w:val="24"/>
              </w:rPr>
              <w:t>спортивно</w:t>
            </w:r>
            <w:r w:rsidRPr="00115A41">
              <w:rPr>
                <w:rFonts w:ascii="Times New Roman" w:hAnsi="Times New Roman"/>
                <w:sz w:val="24"/>
                <w:szCs w:val="24"/>
              </w:rPr>
              <w:t xml:space="preserve"> массовых мероприятий;</w:t>
            </w:r>
          </w:p>
          <w:p w:rsidR="004924F6" w:rsidRPr="00115A41" w:rsidRDefault="004924F6" w:rsidP="007A445C">
            <w:pPr>
              <w:pStyle w:val="a6"/>
              <w:rPr>
                <w:rFonts w:ascii="Times New Roman" w:hAnsi="Times New Roman"/>
                <w:sz w:val="24"/>
                <w:szCs w:val="24"/>
              </w:rPr>
            </w:pPr>
            <w:r w:rsidRPr="00115A41">
              <w:rPr>
                <w:rFonts w:ascii="Times New Roman" w:hAnsi="Times New Roman"/>
                <w:sz w:val="24"/>
                <w:szCs w:val="24"/>
              </w:rPr>
              <w:t xml:space="preserve">Доля граждан, посещающих </w:t>
            </w:r>
            <w:r>
              <w:rPr>
                <w:rFonts w:ascii="Times New Roman" w:hAnsi="Times New Roman"/>
                <w:sz w:val="24"/>
                <w:szCs w:val="24"/>
              </w:rPr>
              <w:t>спортивно-</w:t>
            </w:r>
            <w:r w:rsidRPr="00115A41">
              <w:rPr>
                <w:rFonts w:ascii="Times New Roman" w:hAnsi="Times New Roman"/>
                <w:sz w:val="24"/>
                <w:szCs w:val="24"/>
              </w:rPr>
              <w:t xml:space="preserve"> массовые мероприятия;</w:t>
            </w:r>
          </w:p>
          <w:p w:rsidR="004924F6" w:rsidRPr="00115A41" w:rsidRDefault="004924F6" w:rsidP="007A445C">
            <w:pPr>
              <w:pStyle w:val="a6"/>
              <w:rPr>
                <w:rFonts w:ascii="Times New Roman" w:hAnsi="Times New Roman"/>
                <w:sz w:val="24"/>
                <w:szCs w:val="24"/>
              </w:rPr>
            </w:pP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Сроки и этапы реализации подпрограммы</w:t>
            </w:r>
          </w:p>
        </w:tc>
        <w:tc>
          <w:tcPr>
            <w:tcW w:w="5812" w:type="dxa"/>
          </w:tcPr>
          <w:p w:rsidR="004924F6" w:rsidRPr="00115A41" w:rsidRDefault="004924F6" w:rsidP="004924F6">
            <w:pPr>
              <w:spacing w:after="0" w:line="240" w:lineRule="auto"/>
              <w:contextualSpacing/>
              <w:jc w:val="center"/>
              <w:rPr>
                <w:rFonts w:ascii="Times New Roman" w:hAnsi="Times New Roman"/>
                <w:sz w:val="24"/>
                <w:szCs w:val="24"/>
              </w:rPr>
            </w:pPr>
            <w:r w:rsidRPr="00115A41">
              <w:rPr>
                <w:rFonts w:ascii="Times New Roman" w:hAnsi="Times New Roman"/>
                <w:sz w:val="24"/>
                <w:szCs w:val="24"/>
              </w:rPr>
              <w:t>201</w:t>
            </w:r>
            <w:r>
              <w:rPr>
                <w:rFonts w:ascii="Times New Roman" w:hAnsi="Times New Roman"/>
                <w:sz w:val="24"/>
                <w:szCs w:val="24"/>
              </w:rPr>
              <w:t>2</w:t>
            </w:r>
            <w:r w:rsidRPr="00115A41">
              <w:rPr>
                <w:rFonts w:ascii="Times New Roman" w:hAnsi="Times New Roman"/>
                <w:sz w:val="24"/>
                <w:szCs w:val="24"/>
              </w:rPr>
              <w:t xml:space="preserve"> – 202</w:t>
            </w:r>
            <w:r>
              <w:rPr>
                <w:rFonts w:ascii="Times New Roman" w:hAnsi="Times New Roman"/>
                <w:sz w:val="24"/>
                <w:szCs w:val="24"/>
              </w:rPr>
              <w:t>5</w:t>
            </w:r>
            <w:r w:rsidRPr="00115A41">
              <w:rPr>
                <w:rFonts w:ascii="Times New Roman" w:hAnsi="Times New Roman"/>
                <w:sz w:val="24"/>
                <w:szCs w:val="24"/>
              </w:rPr>
              <w:t xml:space="preserve"> годы</w:t>
            </w: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Объемы бюджетных ассигнований подпрограммы</w:t>
            </w:r>
          </w:p>
        </w:tc>
        <w:tc>
          <w:tcPr>
            <w:tcW w:w="5812" w:type="dxa"/>
          </w:tcPr>
          <w:p w:rsidR="004924F6" w:rsidRPr="00331EAC" w:rsidRDefault="004924F6" w:rsidP="00331EAC">
            <w:pPr>
              <w:pStyle w:val="ac"/>
              <w:rPr>
                <w:rFonts w:ascii="Times New Roman" w:hAnsi="Times New Roman" w:cs="Times New Roman"/>
              </w:rPr>
            </w:pPr>
            <w:r>
              <w:rPr>
                <w:rFonts w:ascii="Times New Roman" w:hAnsi="Times New Roman" w:cs="Times New Roman"/>
              </w:rPr>
              <w:t>245,6</w:t>
            </w:r>
            <w:r w:rsidRPr="00115A41">
              <w:rPr>
                <w:rFonts w:ascii="Times New Roman" w:hAnsi="Times New Roman" w:cs="Times New Roman"/>
              </w:rPr>
              <w:t xml:space="preserve"> тыс. руб., в том числе по годам: </w:t>
            </w:r>
          </w:p>
          <w:p w:rsidR="004924F6"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2</w:t>
            </w:r>
            <w:r w:rsidRPr="00115A41">
              <w:rPr>
                <w:rFonts w:ascii="Times New Roman" w:hAnsi="Times New Roman"/>
                <w:sz w:val="24"/>
                <w:szCs w:val="24"/>
              </w:rPr>
              <w:t xml:space="preserve"> год – </w:t>
            </w:r>
            <w:r>
              <w:rPr>
                <w:rFonts w:ascii="Times New Roman" w:hAnsi="Times New Roman"/>
                <w:sz w:val="24"/>
                <w:szCs w:val="24"/>
              </w:rPr>
              <w:t>245,6</w:t>
            </w:r>
            <w:r w:rsidRPr="00115A41">
              <w:rPr>
                <w:rFonts w:ascii="Times New Roman" w:hAnsi="Times New Roman"/>
                <w:sz w:val="24"/>
                <w:szCs w:val="24"/>
              </w:rPr>
              <w:t xml:space="preserve"> тыс. рублей.</w:t>
            </w:r>
          </w:p>
          <w:p w:rsidR="004924F6"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3</w:t>
            </w:r>
            <w:r w:rsidRPr="00115A41">
              <w:rPr>
                <w:rFonts w:ascii="Times New Roman" w:hAnsi="Times New Roman"/>
                <w:sz w:val="24"/>
                <w:szCs w:val="24"/>
              </w:rPr>
              <w:t xml:space="preserve"> год – </w:t>
            </w:r>
          </w:p>
          <w:p w:rsidR="004924F6"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4</w:t>
            </w:r>
            <w:r w:rsidRPr="00115A41">
              <w:rPr>
                <w:rFonts w:ascii="Times New Roman" w:hAnsi="Times New Roman"/>
                <w:sz w:val="24"/>
                <w:szCs w:val="24"/>
              </w:rPr>
              <w:t xml:space="preserve"> год – </w:t>
            </w:r>
          </w:p>
          <w:p w:rsidR="004924F6" w:rsidRPr="00115A41" w:rsidRDefault="004924F6" w:rsidP="004924F6">
            <w:pPr>
              <w:spacing w:after="0" w:line="240" w:lineRule="auto"/>
              <w:contextualSpacing/>
              <w:rPr>
                <w:rFonts w:ascii="Times New Roman" w:hAnsi="Times New Roman"/>
                <w:sz w:val="24"/>
                <w:szCs w:val="24"/>
              </w:rPr>
            </w:pPr>
            <w:r w:rsidRPr="00115A41">
              <w:rPr>
                <w:rFonts w:ascii="Times New Roman" w:hAnsi="Times New Roman"/>
                <w:sz w:val="24"/>
                <w:szCs w:val="24"/>
              </w:rPr>
              <w:t>202</w:t>
            </w:r>
            <w:r>
              <w:rPr>
                <w:rFonts w:ascii="Times New Roman" w:hAnsi="Times New Roman"/>
                <w:sz w:val="24"/>
                <w:szCs w:val="24"/>
              </w:rPr>
              <w:t>5</w:t>
            </w:r>
            <w:r w:rsidRPr="00115A41">
              <w:rPr>
                <w:rFonts w:ascii="Times New Roman" w:hAnsi="Times New Roman"/>
                <w:sz w:val="24"/>
                <w:szCs w:val="24"/>
              </w:rPr>
              <w:t xml:space="preserve"> год – </w:t>
            </w:r>
          </w:p>
        </w:tc>
      </w:tr>
      <w:tr w:rsidR="004924F6" w:rsidRPr="00830AC8" w:rsidTr="007A445C">
        <w:tc>
          <w:tcPr>
            <w:tcW w:w="4077"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Ожидаемые результаты подпрограммы</w:t>
            </w:r>
          </w:p>
        </w:tc>
        <w:tc>
          <w:tcPr>
            <w:tcW w:w="5812" w:type="dxa"/>
          </w:tcPr>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повышение </w:t>
            </w:r>
            <w:r>
              <w:rPr>
                <w:rFonts w:ascii="Times New Roman" w:hAnsi="Times New Roman"/>
                <w:sz w:val="24"/>
                <w:szCs w:val="24"/>
              </w:rPr>
              <w:t>уровня спортивного развития молодежи</w:t>
            </w:r>
            <w:r w:rsidRPr="00115A41">
              <w:rPr>
                <w:rFonts w:ascii="Times New Roman" w:hAnsi="Times New Roman"/>
                <w:sz w:val="24"/>
                <w:szCs w:val="24"/>
              </w:rPr>
              <w:t xml:space="preserve"> МО Николаевский сельсовет;</w:t>
            </w:r>
          </w:p>
          <w:p w:rsidR="004924F6" w:rsidRPr="00115A41" w:rsidRDefault="004924F6" w:rsidP="007A445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обеспечение условий долгосрочного развития </w:t>
            </w:r>
            <w:r w:rsidR="00331EAC">
              <w:rPr>
                <w:rFonts w:ascii="Times New Roman" w:hAnsi="Times New Roman"/>
                <w:sz w:val="24"/>
                <w:szCs w:val="24"/>
              </w:rPr>
              <w:t>спортивных</w:t>
            </w:r>
            <w:r w:rsidRPr="00115A41">
              <w:rPr>
                <w:rFonts w:ascii="Times New Roman" w:hAnsi="Times New Roman"/>
                <w:sz w:val="24"/>
                <w:szCs w:val="24"/>
              </w:rPr>
              <w:t xml:space="preserve"> традиций;</w:t>
            </w:r>
          </w:p>
          <w:p w:rsidR="004924F6" w:rsidRPr="00115A41" w:rsidRDefault="004924F6" w:rsidP="00331EAC">
            <w:pPr>
              <w:spacing w:after="0" w:line="240" w:lineRule="auto"/>
              <w:contextualSpacing/>
              <w:rPr>
                <w:rFonts w:ascii="Times New Roman" w:hAnsi="Times New Roman"/>
                <w:sz w:val="24"/>
                <w:szCs w:val="24"/>
              </w:rPr>
            </w:pPr>
            <w:r w:rsidRPr="00115A41">
              <w:rPr>
                <w:rFonts w:ascii="Times New Roman" w:hAnsi="Times New Roman"/>
                <w:sz w:val="24"/>
                <w:szCs w:val="24"/>
              </w:rPr>
              <w:t xml:space="preserve">- расширение спектра </w:t>
            </w:r>
            <w:r w:rsidR="00331EAC">
              <w:rPr>
                <w:rFonts w:ascii="Times New Roman" w:hAnsi="Times New Roman"/>
                <w:sz w:val="24"/>
                <w:szCs w:val="24"/>
              </w:rPr>
              <w:t>физкультурно-оздоровительных мероприятий</w:t>
            </w:r>
            <w:r w:rsidRPr="00115A41">
              <w:rPr>
                <w:rFonts w:ascii="Times New Roman" w:hAnsi="Times New Roman"/>
                <w:sz w:val="24"/>
                <w:szCs w:val="24"/>
              </w:rPr>
              <w:t>.</w:t>
            </w:r>
          </w:p>
        </w:tc>
      </w:tr>
    </w:tbl>
    <w:p w:rsidR="00C11103" w:rsidRDefault="00C11103" w:rsidP="00C11103">
      <w:pPr>
        <w:pStyle w:val="a6"/>
        <w:rPr>
          <w:rFonts w:ascii="Times New Roman" w:hAnsi="Times New Roman"/>
          <w:sz w:val="28"/>
          <w:szCs w:val="28"/>
        </w:rPr>
      </w:pPr>
    </w:p>
    <w:p w:rsidR="002E5469" w:rsidRDefault="002E5469" w:rsidP="00C11103">
      <w:pPr>
        <w:pStyle w:val="a6"/>
        <w:rPr>
          <w:rFonts w:ascii="Times New Roman" w:hAnsi="Times New Roman"/>
          <w:sz w:val="28"/>
          <w:szCs w:val="28"/>
        </w:rPr>
      </w:pPr>
    </w:p>
    <w:p w:rsidR="002E5469" w:rsidRPr="00830AC8" w:rsidRDefault="002E5469" w:rsidP="002E546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E5469" w:rsidRDefault="002E5469" w:rsidP="002E5469">
      <w:pPr>
        <w:pStyle w:val="a6"/>
        <w:ind w:firstLine="851"/>
        <w:jc w:val="both"/>
        <w:rPr>
          <w:rFonts w:ascii="Times New Roman" w:hAnsi="Times New Roman"/>
          <w:sz w:val="28"/>
          <w:szCs w:val="28"/>
        </w:rPr>
      </w:pP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 xml:space="preserve">одпрограммы обусловлена сложившейся устойчивой тенденцией к ухудшению материально-технического состояния и кадрового обеспечения учреждений </w:t>
      </w:r>
      <w:r>
        <w:rPr>
          <w:rFonts w:ascii="Times New Roman" w:hAnsi="Times New Roman"/>
          <w:sz w:val="28"/>
          <w:szCs w:val="28"/>
        </w:rPr>
        <w:t>физкультуры и спорта</w:t>
      </w:r>
      <w:r w:rsidRPr="00830AC8">
        <w:rPr>
          <w:rFonts w:ascii="Times New Roman" w:hAnsi="Times New Roman"/>
          <w:sz w:val="28"/>
          <w:szCs w:val="28"/>
        </w:rPr>
        <w:t xml:space="preserve">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w:t>
      </w:r>
      <w:r>
        <w:rPr>
          <w:rFonts w:ascii="Times New Roman" w:hAnsi="Times New Roman"/>
          <w:sz w:val="28"/>
          <w:szCs w:val="28"/>
        </w:rPr>
        <w:t xml:space="preserve">физкультуры и спорта </w:t>
      </w:r>
      <w:r w:rsidRPr="00830AC8">
        <w:rPr>
          <w:rFonts w:ascii="Times New Roman" w:hAnsi="Times New Roman"/>
          <w:sz w:val="28"/>
          <w:szCs w:val="28"/>
        </w:rPr>
        <w:t xml:space="preserve">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Николаевский</w:t>
      </w:r>
      <w:r w:rsidRPr="00830AC8">
        <w:rPr>
          <w:rFonts w:ascii="Times New Roman" w:hAnsi="Times New Roman"/>
          <w:bCs/>
          <w:sz w:val="28"/>
          <w:szCs w:val="28"/>
        </w:rPr>
        <w:t xml:space="preserve"> сельсовет</w:t>
      </w:r>
      <w:r w:rsidRPr="00830AC8">
        <w:rPr>
          <w:rFonts w:ascii="Times New Roman" w:hAnsi="Times New Roman"/>
          <w:sz w:val="28"/>
          <w:szCs w:val="28"/>
        </w:rPr>
        <w:t xml:space="preserve">» позволит поддерживать и развивать все направления </w:t>
      </w:r>
      <w:r>
        <w:rPr>
          <w:rFonts w:ascii="Times New Roman" w:hAnsi="Times New Roman"/>
          <w:sz w:val="28"/>
          <w:szCs w:val="28"/>
        </w:rPr>
        <w:t>в сфере физкультуры и спорта</w:t>
      </w:r>
      <w:r w:rsidRPr="00830AC8">
        <w:rPr>
          <w:rFonts w:ascii="Times New Roman" w:hAnsi="Times New Roman"/>
          <w:sz w:val="28"/>
          <w:szCs w:val="28"/>
        </w:rPr>
        <w:t xml:space="preserve">, наиболее эффективно использовать финансовые ресурсы, обеспечивать выполнение функций, возложенных на учреждения </w:t>
      </w:r>
      <w:r>
        <w:rPr>
          <w:rFonts w:ascii="Times New Roman" w:hAnsi="Times New Roman"/>
          <w:sz w:val="28"/>
          <w:szCs w:val="28"/>
        </w:rPr>
        <w:t>физкультуры и спорта</w:t>
      </w:r>
      <w:r w:rsidRPr="00830AC8">
        <w:rPr>
          <w:rFonts w:ascii="Times New Roman" w:hAnsi="Times New Roman"/>
          <w:sz w:val="28"/>
          <w:szCs w:val="28"/>
        </w:rPr>
        <w:t>.</w:t>
      </w: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Подпрограмма охватывает все основные направления деятельности в сфере </w:t>
      </w:r>
      <w:r>
        <w:rPr>
          <w:rFonts w:ascii="Times New Roman" w:hAnsi="Times New Roman"/>
          <w:sz w:val="28"/>
          <w:szCs w:val="28"/>
        </w:rPr>
        <w:t>спорта</w:t>
      </w:r>
      <w:r w:rsidRPr="00830AC8">
        <w:rPr>
          <w:rFonts w:ascii="Times New Roman" w:hAnsi="Times New Roman"/>
          <w:sz w:val="28"/>
          <w:szCs w:val="28"/>
        </w:rPr>
        <w:t xml:space="preserve">: </w:t>
      </w:r>
      <w:r>
        <w:rPr>
          <w:rFonts w:ascii="Times New Roman" w:hAnsi="Times New Roman"/>
          <w:sz w:val="28"/>
          <w:szCs w:val="28"/>
        </w:rPr>
        <w:t>физ</w:t>
      </w:r>
      <w:r w:rsidRPr="00830AC8">
        <w:rPr>
          <w:rFonts w:ascii="Times New Roman" w:hAnsi="Times New Roman"/>
          <w:sz w:val="28"/>
          <w:szCs w:val="28"/>
        </w:rPr>
        <w:t xml:space="preserve">культурно-досуговой деятельности, создание условий для развития </w:t>
      </w:r>
      <w:r>
        <w:rPr>
          <w:rFonts w:ascii="Times New Roman" w:hAnsi="Times New Roman"/>
          <w:sz w:val="28"/>
          <w:szCs w:val="28"/>
        </w:rPr>
        <w:t xml:space="preserve">спортивных </w:t>
      </w:r>
      <w:r w:rsidRPr="00830AC8">
        <w:rPr>
          <w:rFonts w:ascii="Times New Roman" w:hAnsi="Times New Roman"/>
          <w:sz w:val="28"/>
          <w:szCs w:val="28"/>
        </w:rPr>
        <w:t>ко</w:t>
      </w:r>
      <w:r>
        <w:rPr>
          <w:rFonts w:ascii="Times New Roman" w:hAnsi="Times New Roman"/>
          <w:sz w:val="28"/>
          <w:szCs w:val="28"/>
        </w:rPr>
        <w:t>манд и проведения соревнований</w:t>
      </w:r>
      <w:r w:rsidRPr="00830AC8">
        <w:rPr>
          <w:rFonts w:ascii="Times New Roman" w:hAnsi="Times New Roman"/>
          <w:sz w:val="28"/>
          <w:szCs w:val="28"/>
        </w:rPr>
        <w:t>.</w:t>
      </w: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 xml:space="preserve">одпрограммы предусматривают создание на данном этапе оптимальных условий для развития </w:t>
      </w:r>
      <w:r>
        <w:rPr>
          <w:rFonts w:ascii="Times New Roman" w:hAnsi="Times New Roman"/>
          <w:sz w:val="28"/>
          <w:szCs w:val="28"/>
        </w:rPr>
        <w:t>спорта</w:t>
      </w:r>
      <w:r w:rsidRPr="00830AC8">
        <w:rPr>
          <w:rFonts w:ascii="Times New Roman" w:hAnsi="Times New Roman"/>
          <w:sz w:val="28"/>
          <w:szCs w:val="28"/>
        </w:rPr>
        <w:t>.</w:t>
      </w: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Николаевского</w:t>
      </w:r>
      <w:r w:rsidRPr="00830AC8">
        <w:rPr>
          <w:rFonts w:ascii="Times New Roman" w:hAnsi="Times New Roman"/>
          <w:sz w:val="28"/>
          <w:szCs w:val="28"/>
        </w:rPr>
        <w:t xml:space="preserve"> сельсовета должны иметь возможность доступа к комплексу </w:t>
      </w:r>
      <w:r>
        <w:rPr>
          <w:rFonts w:ascii="Times New Roman" w:hAnsi="Times New Roman"/>
          <w:sz w:val="28"/>
          <w:szCs w:val="28"/>
        </w:rPr>
        <w:t>спортивных</w:t>
      </w:r>
      <w:r w:rsidRPr="00830AC8">
        <w:rPr>
          <w:rFonts w:ascii="Times New Roman" w:hAnsi="Times New Roman"/>
          <w:sz w:val="28"/>
          <w:szCs w:val="28"/>
        </w:rPr>
        <w:t xml:space="preserve"> услуг</w:t>
      </w:r>
      <w:r>
        <w:rPr>
          <w:rFonts w:ascii="Times New Roman" w:hAnsi="Times New Roman"/>
          <w:sz w:val="28"/>
          <w:szCs w:val="28"/>
        </w:rPr>
        <w:t xml:space="preserve"> и патриотического воспитания молодежи</w:t>
      </w:r>
      <w:r w:rsidRPr="00830AC8">
        <w:rPr>
          <w:rFonts w:ascii="Times New Roman" w:hAnsi="Times New Roman"/>
          <w:sz w:val="28"/>
          <w:szCs w:val="28"/>
        </w:rPr>
        <w:t>.</w:t>
      </w: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Одной из актуальных проблем гражданского общества остается кризис духовных и нравственных ценностей у подрастающего поколения. Учреждения </w:t>
      </w:r>
      <w:r>
        <w:rPr>
          <w:rFonts w:ascii="Times New Roman" w:hAnsi="Times New Roman"/>
          <w:sz w:val="28"/>
          <w:szCs w:val="28"/>
        </w:rPr>
        <w:t>физкультуры и спорта</w:t>
      </w:r>
      <w:r w:rsidRPr="00830AC8">
        <w:rPr>
          <w:rFonts w:ascii="Times New Roman" w:hAnsi="Times New Roman"/>
          <w:sz w:val="28"/>
          <w:szCs w:val="28"/>
        </w:rPr>
        <w:t xml:space="preserve">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Необходима поддержка деятельности </w:t>
      </w:r>
      <w:r>
        <w:rPr>
          <w:rFonts w:ascii="Times New Roman" w:hAnsi="Times New Roman"/>
          <w:sz w:val="28"/>
          <w:szCs w:val="28"/>
        </w:rPr>
        <w:t>спортивных команд</w:t>
      </w:r>
      <w:r w:rsidRPr="00830AC8">
        <w:rPr>
          <w:rFonts w:ascii="Times New Roman" w:hAnsi="Times New Roman"/>
          <w:sz w:val="28"/>
          <w:szCs w:val="28"/>
        </w:rPr>
        <w:t xml:space="preserve"> (проведение  конкурсов, </w:t>
      </w:r>
      <w:r>
        <w:rPr>
          <w:rFonts w:ascii="Times New Roman" w:hAnsi="Times New Roman"/>
          <w:sz w:val="28"/>
          <w:szCs w:val="28"/>
        </w:rPr>
        <w:t>соревнований</w:t>
      </w:r>
      <w:r w:rsidRPr="00830AC8">
        <w:rPr>
          <w:rFonts w:ascii="Times New Roman" w:hAnsi="Times New Roman"/>
          <w:sz w:val="28"/>
          <w:szCs w:val="28"/>
        </w:rPr>
        <w:t>).</w:t>
      </w:r>
    </w:p>
    <w:p w:rsidR="002E5469"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10160E" w:rsidRPr="00830AC8" w:rsidRDefault="0010160E" w:rsidP="002E5469">
      <w:pPr>
        <w:pStyle w:val="a6"/>
        <w:ind w:firstLine="851"/>
        <w:jc w:val="both"/>
        <w:rPr>
          <w:rFonts w:ascii="Times New Roman" w:hAnsi="Times New Roman"/>
          <w:sz w:val="28"/>
          <w:szCs w:val="28"/>
        </w:rPr>
      </w:pPr>
    </w:p>
    <w:p w:rsidR="0010160E" w:rsidRPr="0010160E" w:rsidRDefault="0010160E" w:rsidP="0010160E">
      <w:pPr>
        <w:pStyle w:val="a6"/>
        <w:numPr>
          <w:ilvl w:val="0"/>
          <w:numId w:val="19"/>
        </w:numPr>
        <w:ind w:firstLine="709"/>
        <w:contextualSpacing/>
        <w:jc w:val="both"/>
        <w:rPr>
          <w:rFonts w:ascii="Times New Roman" w:hAnsi="Times New Roman"/>
          <w:sz w:val="28"/>
          <w:szCs w:val="28"/>
        </w:rPr>
      </w:pPr>
      <w:r w:rsidRPr="0010160E">
        <w:rPr>
          <w:rFonts w:ascii="Times New Roman" w:hAnsi="Times New Roman"/>
          <w:b/>
          <w:sz w:val="28"/>
          <w:szCs w:val="28"/>
        </w:rPr>
        <w:t>Перечень и характеристика основных мероприятий подпрограммы</w:t>
      </w:r>
    </w:p>
    <w:p w:rsidR="0010160E" w:rsidRPr="00C11103" w:rsidRDefault="0010160E" w:rsidP="0010160E">
      <w:pPr>
        <w:pStyle w:val="a6"/>
        <w:ind w:firstLine="851"/>
        <w:contextualSpacing/>
        <w:jc w:val="both"/>
        <w:rPr>
          <w:rFonts w:ascii="Times New Roman" w:hAnsi="Times New Roman"/>
          <w:sz w:val="28"/>
          <w:szCs w:val="28"/>
        </w:rPr>
      </w:pPr>
      <w:r w:rsidRPr="00C1110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10160E" w:rsidRPr="00C11103" w:rsidRDefault="0010160E" w:rsidP="0010160E">
      <w:pPr>
        <w:spacing w:line="240" w:lineRule="auto"/>
        <w:contextualSpacing/>
        <w:rPr>
          <w:rFonts w:ascii="Times New Roman" w:hAnsi="Times New Roman"/>
          <w:sz w:val="28"/>
          <w:szCs w:val="28"/>
        </w:rPr>
      </w:pPr>
    </w:p>
    <w:p w:rsidR="0010160E" w:rsidRPr="00C11103" w:rsidRDefault="0010160E" w:rsidP="0010160E">
      <w:pPr>
        <w:pStyle w:val="a6"/>
        <w:ind w:firstLine="851"/>
        <w:contextualSpacing/>
        <w:jc w:val="center"/>
        <w:rPr>
          <w:rFonts w:ascii="Times New Roman" w:hAnsi="Times New Roman"/>
          <w:b/>
          <w:sz w:val="28"/>
          <w:szCs w:val="28"/>
        </w:rPr>
      </w:pPr>
      <w:r>
        <w:rPr>
          <w:rFonts w:ascii="Times New Roman" w:hAnsi="Times New Roman"/>
          <w:b/>
          <w:sz w:val="28"/>
          <w:szCs w:val="28"/>
        </w:rPr>
        <w:t>3</w:t>
      </w:r>
      <w:r w:rsidRPr="00C11103">
        <w:rPr>
          <w:rFonts w:ascii="Times New Roman" w:hAnsi="Times New Roman"/>
          <w:b/>
          <w:sz w:val="28"/>
          <w:szCs w:val="28"/>
        </w:rPr>
        <w:t>. Ресурсное обеспечение подпрограммы</w:t>
      </w:r>
    </w:p>
    <w:p w:rsidR="0010160E" w:rsidRPr="00C11103" w:rsidRDefault="0010160E" w:rsidP="0010160E">
      <w:pPr>
        <w:pStyle w:val="a6"/>
        <w:ind w:firstLine="851"/>
        <w:contextualSpacing/>
        <w:jc w:val="both"/>
        <w:rPr>
          <w:rFonts w:ascii="Times New Roman" w:hAnsi="Times New Roman"/>
          <w:sz w:val="28"/>
          <w:szCs w:val="28"/>
        </w:rPr>
      </w:pPr>
    </w:p>
    <w:p w:rsidR="0010160E" w:rsidRPr="00C11103" w:rsidRDefault="0010160E" w:rsidP="0010160E">
      <w:pPr>
        <w:pStyle w:val="a6"/>
        <w:ind w:firstLine="851"/>
        <w:contextualSpacing/>
        <w:rPr>
          <w:rFonts w:ascii="Times New Roman" w:hAnsi="Times New Roman"/>
          <w:bCs/>
          <w:sz w:val="28"/>
          <w:szCs w:val="28"/>
        </w:rPr>
      </w:pPr>
      <w:r w:rsidRPr="00C1110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E5469" w:rsidRPr="00830AC8" w:rsidRDefault="002E5469" w:rsidP="002E5469">
      <w:pPr>
        <w:pStyle w:val="a6"/>
        <w:ind w:firstLine="851"/>
        <w:jc w:val="both"/>
        <w:rPr>
          <w:rFonts w:ascii="Times New Roman" w:hAnsi="Times New Roman"/>
          <w:sz w:val="28"/>
          <w:szCs w:val="28"/>
        </w:rPr>
      </w:pPr>
      <w:r w:rsidRPr="00830AC8">
        <w:rPr>
          <w:rFonts w:ascii="Times New Roman" w:hAnsi="Times New Roman"/>
          <w:sz w:val="28"/>
          <w:szCs w:val="28"/>
        </w:rPr>
        <w:t>.</w:t>
      </w:r>
    </w:p>
    <w:p w:rsidR="002E5469" w:rsidRPr="00830AC8" w:rsidRDefault="002E5469" w:rsidP="00C11103">
      <w:pPr>
        <w:pStyle w:val="a6"/>
        <w:rPr>
          <w:rFonts w:ascii="Times New Roman" w:hAnsi="Times New Roman"/>
          <w:sz w:val="28"/>
          <w:szCs w:val="28"/>
        </w:rPr>
        <w:sectPr w:rsidR="002E5469" w:rsidRPr="00830AC8" w:rsidSect="00DB03FA">
          <w:pgSz w:w="11906" w:h="16838"/>
          <w:pgMar w:top="1134" w:right="1274" w:bottom="1134" w:left="1276" w:header="709" w:footer="709" w:gutter="0"/>
          <w:cols w:space="708"/>
          <w:docGrid w:linePitch="360"/>
        </w:sect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Утверждаю</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(должность руководителя ответственного исполнителя)</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0"/>
          <w:szCs w:val="20"/>
        </w:rPr>
        <w:t>(подпись, расшифровка подписи)</w:t>
      </w:r>
    </w:p>
    <w:p w:rsidR="00E0260A" w:rsidRPr="00830AC8" w:rsidRDefault="00E0260A" w:rsidP="00E0260A">
      <w:pPr>
        <w:spacing w:line="240" w:lineRule="auto"/>
        <w:ind w:firstLine="709"/>
        <w:contextualSpacing/>
        <w:rPr>
          <w:rFonts w:ascii="Times New Roman" w:hAnsi="Times New Roman"/>
          <w:sz w:val="20"/>
          <w:szCs w:val="20"/>
        </w:rPr>
      </w:pPr>
      <w:r w:rsidRPr="00830AC8">
        <w:rPr>
          <w:rFonts w:ascii="Times New Roman" w:hAnsi="Times New Roman"/>
          <w:sz w:val="28"/>
          <w:szCs w:val="28"/>
        </w:rPr>
        <w:t>__________________________________</w:t>
      </w:r>
    </w:p>
    <w:p w:rsidR="00E0260A" w:rsidRPr="00830AC8" w:rsidRDefault="00E0260A" w:rsidP="00E0260A">
      <w:pPr>
        <w:spacing w:line="240" w:lineRule="auto"/>
        <w:ind w:firstLine="709"/>
        <w:contextualSpacing/>
        <w:rPr>
          <w:rFonts w:ascii="Times New Roman" w:hAnsi="Times New Roman"/>
          <w:sz w:val="28"/>
          <w:szCs w:val="28"/>
        </w:rPr>
      </w:pPr>
      <w:r w:rsidRPr="00830AC8">
        <w:rPr>
          <w:rFonts w:ascii="Times New Roman" w:hAnsi="Times New Roman"/>
          <w:sz w:val="20"/>
          <w:szCs w:val="20"/>
        </w:rPr>
        <w:t xml:space="preserve">                                  (дата утверждения)</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ind w:left="8931"/>
        <w:jc w:val="center"/>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E0260A">
      <w:pPr>
        <w:pStyle w:val="a6"/>
        <w:jc w:val="center"/>
        <w:rPr>
          <w:rFonts w:ascii="Times New Roman" w:hAnsi="Times New Roman"/>
          <w:sz w:val="28"/>
          <w:szCs w:val="28"/>
        </w:rPr>
      </w:pPr>
      <w:r>
        <w:rPr>
          <w:rFonts w:ascii="Times New Roman" w:hAnsi="Times New Roman"/>
          <w:sz w:val="28"/>
          <w:szCs w:val="28"/>
        </w:rPr>
        <w:t>Дополнительный материал</w:t>
      </w:r>
    </w:p>
    <w:p w:rsidR="00E0260A" w:rsidRDefault="00E0260A" w:rsidP="00E0260A">
      <w:pPr>
        <w:pStyle w:val="a6"/>
        <w:jc w:val="center"/>
        <w:rPr>
          <w:rFonts w:ascii="Times New Roman" w:hAnsi="Times New Roman"/>
          <w:sz w:val="28"/>
          <w:szCs w:val="28"/>
        </w:rPr>
      </w:pPr>
      <w:r>
        <w:rPr>
          <w:rFonts w:ascii="Times New Roman" w:hAnsi="Times New Roman"/>
          <w:sz w:val="28"/>
          <w:szCs w:val="28"/>
        </w:rPr>
        <w:t xml:space="preserve">к муниципальной программе </w:t>
      </w:r>
      <w:r w:rsidRPr="00830AC8">
        <w:rPr>
          <w:rFonts w:ascii="Times New Roman" w:hAnsi="Times New Roman"/>
          <w:sz w:val="28"/>
          <w:szCs w:val="28"/>
        </w:rPr>
        <w:t xml:space="preserve">«Реализация муниципальной политики на территории муниципального образования </w:t>
      </w:r>
      <w:r w:rsidR="009678E7">
        <w:rPr>
          <w:rFonts w:ascii="Times New Roman" w:hAnsi="Times New Roman"/>
          <w:sz w:val="28"/>
          <w:szCs w:val="28"/>
        </w:rPr>
        <w:t>Николаевский</w:t>
      </w:r>
      <w:r w:rsidRPr="00830AC8">
        <w:rPr>
          <w:rFonts w:ascii="Times New Roman" w:hAnsi="Times New Roman"/>
          <w:sz w:val="28"/>
          <w:szCs w:val="28"/>
        </w:rPr>
        <w:t xml:space="preserve"> сельсовет Саракташского района Оренбургской области на 201</w:t>
      </w:r>
      <w:r w:rsidR="00E11892">
        <w:rPr>
          <w:rFonts w:ascii="Times New Roman" w:hAnsi="Times New Roman"/>
          <w:sz w:val="28"/>
          <w:szCs w:val="28"/>
        </w:rPr>
        <w:t>9</w:t>
      </w:r>
      <w:r w:rsidRPr="00830AC8">
        <w:rPr>
          <w:rFonts w:ascii="Times New Roman" w:hAnsi="Times New Roman"/>
          <w:sz w:val="28"/>
          <w:szCs w:val="28"/>
        </w:rPr>
        <w:t>-202</w:t>
      </w:r>
      <w:r w:rsidR="00E11892">
        <w:rPr>
          <w:rFonts w:ascii="Times New Roman" w:hAnsi="Times New Roman"/>
          <w:sz w:val="28"/>
          <w:szCs w:val="28"/>
        </w:rPr>
        <w:t>5</w:t>
      </w:r>
      <w:r w:rsidRPr="00830AC8">
        <w:rPr>
          <w:rFonts w:ascii="Times New Roman" w:hAnsi="Times New Roman"/>
          <w:sz w:val="28"/>
          <w:szCs w:val="28"/>
        </w:rPr>
        <w:t xml:space="preserve"> годы»</w:t>
      </w: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E0260A" w:rsidRDefault="00E0260A" w:rsidP="006974DA">
      <w:pPr>
        <w:pStyle w:val="a6"/>
        <w:ind w:left="8931"/>
        <w:rPr>
          <w:rFonts w:ascii="Times New Roman" w:hAnsi="Times New Roman"/>
          <w:sz w:val="28"/>
          <w:szCs w:val="28"/>
        </w:rPr>
      </w:pPr>
    </w:p>
    <w:p w:rsidR="001912AD" w:rsidRDefault="001912AD" w:rsidP="001912AD">
      <w:pPr>
        <w:pStyle w:val="a6"/>
        <w:ind w:firstLine="709"/>
        <w:jc w:val="both"/>
        <w:rPr>
          <w:rFonts w:ascii="Times New Roman" w:hAnsi="Times New Roman"/>
          <w:sz w:val="28"/>
          <w:szCs w:val="28"/>
        </w:rPr>
        <w:sectPr w:rsidR="001912AD" w:rsidSect="0081588C">
          <w:pgSz w:w="16838" w:h="11906" w:orient="landscape"/>
          <w:pgMar w:top="851" w:right="1134" w:bottom="1701" w:left="1134" w:header="709" w:footer="709" w:gutter="0"/>
          <w:cols w:space="708"/>
          <w:docGrid w:linePitch="360"/>
        </w:sectPr>
      </w:pPr>
    </w:p>
    <w:p w:rsidR="003A2D1D" w:rsidRPr="003A2D1D" w:rsidRDefault="003A2D1D" w:rsidP="00FD61B9">
      <w:pPr>
        <w:pStyle w:val="a6"/>
        <w:numPr>
          <w:ilvl w:val="0"/>
          <w:numId w:val="21"/>
        </w:numPr>
        <w:jc w:val="center"/>
        <w:rPr>
          <w:rFonts w:ascii="Times New Roman" w:hAnsi="Times New Roman"/>
          <w:b/>
          <w:sz w:val="28"/>
          <w:szCs w:val="28"/>
        </w:rPr>
      </w:pPr>
      <w:r>
        <w:rPr>
          <w:rFonts w:ascii="Times New Roman" w:hAnsi="Times New Roman"/>
          <w:b/>
          <w:sz w:val="28"/>
          <w:szCs w:val="28"/>
        </w:rPr>
        <w:lastRenderedPageBreak/>
        <w:t>Анализ рисков реализации Программы</w:t>
      </w:r>
    </w:p>
    <w:p w:rsidR="003A2D1D" w:rsidRDefault="003A2D1D" w:rsidP="001912AD">
      <w:pPr>
        <w:pStyle w:val="a6"/>
        <w:ind w:firstLine="709"/>
        <w:jc w:val="both"/>
        <w:rPr>
          <w:rFonts w:ascii="Times New Roman" w:hAnsi="Times New Roman"/>
          <w:sz w:val="28"/>
          <w:szCs w:val="28"/>
        </w:rPr>
      </w:pP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Реализация мероприятий Программы связана с различными группами рисков, обусловленных как внутренними факторами, зависящими от исполнителя (технологические риски и организационные риски), так и рисками, относящимися к внешним: изменения законодательства и внешней экономической ситуации, риски финансового обеспечения. Оказать существенное влияние на последнюю категорию ответственный исполнитель Программы не может, поскольку это выходит за пределы его компетенции.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Комплексная оценка и информация о предполагаемых рисках, полученные на этапе подготовки Программы, в значительной степени упрощают оперативное управление действиями исполнителей Программы и способствуют предупреждению негативных тенденций, связанных с невыполнением поставленных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внешним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изменения в социально-экономической и политической обстановке Российской Федерации, а также в финансово-бюджетной сфере;</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 xml:space="preserve">изменения федерального, </w:t>
      </w:r>
      <w:r w:rsidR="00FE523D" w:rsidRPr="00DF7C96">
        <w:rPr>
          <w:rFonts w:ascii="Times New Roman" w:hAnsi="Times New Roman"/>
          <w:sz w:val="28"/>
          <w:szCs w:val="28"/>
        </w:rPr>
        <w:t>областного и местного законодательства,</w:t>
      </w:r>
      <w:r w:rsidRPr="00DF7C96">
        <w:rPr>
          <w:rFonts w:ascii="Times New Roman" w:hAnsi="Times New Roman"/>
          <w:sz w:val="28"/>
          <w:szCs w:val="28"/>
        </w:rPr>
        <w:t xml:space="preserve"> определяющего систему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 внутренним факторам относятся:</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нарушение сроков реализации как отдельных мероприятий, так и всей Программы в целом;</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ограничение финансирования по причине неблагоприятных социально-экономических процессов;</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проблема координации деятельности большого числа участников бюджетного процесса;</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невысокий уровень квалификации специалистов муниципальных учреждений.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Риски, определенные внутренними факторами, будут минимизироваться путем осуществления организационных, разъяснительных мероприятий.</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Для исключения рисков невыполнения задач Программы необходимо:</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детально проработать схему взаимодействия участников бюджетного процесса и реализации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координировать деятельность участников бюджетного процесса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контролировать достижение поставленных на определенном этапе задач;</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регулярно осуществлять информационную поддержку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Снижение факторов риска может быть обеспечено путем проведения разъяснительной работы и широкого использования средств массовой информации для освещения деятельности по реализации мероприятий Программы.</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lastRenderedPageBreak/>
        <w:t>Мероприятия, направленные на снижение рисков реализации Программы, осуществляются управлением в рамках своей текущей деятельности.</w:t>
      </w:r>
    </w:p>
    <w:p w:rsidR="001912AD" w:rsidRPr="00DF7C96" w:rsidRDefault="001912AD" w:rsidP="001912AD">
      <w:pPr>
        <w:pStyle w:val="a6"/>
        <w:ind w:firstLine="709"/>
        <w:jc w:val="both"/>
        <w:rPr>
          <w:rFonts w:ascii="Times New Roman" w:hAnsi="Times New Roman"/>
          <w:sz w:val="28"/>
          <w:szCs w:val="28"/>
        </w:rPr>
      </w:pPr>
      <w:r w:rsidRPr="00DF7C96">
        <w:rPr>
          <w:rFonts w:ascii="Times New Roman" w:hAnsi="Times New Roman"/>
          <w:sz w:val="28"/>
          <w:szCs w:val="28"/>
        </w:rPr>
        <w:t>План реализации Программы на 20</w:t>
      </w:r>
      <w:r w:rsidR="00E11892">
        <w:rPr>
          <w:rFonts w:ascii="Times New Roman" w:hAnsi="Times New Roman"/>
          <w:sz w:val="28"/>
          <w:szCs w:val="28"/>
        </w:rPr>
        <w:t>20</w:t>
      </w:r>
      <w:r w:rsidRPr="00DF7C96">
        <w:rPr>
          <w:rFonts w:ascii="Times New Roman" w:hAnsi="Times New Roman"/>
          <w:sz w:val="28"/>
          <w:szCs w:val="28"/>
        </w:rPr>
        <w:t xml:space="preserve"> год представлен в </w:t>
      </w:r>
      <w:r w:rsidR="009A045A">
        <w:rPr>
          <w:rFonts w:ascii="Times New Roman" w:hAnsi="Times New Roman"/>
          <w:sz w:val="28"/>
          <w:szCs w:val="28"/>
        </w:rPr>
        <w:t xml:space="preserve">приложении № </w:t>
      </w:r>
      <w:r>
        <w:rPr>
          <w:rFonts w:ascii="Times New Roman" w:hAnsi="Times New Roman"/>
          <w:sz w:val="28"/>
          <w:szCs w:val="28"/>
        </w:rPr>
        <w:t>1</w:t>
      </w:r>
      <w:r w:rsidRPr="00DF7C96">
        <w:rPr>
          <w:rFonts w:ascii="Times New Roman" w:hAnsi="Times New Roman"/>
          <w:sz w:val="28"/>
          <w:szCs w:val="28"/>
        </w:rPr>
        <w:t xml:space="preserve"> к </w:t>
      </w:r>
      <w:r w:rsidR="00FE523D">
        <w:rPr>
          <w:rFonts w:ascii="Times New Roman" w:hAnsi="Times New Roman"/>
          <w:sz w:val="28"/>
          <w:szCs w:val="28"/>
        </w:rPr>
        <w:t>дополнительному материалу</w:t>
      </w:r>
      <w:r w:rsidRPr="00DF7C96">
        <w:rPr>
          <w:rFonts w:ascii="Times New Roman" w:hAnsi="Times New Roman"/>
          <w:sz w:val="28"/>
          <w:szCs w:val="28"/>
        </w:rPr>
        <w:t>.</w:t>
      </w:r>
    </w:p>
    <w:p w:rsidR="001912AD" w:rsidRDefault="001912AD" w:rsidP="000F373D">
      <w:pPr>
        <w:pStyle w:val="a6"/>
        <w:rPr>
          <w:rFonts w:ascii="Times New Roman" w:hAnsi="Times New Roman"/>
          <w:sz w:val="28"/>
          <w:szCs w:val="28"/>
        </w:rPr>
        <w:sectPr w:rsidR="001912AD" w:rsidSect="001912AD">
          <w:pgSz w:w="11906" w:h="16838"/>
          <w:pgMar w:top="1134" w:right="851" w:bottom="1134" w:left="1701" w:header="709" w:footer="709" w:gutter="0"/>
          <w:cols w:space="708"/>
          <w:docGrid w:linePitch="360"/>
        </w:sectPr>
      </w:pPr>
    </w:p>
    <w:p w:rsidR="00E0260A" w:rsidRDefault="00E0260A" w:rsidP="000F373D">
      <w:pPr>
        <w:pStyle w:val="a6"/>
        <w:rPr>
          <w:rFonts w:ascii="Times New Roman" w:hAnsi="Times New Roman"/>
          <w:sz w:val="28"/>
          <w:szCs w:val="28"/>
        </w:rPr>
      </w:pPr>
    </w:p>
    <w:p w:rsidR="006974DA" w:rsidRPr="00830AC8" w:rsidRDefault="006974DA" w:rsidP="006974DA">
      <w:pPr>
        <w:pStyle w:val="a6"/>
        <w:ind w:left="8931"/>
        <w:rPr>
          <w:rFonts w:ascii="Times New Roman" w:hAnsi="Times New Roman"/>
          <w:sz w:val="28"/>
          <w:szCs w:val="28"/>
        </w:rPr>
      </w:pPr>
      <w:r w:rsidRPr="00830AC8">
        <w:rPr>
          <w:rFonts w:ascii="Times New Roman" w:hAnsi="Times New Roman"/>
          <w:sz w:val="28"/>
          <w:szCs w:val="28"/>
        </w:rPr>
        <w:t xml:space="preserve">Приложение № </w:t>
      </w:r>
      <w:r w:rsidR="000E5F65" w:rsidRPr="00830AC8">
        <w:rPr>
          <w:rFonts w:ascii="Times New Roman" w:hAnsi="Times New Roman"/>
          <w:sz w:val="28"/>
          <w:szCs w:val="28"/>
        </w:rPr>
        <w:t>1</w:t>
      </w:r>
      <w:r w:rsidRPr="00830AC8">
        <w:rPr>
          <w:rFonts w:ascii="Times New Roman" w:hAnsi="Times New Roman"/>
          <w:sz w:val="28"/>
          <w:szCs w:val="28"/>
        </w:rPr>
        <w:t xml:space="preserve"> </w:t>
      </w:r>
    </w:p>
    <w:p w:rsidR="006974DA" w:rsidRPr="00830AC8" w:rsidRDefault="006974DA" w:rsidP="000F373D">
      <w:pPr>
        <w:pStyle w:val="a6"/>
        <w:ind w:left="8931"/>
        <w:rPr>
          <w:rFonts w:ascii="Times New Roman" w:hAnsi="Times New Roman"/>
          <w:bCs/>
          <w:sz w:val="28"/>
          <w:szCs w:val="28"/>
        </w:rPr>
      </w:pPr>
      <w:r w:rsidRPr="00830AC8">
        <w:rPr>
          <w:rFonts w:ascii="Times New Roman" w:hAnsi="Times New Roman"/>
          <w:sz w:val="28"/>
          <w:szCs w:val="28"/>
        </w:rPr>
        <w:t xml:space="preserve">к </w:t>
      </w:r>
      <w:r w:rsidR="000F373D">
        <w:rPr>
          <w:rFonts w:ascii="Times New Roman" w:hAnsi="Times New Roman"/>
          <w:sz w:val="28"/>
          <w:szCs w:val="28"/>
        </w:rPr>
        <w:t>дополнительному материалу</w:t>
      </w: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ПЛАН</w:t>
      </w:r>
    </w:p>
    <w:p w:rsidR="008818D6" w:rsidRPr="00830AC8" w:rsidRDefault="008818D6" w:rsidP="008818D6">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 xml:space="preserve">реализации муниципальной программы на </w:t>
      </w:r>
      <w:r w:rsidR="00EC0DCB" w:rsidRPr="00830AC8">
        <w:rPr>
          <w:rFonts w:ascii="Times New Roman" w:hAnsi="Times New Roman"/>
          <w:sz w:val="28"/>
          <w:szCs w:val="28"/>
        </w:rPr>
        <w:t>20</w:t>
      </w:r>
      <w:r w:rsidR="00E11892">
        <w:rPr>
          <w:rFonts w:ascii="Times New Roman" w:hAnsi="Times New Roman"/>
          <w:sz w:val="28"/>
          <w:szCs w:val="28"/>
        </w:rPr>
        <w:t>2</w:t>
      </w:r>
      <w:r w:rsidR="00973498">
        <w:rPr>
          <w:rFonts w:ascii="Times New Roman" w:hAnsi="Times New Roman"/>
          <w:sz w:val="28"/>
          <w:szCs w:val="28"/>
        </w:rPr>
        <w:t>2</w:t>
      </w:r>
      <w:r w:rsidRPr="00830AC8">
        <w:rPr>
          <w:rFonts w:ascii="Times New Roman" w:hAnsi="Times New Roman"/>
          <w:sz w:val="28"/>
          <w:szCs w:val="28"/>
        </w:rPr>
        <w:t xml:space="preserve"> год</w:t>
      </w:r>
    </w:p>
    <w:p w:rsidR="008818D6" w:rsidRPr="00830AC8" w:rsidRDefault="008818D6" w:rsidP="008818D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3231"/>
        <w:gridCol w:w="1418"/>
        <w:gridCol w:w="1417"/>
        <w:gridCol w:w="2694"/>
        <w:gridCol w:w="1417"/>
        <w:gridCol w:w="1418"/>
      </w:tblGrid>
      <w:tr w:rsidR="00E05920" w:rsidRPr="004A3714">
        <w:trPr>
          <w:trHeight w:hRule="exact" w:val="340"/>
        </w:trPr>
        <w:tc>
          <w:tcPr>
            <w:tcW w:w="3114"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835" w:type="dxa"/>
            <w:gridSpan w:val="2"/>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Срок</w:t>
            </w:r>
          </w:p>
        </w:tc>
        <w:tc>
          <w:tcPr>
            <w:tcW w:w="5529" w:type="dxa"/>
            <w:gridSpan w:val="3"/>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E05920" w:rsidRPr="004A3714">
        <w:trPr>
          <w:trHeight w:val="1245"/>
        </w:trPr>
        <w:tc>
          <w:tcPr>
            <w:tcW w:w="3114"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3231" w:type="dxa"/>
            <w:vMerge/>
            <w:shd w:val="clear" w:color="auto" w:fill="auto"/>
          </w:tcPr>
          <w:p w:rsidR="00E05920" w:rsidRPr="004A3714" w:rsidRDefault="00E05920" w:rsidP="008D62EC">
            <w:pPr>
              <w:contextualSpacing/>
              <w:jc w:val="center"/>
              <w:rPr>
                <w:rFonts w:ascii="Times New Roman" w:hAnsi="Times New Roman"/>
                <w:sz w:val="24"/>
                <w:szCs w:val="24"/>
              </w:rPr>
            </w:pP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694"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418" w:type="dxa"/>
            <w:shd w:val="clear" w:color="auto" w:fill="auto"/>
          </w:tcPr>
          <w:p w:rsidR="00E05920" w:rsidRPr="004A3714" w:rsidRDefault="00E05920" w:rsidP="008D62EC">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D36B79" w:rsidRPr="004A3714">
        <w:trPr>
          <w:trHeight w:hRule="exact" w:val="1425"/>
        </w:trPr>
        <w:tc>
          <w:tcPr>
            <w:tcW w:w="3114" w:type="dxa"/>
            <w:vMerge w:val="restart"/>
            <w:shd w:val="clear" w:color="auto" w:fill="auto"/>
          </w:tcPr>
          <w:p w:rsidR="00D36B79" w:rsidRPr="00AF2038" w:rsidRDefault="00D36B79" w:rsidP="00D36B79">
            <w:pPr>
              <w:spacing w:line="240" w:lineRule="auto"/>
              <w:contextualSpacing/>
              <w:rPr>
                <w:rFonts w:ascii="Times New Roman" w:hAnsi="Times New Roman"/>
                <w:sz w:val="20"/>
                <w:szCs w:val="20"/>
              </w:rPr>
            </w:pPr>
            <w:r w:rsidRPr="00AF2038">
              <w:rPr>
                <w:rFonts w:ascii="Times New Roman" w:hAnsi="Times New Roman"/>
                <w:sz w:val="20"/>
                <w:szCs w:val="20"/>
              </w:rPr>
              <w:t xml:space="preserve">Муниципальная программа «Реализация муниципальной политики на территории МО </w:t>
            </w:r>
            <w:r>
              <w:rPr>
                <w:rFonts w:ascii="Times New Roman" w:hAnsi="Times New Roman"/>
                <w:sz w:val="20"/>
                <w:szCs w:val="20"/>
              </w:rPr>
              <w:t>Николаевский</w:t>
            </w:r>
            <w:r w:rsidRPr="00AF2038">
              <w:rPr>
                <w:rFonts w:ascii="Times New Roman" w:hAnsi="Times New Roman"/>
                <w:sz w:val="20"/>
                <w:szCs w:val="20"/>
              </w:rPr>
              <w:t xml:space="preserve"> сельсовет Саракташского района Оренбургской области на 2018 – 2021 годы»</w:t>
            </w:r>
          </w:p>
        </w:tc>
        <w:tc>
          <w:tcPr>
            <w:tcW w:w="3231" w:type="dxa"/>
            <w:vMerge w:val="restart"/>
            <w:shd w:val="clear" w:color="auto" w:fill="auto"/>
          </w:tcPr>
          <w:p w:rsidR="00D36B79" w:rsidRPr="00AF2038" w:rsidRDefault="005C2559" w:rsidP="005C2559">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w:t>
            </w:r>
            <w:r w:rsidR="00703331">
              <w:rPr>
                <w:rFonts w:ascii="Times New Roman" w:hAnsi="Times New Roman"/>
                <w:sz w:val="20"/>
                <w:szCs w:val="20"/>
              </w:rPr>
              <w:t xml:space="preserve">, глава </w:t>
            </w:r>
            <w:r>
              <w:rPr>
                <w:rFonts w:ascii="Times New Roman" w:hAnsi="Times New Roman"/>
                <w:sz w:val="20"/>
                <w:szCs w:val="20"/>
              </w:rPr>
              <w:t>муниципального образования</w:t>
            </w:r>
            <w:r w:rsidR="00703331">
              <w:rPr>
                <w:rFonts w:ascii="Times New Roman" w:hAnsi="Times New Roman"/>
                <w:sz w:val="20"/>
                <w:szCs w:val="20"/>
              </w:rPr>
              <w:t xml:space="preserve"> </w:t>
            </w:r>
          </w:p>
        </w:tc>
        <w:tc>
          <w:tcPr>
            <w:tcW w:w="1418" w:type="dxa"/>
            <w:vMerge w:val="restart"/>
            <w:shd w:val="clear" w:color="auto" w:fill="auto"/>
          </w:tcPr>
          <w:p w:rsidR="00D36B79" w:rsidRPr="00AF2038" w:rsidRDefault="00D36B79"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D36B79" w:rsidRPr="00AF2038" w:rsidRDefault="00D36B79"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trPr>
          <w:trHeight w:hRule="exact" w:val="1417"/>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D36B79" w:rsidRPr="004A3714">
        <w:trPr>
          <w:trHeight w:hRule="exact" w:val="1706"/>
        </w:trPr>
        <w:tc>
          <w:tcPr>
            <w:tcW w:w="3114"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3231"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8"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1417" w:type="dxa"/>
            <w:vMerge/>
            <w:shd w:val="clear" w:color="auto" w:fill="auto"/>
          </w:tcPr>
          <w:p w:rsidR="00D36B79" w:rsidRPr="00AF2038" w:rsidRDefault="00D36B79" w:rsidP="00D36B79">
            <w:pPr>
              <w:spacing w:line="240" w:lineRule="auto"/>
              <w:contextualSpacing/>
              <w:rPr>
                <w:rFonts w:ascii="Times New Roman" w:hAnsi="Times New Roman"/>
                <w:sz w:val="20"/>
                <w:szCs w:val="20"/>
              </w:rPr>
            </w:pPr>
          </w:p>
        </w:tc>
        <w:tc>
          <w:tcPr>
            <w:tcW w:w="2694" w:type="dxa"/>
            <w:shd w:val="clear" w:color="auto" w:fill="auto"/>
          </w:tcPr>
          <w:p w:rsidR="00D36B79" w:rsidRPr="00C41BC9" w:rsidRDefault="00D36B79" w:rsidP="00D36B79">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7" w:type="dxa"/>
            <w:shd w:val="clear" w:color="auto" w:fill="auto"/>
          </w:tcPr>
          <w:p w:rsidR="00D36B79" w:rsidRPr="00C41BC9" w:rsidRDefault="00D36B79" w:rsidP="00D36B79">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418" w:type="dxa"/>
            <w:shd w:val="clear" w:color="auto" w:fill="auto"/>
          </w:tcPr>
          <w:p w:rsidR="00D36B79" w:rsidRPr="00AF2038" w:rsidRDefault="00D36B79" w:rsidP="00D36B79">
            <w:pPr>
              <w:spacing w:line="240" w:lineRule="auto"/>
              <w:contextualSpacing/>
              <w:rPr>
                <w:rFonts w:ascii="Times New Roman" w:hAnsi="Times New Roman"/>
                <w:sz w:val="20"/>
                <w:szCs w:val="20"/>
              </w:rPr>
            </w:pPr>
          </w:p>
        </w:tc>
      </w:tr>
      <w:tr w:rsidR="00544BF2" w:rsidRPr="004A3714">
        <w:trPr>
          <w:trHeight w:hRule="exact" w:val="69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lastRenderedPageBreak/>
              <w:t>Подпрограмма 1 «Осуществление деятельности аппарата управления»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56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1.0.1 «Обеспечение деятельности главы МО </w:t>
            </w:r>
            <w:r w:rsidR="009678E7">
              <w:rPr>
                <w:rFonts w:ascii="Times New Roman" w:hAnsi="Times New Roman"/>
                <w:sz w:val="20"/>
                <w:szCs w:val="20"/>
              </w:rPr>
              <w:t>Николаевский</w:t>
            </w:r>
            <w:r w:rsidRPr="00AF2038">
              <w:rPr>
                <w:rFonts w:ascii="Times New Roman" w:hAnsi="Times New Roman"/>
                <w:sz w:val="20"/>
                <w:szCs w:val="20"/>
              </w:rPr>
              <w:t xml:space="preserve"> 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6"/>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577"/>
        </w:trPr>
        <w:tc>
          <w:tcPr>
            <w:tcW w:w="3114" w:type="dxa"/>
            <w:vMerge w:val="restart"/>
            <w:shd w:val="clear" w:color="auto" w:fill="auto"/>
          </w:tcPr>
          <w:p w:rsidR="00544BF2" w:rsidRPr="00AF2038" w:rsidRDefault="00544BF2" w:rsidP="009678E7">
            <w:pPr>
              <w:spacing w:line="240" w:lineRule="auto"/>
              <w:contextualSpacing/>
              <w:rPr>
                <w:rFonts w:ascii="Times New Roman" w:hAnsi="Times New Roman"/>
                <w:sz w:val="20"/>
                <w:szCs w:val="20"/>
              </w:rPr>
            </w:pPr>
            <w:r w:rsidRPr="00AF2038">
              <w:rPr>
                <w:rFonts w:ascii="Times New Roman" w:hAnsi="Times New Roman"/>
                <w:sz w:val="20"/>
                <w:szCs w:val="20"/>
              </w:rPr>
              <w:t>Мероприятие 1.</w:t>
            </w:r>
            <w:r>
              <w:rPr>
                <w:rFonts w:ascii="Times New Roman" w:hAnsi="Times New Roman"/>
                <w:sz w:val="20"/>
                <w:szCs w:val="20"/>
              </w:rPr>
              <w:t>0</w:t>
            </w:r>
            <w:r w:rsidRPr="00AF2038">
              <w:rPr>
                <w:rFonts w:ascii="Times New Roman" w:hAnsi="Times New Roman"/>
                <w:sz w:val="20"/>
                <w:szCs w:val="20"/>
              </w:rPr>
              <w:t>.1</w:t>
            </w:r>
            <w:r>
              <w:rPr>
                <w:rFonts w:ascii="Times New Roman" w:hAnsi="Times New Roman"/>
                <w:sz w:val="20"/>
                <w:szCs w:val="20"/>
              </w:rPr>
              <w:t xml:space="preserve"> «Обеспечение функций аппарата администрации МО </w:t>
            </w:r>
            <w:r w:rsidR="009678E7">
              <w:rPr>
                <w:rFonts w:ascii="Times New Roman" w:hAnsi="Times New Roman"/>
                <w:sz w:val="20"/>
                <w:szCs w:val="20"/>
              </w:rPr>
              <w:t xml:space="preserve">Николаевский </w:t>
            </w:r>
            <w:r>
              <w:rPr>
                <w:rFonts w:ascii="Times New Roman" w:hAnsi="Times New Roman"/>
                <w:sz w:val="20"/>
                <w:szCs w:val="20"/>
              </w:rPr>
              <w:t>сельсовет»</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Просроченная кредиторская задолженность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EF368A" w:rsidRPr="004A3714">
        <w:trPr>
          <w:trHeight w:hRule="exact" w:val="986"/>
        </w:trPr>
        <w:tc>
          <w:tcPr>
            <w:tcW w:w="3114"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3231"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8"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1417" w:type="dxa"/>
            <w:vMerge/>
            <w:shd w:val="clear" w:color="auto" w:fill="auto"/>
          </w:tcPr>
          <w:p w:rsidR="00EF368A" w:rsidRPr="00AF2038" w:rsidRDefault="00EF368A" w:rsidP="00EF368A">
            <w:pPr>
              <w:spacing w:line="240" w:lineRule="auto"/>
              <w:contextualSpacing/>
              <w:rPr>
                <w:rFonts w:ascii="Times New Roman" w:hAnsi="Times New Roman"/>
                <w:sz w:val="20"/>
                <w:szCs w:val="20"/>
              </w:rPr>
            </w:pPr>
          </w:p>
        </w:tc>
        <w:tc>
          <w:tcPr>
            <w:tcW w:w="2694"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Исполнение собственных доходов бюджета сельсовета к первоначальному утвержденному плану</w:t>
            </w:r>
          </w:p>
        </w:tc>
        <w:tc>
          <w:tcPr>
            <w:tcW w:w="1417" w:type="dxa"/>
            <w:shd w:val="clear" w:color="auto" w:fill="auto"/>
          </w:tcPr>
          <w:p w:rsidR="00EF368A" w:rsidRPr="00AF2038" w:rsidRDefault="00EF368A" w:rsidP="00EF368A">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EF368A" w:rsidRPr="00AF2038" w:rsidRDefault="00EF368A" w:rsidP="00EF368A">
            <w:pPr>
              <w:spacing w:line="240" w:lineRule="auto"/>
              <w:contextualSpacing/>
              <w:rPr>
                <w:rFonts w:ascii="Times New Roman" w:hAnsi="Times New Roman"/>
                <w:sz w:val="20"/>
                <w:szCs w:val="20"/>
              </w:rPr>
            </w:pPr>
          </w:p>
        </w:tc>
      </w:tr>
      <w:tr w:rsidR="00544BF2" w:rsidRPr="004A3714">
        <w:trPr>
          <w:trHeight w:hRule="exact" w:val="99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Подпрограмма 2 «Обеспечение осуществления части, переданных органами власти другого уровня, полномочий»</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989"/>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ероприятие 2.</w:t>
            </w:r>
            <w:r>
              <w:rPr>
                <w:rFonts w:ascii="Times New Roman" w:hAnsi="Times New Roman"/>
                <w:sz w:val="20"/>
                <w:szCs w:val="20"/>
              </w:rPr>
              <w:t>0.1 «Ведение первичного воинского учета на территориях, где отсутствуют комиссариаты»</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выявленных нарушений ведения первичного воинского учета по акту проверки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1840"/>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2</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2 «Осуществление регистрации актов гражданского состояния»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20</w:t>
            </w:r>
          </w:p>
        </w:tc>
        <w:tc>
          <w:tcPr>
            <w:tcW w:w="1417" w:type="dxa"/>
            <w:vMerge w:val="restart"/>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20</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7"/>
        </w:trPr>
        <w:tc>
          <w:tcPr>
            <w:tcW w:w="3114"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торжественных регистраций заключения брака от общего числа актов о заключении брака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p>
        </w:tc>
      </w:tr>
      <w:tr w:rsidR="00544BF2" w:rsidRPr="004A3714">
        <w:trPr>
          <w:trHeight w:hRule="exact" w:val="98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3 «Обеспечение пожарной безопасности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988"/>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 xml:space="preserve">Мероприятие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w:t>
            </w:r>
            <w:r w:rsidRPr="00AF2038">
              <w:rPr>
                <w:rFonts w:ascii="Times New Roman" w:hAnsi="Times New Roman"/>
                <w:sz w:val="20"/>
                <w:szCs w:val="20"/>
              </w:rPr>
              <w:t>.</w:t>
            </w:r>
            <w:r>
              <w:rPr>
                <w:rFonts w:ascii="Times New Roman" w:hAnsi="Times New Roman"/>
                <w:sz w:val="20"/>
                <w:szCs w:val="20"/>
              </w:rPr>
              <w:t>1 «Обучение населения сельсовета правилам пожарной безопасности»</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граждан, информированных о первичных мерах пожарной безопасности</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trPr>
          <w:trHeight w:hRule="exact" w:val="1428"/>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3.0.2 «Ревизия пожарных гидрантов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544BF2" w:rsidRPr="004A3714">
        <w:trPr>
          <w:trHeight w:hRule="exact" w:val="1699"/>
        </w:trPr>
        <w:tc>
          <w:tcPr>
            <w:tcW w:w="3114" w:type="dxa"/>
            <w:shd w:val="clear" w:color="auto" w:fill="auto"/>
          </w:tcPr>
          <w:p w:rsidR="00544BF2" w:rsidRPr="00AF2038" w:rsidRDefault="00544BF2" w:rsidP="00FD378A">
            <w:pPr>
              <w:spacing w:line="240" w:lineRule="auto"/>
              <w:contextualSpacing/>
              <w:rPr>
                <w:rFonts w:ascii="Times New Roman" w:hAnsi="Times New Roman"/>
                <w:sz w:val="20"/>
                <w:szCs w:val="20"/>
              </w:rPr>
            </w:pPr>
            <w:r>
              <w:rPr>
                <w:rFonts w:ascii="Times New Roman" w:hAnsi="Times New Roman"/>
                <w:sz w:val="20"/>
                <w:szCs w:val="20"/>
              </w:rPr>
              <w:t>Мероприятие 3.0.3 «</w:t>
            </w:r>
            <w:r w:rsidR="00FD378A">
              <w:rPr>
                <w:rFonts w:ascii="Times New Roman" w:hAnsi="Times New Roman"/>
                <w:sz w:val="20"/>
                <w:szCs w:val="20"/>
              </w:rPr>
              <w:t>Устройство защитных противопожарных полос (опашка) населенных пунктов</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15CD" w:rsidRDefault="00544BF2" w:rsidP="00544BF2">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trPr>
          <w:trHeight w:hRule="exact" w:val="986"/>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w:t>
            </w:r>
            <w:r w:rsidRPr="00AF2038">
              <w:rPr>
                <w:rFonts w:ascii="Times New Roman" w:hAnsi="Times New Roman"/>
                <w:sz w:val="20"/>
                <w:szCs w:val="20"/>
              </w:rPr>
              <w:t xml:space="preserve">ероприятие </w:t>
            </w:r>
            <w:r>
              <w:rPr>
                <w:rFonts w:ascii="Times New Roman" w:hAnsi="Times New Roman"/>
                <w:sz w:val="20"/>
                <w:szCs w:val="20"/>
              </w:rPr>
              <w:t>3</w:t>
            </w:r>
            <w:r w:rsidRPr="00AF2038">
              <w:rPr>
                <w:rFonts w:ascii="Times New Roman" w:hAnsi="Times New Roman"/>
                <w:sz w:val="20"/>
                <w:szCs w:val="20"/>
              </w:rPr>
              <w:t>.</w:t>
            </w:r>
            <w:r>
              <w:rPr>
                <w:rFonts w:ascii="Times New Roman" w:hAnsi="Times New Roman"/>
                <w:sz w:val="20"/>
                <w:szCs w:val="20"/>
              </w:rPr>
              <w:t>0.4 «Содержание личного состава ДПК»</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E11892">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пожаров, ликвидированных силами ДПК, в общем числе пожаров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trPr>
          <w:trHeight w:hRule="exact" w:val="1000"/>
        </w:trPr>
        <w:tc>
          <w:tcPr>
            <w:tcW w:w="3114" w:type="dxa"/>
            <w:vMerge w:val="restart"/>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Мероприятие 3.0.5 «Рейдовые мероприятия по проверке противопожарного состояния территории»</w:t>
            </w:r>
          </w:p>
        </w:tc>
        <w:tc>
          <w:tcPr>
            <w:tcW w:w="3231" w:type="dxa"/>
            <w:vMerge w:val="restart"/>
            <w:shd w:val="clear" w:color="auto" w:fill="auto"/>
          </w:tcPr>
          <w:p w:rsidR="00246FBD" w:rsidRPr="00AF2038" w:rsidRDefault="005C2559" w:rsidP="00246FBD">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246FBD" w:rsidRPr="00AF2038" w:rsidRDefault="00246FBD"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246FBD" w:rsidRPr="00AF2038" w:rsidRDefault="00246FBD"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70</w:t>
            </w:r>
          </w:p>
        </w:tc>
      </w:tr>
      <w:tr w:rsidR="00246FBD" w:rsidRPr="004A3714">
        <w:trPr>
          <w:trHeight w:hRule="exact" w:val="1411"/>
        </w:trPr>
        <w:tc>
          <w:tcPr>
            <w:tcW w:w="3114" w:type="dxa"/>
            <w:vMerge/>
            <w:shd w:val="clear" w:color="auto" w:fill="auto"/>
          </w:tcPr>
          <w:p w:rsidR="00246FBD" w:rsidRDefault="00246FBD" w:rsidP="00246FBD">
            <w:pPr>
              <w:spacing w:line="240" w:lineRule="auto"/>
              <w:contextualSpacing/>
              <w:rPr>
                <w:rFonts w:ascii="Times New Roman" w:hAnsi="Times New Roman"/>
                <w:sz w:val="20"/>
                <w:szCs w:val="20"/>
              </w:rPr>
            </w:pPr>
          </w:p>
        </w:tc>
        <w:tc>
          <w:tcPr>
            <w:tcW w:w="3231"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8"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1417" w:type="dxa"/>
            <w:vMerge/>
            <w:shd w:val="clear" w:color="auto" w:fill="auto"/>
          </w:tcPr>
          <w:p w:rsidR="00246FBD" w:rsidRPr="00AF2038" w:rsidRDefault="00246FBD" w:rsidP="00246FBD">
            <w:pPr>
              <w:spacing w:line="240" w:lineRule="auto"/>
              <w:contextualSpacing/>
              <w:rPr>
                <w:rFonts w:ascii="Times New Roman" w:hAnsi="Times New Roman"/>
                <w:sz w:val="20"/>
                <w:szCs w:val="20"/>
              </w:rPr>
            </w:pPr>
          </w:p>
        </w:tc>
        <w:tc>
          <w:tcPr>
            <w:tcW w:w="2694" w:type="dxa"/>
            <w:shd w:val="clear" w:color="auto" w:fill="auto"/>
          </w:tcPr>
          <w:p w:rsidR="00246FBD" w:rsidRPr="00AF15CD" w:rsidRDefault="00246FBD" w:rsidP="00246FBD">
            <w:pPr>
              <w:spacing w:line="240" w:lineRule="auto"/>
              <w:contextualSpacing/>
              <w:rPr>
                <w:rFonts w:ascii="Times New Roman" w:hAnsi="Times New Roman"/>
                <w:sz w:val="20"/>
                <w:szCs w:val="20"/>
              </w:rPr>
            </w:pPr>
            <w:r w:rsidRPr="00AF15CD">
              <w:rPr>
                <w:rFonts w:ascii="Times New Roman" w:hAnsi="Times New Roman"/>
                <w:sz w:val="20"/>
                <w:szCs w:val="20"/>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417"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246FBD" w:rsidRPr="00AF2038" w:rsidRDefault="00246FBD" w:rsidP="00246FBD">
            <w:pPr>
              <w:spacing w:line="240" w:lineRule="auto"/>
              <w:contextualSpacing/>
              <w:rPr>
                <w:rFonts w:ascii="Times New Roman" w:hAnsi="Times New Roman"/>
                <w:sz w:val="20"/>
                <w:szCs w:val="20"/>
              </w:rPr>
            </w:pPr>
            <w:r>
              <w:rPr>
                <w:rFonts w:ascii="Times New Roman" w:hAnsi="Times New Roman"/>
                <w:sz w:val="20"/>
                <w:szCs w:val="20"/>
              </w:rPr>
              <w:t>80</w:t>
            </w:r>
          </w:p>
        </w:tc>
      </w:tr>
      <w:tr w:rsidR="00544BF2" w:rsidRPr="004A3714">
        <w:trPr>
          <w:trHeight w:hRule="exact" w:val="1003"/>
        </w:trPr>
        <w:tc>
          <w:tcPr>
            <w:tcW w:w="3114" w:type="dxa"/>
            <w:shd w:val="clear" w:color="auto" w:fill="auto"/>
          </w:tcPr>
          <w:p w:rsidR="00544BF2" w:rsidRPr="00AF2038" w:rsidRDefault="00544BF2"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4 «Развитие дорожного хозяйства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1132"/>
        </w:trPr>
        <w:tc>
          <w:tcPr>
            <w:tcW w:w="3114" w:type="dxa"/>
            <w:shd w:val="clear" w:color="auto" w:fill="auto"/>
          </w:tcPr>
          <w:p w:rsidR="00544BF2" w:rsidRPr="00AF2038" w:rsidRDefault="00544BF2" w:rsidP="005C7C1D">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4.0.1 «Ремонт автомобильных дорог общего пользования </w:t>
            </w:r>
            <w:r w:rsidR="005C7C1D">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E11892">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E11892">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E11892" w:rsidP="00544BF2">
            <w:pPr>
              <w:spacing w:line="240" w:lineRule="auto"/>
              <w:contextualSpacing/>
              <w:rPr>
                <w:rFonts w:ascii="Times New Roman" w:hAnsi="Times New Roman"/>
                <w:sz w:val="20"/>
                <w:szCs w:val="20"/>
              </w:rPr>
            </w:pPr>
            <w:r>
              <w:rPr>
                <w:rFonts w:ascii="Times New Roman" w:hAnsi="Times New Roman"/>
                <w:sz w:val="20"/>
                <w:szCs w:val="20"/>
              </w:rPr>
              <w:t>20</w:t>
            </w:r>
          </w:p>
        </w:tc>
      </w:tr>
      <w:tr w:rsidR="00544BF2" w:rsidRPr="004A3714">
        <w:trPr>
          <w:trHeight w:hRule="exact" w:val="1417"/>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 xml:space="preserve">Мероприятие 4.0.2 «Содержание автомобильных дорог общего пользования </w:t>
            </w:r>
            <w:r w:rsidR="00A55A09">
              <w:rPr>
                <w:rFonts w:ascii="Times New Roman" w:hAnsi="Times New Roman"/>
                <w:sz w:val="20"/>
                <w:szCs w:val="20"/>
              </w:rPr>
              <w:t>местного</w:t>
            </w:r>
            <w:r>
              <w:rPr>
                <w:rFonts w:ascii="Times New Roman" w:hAnsi="Times New Roman"/>
                <w:sz w:val="20"/>
                <w:szCs w:val="20"/>
              </w:rPr>
              <w:t xml:space="preserve"> значения»</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95</w:t>
            </w:r>
          </w:p>
        </w:tc>
      </w:tr>
      <w:tr w:rsidR="00544BF2" w:rsidRPr="004A3714">
        <w:trPr>
          <w:trHeight w:hRule="exact" w:val="983"/>
        </w:trPr>
        <w:tc>
          <w:tcPr>
            <w:tcW w:w="3114" w:type="dxa"/>
            <w:vMerge/>
            <w:shd w:val="clear" w:color="auto" w:fill="auto"/>
          </w:tcPr>
          <w:p w:rsidR="00544BF2" w:rsidRDefault="00544BF2" w:rsidP="00544BF2">
            <w:pPr>
              <w:spacing w:line="240" w:lineRule="auto"/>
              <w:contextualSpacing/>
              <w:rPr>
                <w:rFonts w:ascii="Times New Roman" w:hAnsi="Times New Roman"/>
                <w:sz w:val="20"/>
                <w:szCs w:val="20"/>
              </w:rPr>
            </w:pPr>
          </w:p>
        </w:tc>
        <w:tc>
          <w:tcPr>
            <w:tcW w:w="3231"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8"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1417" w:type="dxa"/>
            <w:vMerge/>
            <w:shd w:val="clear" w:color="auto" w:fill="auto"/>
          </w:tcPr>
          <w:p w:rsidR="00544BF2" w:rsidRPr="00AF2038" w:rsidRDefault="00544BF2" w:rsidP="00544BF2">
            <w:pPr>
              <w:spacing w:line="240" w:lineRule="auto"/>
              <w:contextualSpacing/>
              <w:rPr>
                <w:rFonts w:ascii="Times New Roman" w:hAnsi="Times New Roman"/>
                <w:sz w:val="20"/>
                <w:szCs w:val="20"/>
              </w:rPr>
            </w:pP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фактически освещенных улиц в общей протяженности улиц населенных пунктов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90</w:t>
            </w:r>
          </w:p>
        </w:tc>
      </w:tr>
      <w:tr w:rsidR="00544BF2" w:rsidRPr="004A3714">
        <w:trPr>
          <w:trHeight w:hRule="exact" w:val="984"/>
        </w:trPr>
        <w:tc>
          <w:tcPr>
            <w:tcW w:w="3114" w:type="dxa"/>
            <w:shd w:val="clear" w:color="auto" w:fill="auto"/>
          </w:tcPr>
          <w:p w:rsidR="00544BF2" w:rsidRPr="00AF2038" w:rsidRDefault="00544BF2" w:rsidP="00246FBD">
            <w:pPr>
              <w:spacing w:line="240" w:lineRule="auto"/>
              <w:contextualSpacing/>
              <w:rPr>
                <w:rFonts w:ascii="Times New Roman" w:hAnsi="Times New Roman"/>
                <w:sz w:val="20"/>
                <w:szCs w:val="20"/>
              </w:rPr>
            </w:pPr>
            <w:r>
              <w:rPr>
                <w:rFonts w:ascii="Times New Roman" w:hAnsi="Times New Roman"/>
                <w:sz w:val="20"/>
                <w:szCs w:val="20"/>
              </w:rPr>
              <w:t>Подпрограмма 5 «</w:t>
            </w:r>
            <w:r w:rsidRPr="0004520F">
              <w:rPr>
                <w:rFonts w:ascii="Times New Roman" w:hAnsi="Times New Roman"/>
                <w:sz w:val="20"/>
                <w:szCs w:val="20"/>
              </w:rPr>
              <w:t xml:space="preserve">Благоустройство территории </w:t>
            </w:r>
            <w:r w:rsidRPr="0004520F">
              <w:rPr>
                <w:rFonts w:ascii="Times New Roman" w:hAnsi="Times New Roman"/>
                <w:bCs/>
                <w:sz w:val="20"/>
                <w:szCs w:val="20"/>
              </w:rPr>
              <w:t xml:space="preserve">муниципального образования </w:t>
            </w:r>
            <w:r w:rsidR="002D0EDD">
              <w:rPr>
                <w:rFonts w:ascii="Times New Roman" w:hAnsi="Times New Roman"/>
                <w:bCs/>
                <w:sz w:val="20"/>
                <w:szCs w:val="20"/>
              </w:rPr>
              <w:t>Николаевский</w:t>
            </w:r>
            <w:r w:rsidRPr="0004520F">
              <w:rPr>
                <w:rFonts w:ascii="Times New Roman" w:hAnsi="Times New Roman"/>
                <w:bCs/>
                <w:sz w:val="20"/>
                <w:szCs w:val="20"/>
              </w:rPr>
              <w:t xml:space="preserve"> сельсовет</w:t>
            </w:r>
            <w:r>
              <w:rPr>
                <w:rFonts w:ascii="Times New Roman" w:hAnsi="Times New Roman"/>
                <w:sz w:val="20"/>
                <w:szCs w:val="20"/>
              </w:rPr>
              <w:t>»</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44BF2" w:rsidRPr="004A3714">
        <w:trPr>
          <w:trHeight w:hRule="exact" w:val="573"/>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5.0.1 «Озеленение территории сельсовета»</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высаженных деревьев</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91</w:t>
            </w:r>
          </w:p>
        </w:tc>
      </w:tr>
      <w:tr w:rsidR="00544BF2" w:rsidRPr="004A3714">
        <w:trPr>
          <w:trHeight w:hRule="exact" w:val="1134"/>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5.0.2 «Мероприятия по благоустройству, очистке кладбищ»</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Доля расходов на содержание мест захоронения в общем объеме расходов на благоустройство</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4</w:t>
            </w:r>
          </w:p>
        </w:tc>
      </w:tr>
      <w:tr w:rsidR="00544BF2" w:rsidRPr="004A3714">
        <w:trPr>
          <w:trHeight w:hRule="exact" w:val="980"/>
        </w:trPr>
        <w:tc>
          <w:tcPr>
            <w:tcW w:w="311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5.0.3 «Ликвидация несанкционированных свалок с последующей рекультивацией земель»</w:t>
            </w:r>
          </w:p>
        </w:tc>
        <w:tc>
          <w:tcPr>
            <w:tcW w:w="3231" w:type="dxa"/>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Количество ликвидированных несанкционированных свалок и навалов мусора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1</w:t>
            </w:r>
          </w:p>
        </w:tc>
      </w:tr>
      <w:tr w:rsidR="00544BF2" w:rsidRPr="004A3714">
        <w:trPr>
          <w:trHeight w:hRule="exact" w:val="271"/>
        </w:trPr>
        <w:tc>
          <w:tcPr>
            <w:tcW w:w="3114" w:type="dxa"/>
            <w:vMerge w:val="restart"/>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Мероприятие 5.0.4 «Прочие мероприятия по благоустройству</w:t>
            </w:r>
            <w:r w:rsidR="00F65152">
              <w:rPr>
                <w:rFonts w:ascii="Times New Roman" w:hAnsi="Times New Roman"/>
                <w:sz w:val="20"/>
                <w:szCs w:val="20"/>
              </w:rPr>
              <w:t xml:space="preserve"> сельсовета</w:t>
            </w:r>
            <w:r>
              <w:rPr>
                <w:rFonts w:ascii="Times New Roman" w:hAnsi="Times New Roman"/>
                <w:sz w:val="20"/>
                <w:szCs w:val="20"/>
              </w:rPr>
              <w:t>»</w:t>
            </w:r>
          </w:p>
        </w:tc>
        <w:tc>
          <w:tcPr>
            <w:tcW w:w="3231" w:type="dxa"/>
            <w:vMerge w:val="restart"/>
            <w:shd w:val="clear" w:color="auto" w:fill="auto"/>
          </w:tcPr>
          <w:p w:rsidR="00544BF2" w:rsidRPr="00AF2038" w:rsidRDefault="005C2559" w:rsidP="00544BF2">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544BF2" w:rsidRPr="00AF2038" w:rsidRDefault="00544BF2"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Уровень благоустройства</w:t>
            </w:r>
          </w:p>
        </w:tc>
        <w:tc>
          <w:tcPr>
            <w:tcW w:w="1417" w:type="dxa"/>
            <w:shd w:val="clear" w:color="auto" w:fill="auto"/>
          </w:tcPr>
          <w:p w:rsidR="00544BF2" w:rsidRPr="00AF2038" w:rsidRDefault="00544BF2" w:rsidP="00544BF2">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44BF2" w:rsidRPr="00AF2038" w:rsidRDefault="009532E3" w:rsidP="00544BF2">
            <w:pPr>
              <w:spacing w:line="240" w:lineRule="auto"/>
              <w:contextualSpacing/>
              <w:rPr>
                <w:rFonts w:ascii="Times New Roman" w:hAnsi="Times New Roman"/>
                <w:sz w:val="20"/>
                <w:szCs w:val="20"/>
              </w:rPr>
            </w:pPr>
            <w:r>
              <w:rPr>
                <w:rFonts w:ascii="Times New Roman" w:hAnsi="Times New Roman"/>
                <w:sz w:val="20"/>
                <w:szCs w:val="20"/>
              </w:rPr>
              <w:t>60</w:t>
            </w:r>
          </w:p>
        </w:tc>
      </w:tr>
      <w:tr w:rsidR="00901971" w:rsidRPr="004A3714">
        <w:trPr>
          <w:trHeight w:hRule="exact" w:val="714"/>
        </w:trPr>
        <w:tc>
          <w:tcPr>
            <w:tcW w:w="3114" w:type="dxa"/>
            <w:vMerge/>
            <w:shd w:val="clear" w:color="auto" w:fill="auto"/>
          </w:tcPr>
          <w:p w:rsidR="00901971" w:rsidRDefault="00901971" w:rsidP="00901971">
            <w:pPr>
              <w:spacing w:line="240" w:lineRule="auto"/>
              <w:contextualSpacing/>
              <w:rPr>
                <w:rFonts w:ascii="Times New Roman" w:hAnsi="Times New Roman"/>
                <w:sz w:val="20"/>
                <w:szCs w:val="20"/>
              </w:rPr>
            </w:pPr>
          </w:p>
        </w:tc>
        <w:tc>
          <w:tcPr>
            <w:tcW w:w="3231"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8"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1417" w:type="dxa"/>
            <w:vMerge/>
            <w:shd w:val="clear" w:color="auto" w:fill="auto"/>
          </w:tcPr>
          <w:p w:rsidR="00901971" w:rsidRPr="00AF2038" w:rsidRDefault="00901971" w:rsidP="00901971">
            <w:pPr>
              <w:spacing w:line="240" w:lineRule="auto"/>
              <w:contextualSpacing/>
              <w:rPr>
                <w:rFonts w:ascii="Times New Roman" w:hAnsi="Times New Roman"/>
                <w:sz w:val="20"/>
                <w:szCs w:val="20"/>
              </w:rPr>
            </w:pPr>
          </w:p>
        </w:tc>
        <w:tc>
          <w:tcPr>
            <w:tcW w:w="2694"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Количество спиленных и убранных аварийных деревьев</w:t>
            </w:r>
          </w:p>
        </w:tc>
        <w:tc>
          <w:tcPr>
            <w:tcW w:w="1417" w:type="dxa"/>
            <w:shd w:val="clear" w:color="auto" w:fill="auto"/>
          </w:tcPr>
          <w:p w:rsidR="00901971" w:rsidRPr="00AF2038" w:rsidRDefault="00901971" w:rsidP="0090197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01971" w:rsidRPr="00AF2038" w:rsidRDefault="009532E3" w:rsidP="00901971">
            <w:pPr>
              <w:spacing w:line="240" w:lineRule="auto"/>
              <w:contextualSpacing/>
              <w:rPr>
                <w:rFonts w:ascii="Times New Roman" w:hAnsi="Times New Roman"/>
                <w:sz w:val="20"/>
                <w:szCs w:val="20"/>
              </w:rPr>
            </w:pPr>
            <w:r>
              <w:rPr>
                <w:rFonts w:ascii="Times New Roman" w:hAnsi="Times New Roman"/>
                <w:sz w:val="20"/>
                <w:szCs w:val="20"/>
              </w:rPr>
              <w:t>64</w:t>
            </w:r>
          </w:p>
        </w:tc>
      </w:tr>
      <w:tr w:rsidR="004A7EE6" w:rsidRPr="004A3714">
        <w:trPr>
          <w:trHeight w:hRule="exact" w:val="719"/>
        </w:trPr>
        <w:tc>
          <w:tcPr>
            <w:tcW w:w="3114" w:type="dxa"/>
            <w:shd w:val="clear" w:color="auto" w:fill="auto"/>
          </w:tcPr>
          <w:p w:rsidR="004A7EE6" w:rsidRPr="00AF2038" w:rsidRDefault="004A7EE6" w:rsidP="002D0EDD">
            <w:pPr>
              <w:spacing w:line="240" w:lineRule="auto"/>
              <w:contextualSpacing/>
              <w:rPr>
                <w:rFonts w:ascii="Times New Roman" w:hAnsi="Times New Roman"/>
                <w:sz w:val="20"/>
                <w:szCs w:val="20"/>
              </w:rPr>
            </w:pPr>
            <w:r>
              <w:rPr>
                <w:rFonts w:ascii="Times New Roman" w:hAnsi="Times New Roman"/>
                <w:sz w:val="20"/>
                <w:szCs w:val="20"/>
              </w:rPr>
              <w:lastRenderedPageBreak/>
              <w:t xml:space="preserve">Подпрограмма 6 «Развитие культуры на территории МО </w:t>
            </w:r>
            <w:r w:rsidR="002D0EDD">
              <w:rPr>
                <w:rFonts w:ascii="Times New Roman" w:hAnsi="Times New Roman"/>
                <w:sz w:val="20"/>
                <w:szCs w:val="20"/>
              </w:rPr>
              <w:t>Николаевский</w:t>
            </w:r>
            <w:r>
              <w:rPr>
                <w:rFonts w:ascii="Times New Roman" w:hAnsi="Times New Roman"/>
                <w:sz w:val="20"/>
                <w:szCs w:val="20"/>
              </w:rPr>
              <w:t xml:space="preserve"> сельсовет»</w:t>
            </w:r>
          </w:p>
        </w:tc>
        <w:tc>
          <w:tcPr>
            <w:tcW w:w="3231" w:type="dxa"/>
            <w:shd w:val="clear" w:color="auto" w:fill="auto"/>
          </w:tcPr>
          <w:p w:rsidR="004A7EE6" w:rsidRPr="00AF2038" w:rsidRDefault="005C2559" w:rsidP="004A7EE6">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4A7EE6" w:rsidRPr="00AF2038" w:rsidRDefault="004A7EE6"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4A7EE6" w:rsidRPr="00AF2038" w:rsidRDefault="004A7EE6"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7"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c>
          <w:tcPr>
            <w:tcW w:w="1418" w:type="dxa"/>
            <w:shd w:val="clear" w:color="auto" w:fill="auto"/>
          </w:tcPr>
          <w:p w:rsidR="004A7EE6" w:rsidRPr="00AF2038" w:rsidRDefault="004A7EE6" w:rsidP="004A7EE6">
            <w:pPr>
              <w:spacing w:line="240" w:lineRule="auto"/>
              <w:contextualSpacing/>
              <w:rPr>
                <w:rFonts w:ascii="Times New Roman" w:hAnsi="Times New Roman"/>
                <w:sz w:val="20"/>
                <w:szCs w:val="20"/>
              </w:rPr>
            </w:pPr>
            <w:r w:rsidRPr="00AF2038">
              <w:rPr>
                <w:rFonts w:ascii="Times New Roman" w:hAnsi="Times New Roman"/>
                <w:sz w:val="20"/>
                <w:szCs w:val="20"/>
              </w:rPr>
              <w:t>Х</w:t>
            </w:r>
          </w:p>
        </w:tc>
      </w:tr>
      <w:tr w:rsidR="005C5FF7" w:rsidRPr="004A3714">
        <w:trPr>
          <w:trHeight w:hRule="exact" w:val="703"/>
        </w:trPr>
        <w:tc>
          <w:tcPr>
            <w:tcW w:w="3114" w:type="dxa"/>
            <w:vMerge w:val="restart"/>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Мероприятие 6.0.1 «Организация культурно-досуговой деятельности»</w:t>
            </w:r>
          </w:p>
        </w:tc>
        <w:tc>
          <w:tcPr>
            <w:tcW w:w="3231" w:type="dxa"/>
            <w:vMerge w:val="restart"/>
            <w:shd w:val="clear" w:color="auto" w:fill="auto"/>
          </w:tcPr>
          <w:p w:rsidR="005C5FF7" w:rsidRPr="00AF2038" w:rsidRDefault="005C2559" w:rsidP="005C5FF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5C5FF7" w:rsidRPr="00AF2038" w:rsidRDefault="005C5FF7"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5C5FF7" w:rsidRPr="00AF2038" w:rsidRDefault="005C5FF7"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30</w:t>
            </w:r>
          </w:p>
        </w:tc>
      </w:tr>
      <w:tr w:rsidR="005C5FF7" w:rsidRPr="004A3714">
        <w:trPr>
          <w:trHeight w:hRule="exact" w:val="713"/>
        </w:trPr>
        <w:tc>
          <w:tcPr>
            <w:tcW w:w="3114" w:type="dxa"/>
            <w:vMerge/>
            <w:shd w:val="clear" w:color="auto" w:fill="auto"/>
          </w:tcPr>
          <w:p w:rsidR="005C5FF7" w:rsidRDefault="005C5FF7" w:rsidP="005C5FF7">
            <w:pPr>
              <w:spacing w:line="240" w:lineRule="auto"/>
              <w:contextualSpacing/>
              <w:rPr>
                <w:rFonts w:ascii="Times New Roman" w:hAnsi="Times New Roman"/>
                <w:sz w:val="20"/>
                <w:szCs w:val="20"/>
              </w:rPr>
            </w:pPr>
          </w:p>
        </w:tc>
        <w:tc>
          <w:tcPr>
            <w:tcW w:w="3231"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8"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1417" w:type="dxa"/>
            <w:vMerge/>
            <w:shd w:val="clear" w:color="auto" w:fill="auto"/>
          </w:tcPr>
          <w:p w:rsidR="005C5FF7" w:rsidRPr="00AF2038" w:rsidRDefault="005C5FF7" w:rsidP="005C5FF7">
            <w:pPr>
              <w:spacing w:line="240" w:lineRule="auto"/>
              <w:contextualSpacing/>
              <w:rPr>
                <w:rFonts w:ascii="Times New Roman" w:hAnsi="Times New Roman"/>
                <w:sz w:val="20"/>
                <w:szCs w:val="20"/>
              </w:rPr>
            </w:pPr>
          </w:p>
        </w:tc>
        <w:tc>
          <w:tcPr>
            <w:tcW w:w="2694"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5C5FF7" w:rsidRPr="00AF2038" w:rsidRDefault="005C5FF7" w:rsidP="005C5FF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5C5FF7" w:rsidRPr="00AF2038" w:rsidRDefault="009532E3" w:rsidP="005C5FF7">
            <w:pPr>
              <w:spacing w:line="240" w:lineRule="auto"/>
              <w:contextualSpacing/>
              <w:rPr>
                <w:rFonts w:ascii="Times New Roman" w:hAnsi="Times New Roman"/>
                <w:sz w:val="20"/>
                <w:szCs w:val="20"/>
              </w:rPr>
            </w:pPr>
            <w:r>
              <w:rPr>
                <w:rFonts w:ascii="Times New Roman" w:hAnsi="Times New Roman"/>
                <w:sz w:val="20"/>
                <w:szCs w:val="20"/>
              </w:rPr>
              <w:t>13</w:t>
            </w:r>
          </w:p>
        </w:tc>
      </w:tr>
      <w:tr w:rsidR="008D1CE0" w:rsidRPr="004A3714">
        <w:trPr>
          <w:trHeight w:hRule="exact" w:val="694"/>
        </w:trPr>
        <w:tc>
          <w:tcPr>
            <w:tcW w:w="311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Мероприятие 6.0.2 «Развитие народного самодеятельного художественного творчества»</w:t>
            </w:r>
          </w:p>
        </w:tc>
        <w:tc>
          <w:tcPr>
            <w:tcW w:w="3231" w:type="dxa"/>
            <w:shd w:val="clear" w:color="auto" w:fill="auto"/>
          </w:tcPr>
          <w:p w:rsidR="008D1CE0" w:rsidRPr="00AF2038" w:rsidRDefault="005C2559" w:rsidP="008D1CE0">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8D1CE0" w:rsidRPr="00AF2038" w:rsidRDefault="005C2559" w:rsidP="00973498">
            <w:pPr>
              <w:spacing w:line="240" w:lineRule="auto"/>
              <w:contextualSpacing/>
              <w:rPr>
                <w:rFonts w:ascii="Times New Roman" w:hAnsi="Times New Roman"/>
                <w:sz w:val="20"/>
                <w:szCs w:val="20"/>
              </w:rPr>
            </w:pPr>
            <w:r>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shd w:val="clear" w:color="auto" w:fill="auto"/>
          </w:tcPr>
          <w:p w:rsidR="008D1CE0" w:rsidRPr="00AF2038" w:rsidRDefault="008D1CE0"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8D1CE0" w:rsidRPr="00AF2038" w:rsidRDefault="008D1CE0" w:rsidP="008D1CE0">
            <w:pPr>
              <w:spacing w:line="240" w:lineRule="auto"/>
              <w:contextualSpacing/>
              <w:rPr>
                <w:rFonts w:ascii="Times New Roman" w:hAnsi="Times New Roman"/>
                <w:sz w:val="20"/>
                <w:szCs w:val="20"/>
              </w:rPr>
            </w:pPr>
            <w:r>
              <w:rPr>
                <w:rFonts w:ascii="Times New Roman" w:hAnsi="Times New Roman"/>
                <w:sz w:val="20"/>
                <w:szCs w:val="20"/>
              </w:rPr>
              <w:t>30</w:t>
            </w:r>
          </w:p>
        </w:tc>
      </w:tr>
      <w:tr w:rsidR="00940D21" w:rsidRPr="004A3714">
        <w:trPr>
          <w:trHeight w:hRule="exact" w:val="577"/>
        </w:trPr>
        <w:tc>
          <w:tcPr>
            <w:tcW w:w="3114" w:type="dxa"/>
            <w:vMerge w:val="restart"/>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Мероприятие 6.0.3 «Проведение ежегодных мероприятий»</w:t>
            </w:r>
          </w:p>
        </w:tc>
        <w:tc>
          <w:tcPr>
            <w:tcW w:w="3231" w:type="dxa"/>
            <w:vMerge w:val="restart"/>
            <w:shd w:val="clear" w:color="auto" w:fill="auto"/>
          </w:tcPr>
          <w:p w:rsidR="00940D21" w:rsidRPr="00AF2038" w:rsidRDefault="005C2559" w:rsidP="00940D21">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940D21" w:rsidRPr="00AF2038" w:rsidRDefault="00940D21"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940D21" w:rsidRPr="00AF2038" w:rsidRDefault="00940D21"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Количество культурно массовых мероприятий</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940D21" w:rsidRPr="00AF2038" w:rsidRDefault="009532E3" w:rsidP="00940D21">
            <w:pPr>
              <w:spacing w:line="240" w:lineRule="auto"/>
              <w:contextualSpacing/>
              <w:rPr>
                <w:rFonts w:ascii="Times New Roman" w:hAnsi="Times New Roman"/>
                <w:sz w:val="20"/>
                <w:szCs w:val="20"/>
              </w:rPr>
            </w:pPr>
            <w:r>
              <w:rPr>
                <w:rFonts w:ascii="Times New Roman" w:hAnsi="Times New Roman"/>
                <w:sz w:val="20"/>
                <w:szCs w:val="20"/>
              </w:rPr>
              <w:t>170</w:t>
            </w:r>
          </w:p>
        </w:tc>
      </w:tr>
      <w:tr w:rsidR="00940D21" w:rsidRPr="004A3714">
        <w:trPr>
          <w:trHeight w:hRule="exact" w:val="698"/>
        </w:trPr>
        <w:tc>
          <w:tcPr>
            <w:tcW w:w="3114" w:type="dxa"/>
            <w:vMerge/>
            <w:shd w:val="clear" w:color="auto" w:fill="auto"/>
          </w:tcPr>
          <w:p w:rsidR="00940D21" w:rsidRDefault="00940D21" w:rsidP="00940D21">
            <w:pPr>
              <w:spacing w:line="240" w:lineRule="auto"/>
              <w:contextualSpacing/>
              <w:rPr>
                <w:rFonts w:ascii="Times New Roman" w:hAnsi="Times New Roman"/>
                <w:sz w:val="20"/>
                <w:szCs w:val="20"/>
              </w:rPr>
            </w:pPr>
          </w:p>
        </w:tc>
        <w:tc>
          <w:tcPr>
            <w:tcW w:w="3231"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8"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1417" w:type="dxa"/>
            <w:vMerge/>
            <w:shd w:val="clear" w:color="auto" w:fill="auto"/>
          </w:tcPr>
          <w:p w:rsidR="00940D21" w:rsidRPr="00AF2038" w:rsidRDefault="00940D21" w:rsidP="00940D21">
            <w:pPr>
              <w:spacing w:line="240" w:lineRule="auto"/>
              <w:contextualSpacing/>
              <w:rPr>
                <w:rFonts w:ascii="Times New Roman" w:hAnsi="Times New Roman"/>
                <w:sz w:val="20"/>
                <w:szCs w:val="20"/>
              </w:rPr>
            </w:pPr>
          </w:p>
        </w:tc>
        <w:tc>
          <w:tcPr>
            <w:tcW w:w="2694"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940D21" w:rsidRPr="00AF2038" w:rsidRDefault="00940D21" w:rsidP="00940D21">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trPr>
          <w:trHeight w:hRule="exact" w:val="698"/>
        </w:trPr>
        <w:tc>
          <w:tcPr>
            <w:tcW w:w="3114" w:type="dxa"/>
            <w:vMerge w:val="restart"/>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Мероприятие 6.0.4 Финансовое обеспечение части переданных полномочий в области культуры</w:t>
            </w:r>
          </w:p>
        </w:tc>
        <w:tc>
          <w:tcPr>
            <w:tcW w:w="3231" w:type="dxa"/>
            <w:vMerge w:val="restart"/>
            <w:shd w:val="clear" w:color="auto" w:fill="auto"/>
          </w:tcPr>
          <w:p w:rsidR="00694447" w:rsidRPr="00AF2038" w:rsidRDefault="005C2559" w:rsidP="00694447">
            <w:pPr>
              <w:spacing w:line="240" w:lineRule="auto"/>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vMerge w:val="restart"/>
            <w:shd w:val="clear" w:color="auto" w:fill="auto"/>
          </w:tcPr>
          <w:p w:rsidR="00694447" w:rsidRPr="00AF2038" w:rsidRDefault="00694447" w:rsidP="00973498">
            <w:pPr>
              <w:spacing w:line="240" w:lineRule="auto"/>
              <w:contextualSpacing/>
              <w:rPr>
                <w:rFonts w:ascii="Times New Roman" w:hAnsi="Times New Roman"/>
                <w:sz w:val="20"/>
                <w:szCs w:val="20"/>
              </w:rPr>
            </w:pPr>
            <w:r w:rsidRPr="00AF2038">
              <w:rPr>
                <w:rFonts w:ascii="Times New Roman" w:hAnsi="Times New Roman"/>
                <w:sz w:val="20"/>
                <w:szCs w:val="20"/>
              </w:rPr>
              <w:t>01.01.20</w:t>
            </w:r>
            <w:r w:rsidR="00F75BAA">
              <w:rPr>
                <w:rFonts w:ascii="Times New Roman" w:hAnsi="Times New Roman"/>
                <w:sz w:val="20"/>
                <w:szCs w:val="20"/>
              </w:rPr>
              <w:t>2</w:t>
            </w:r>
            <w:r w:rsidR="00973498">
              <w:rPr>
                <w:rFonts w:ascii="Times New Roman" w:hAnsi="Times New Roman"/>
                <w:sz w:val="20"/>
                <w:szCs w:val="20"/>
              </w:rPr>
              <w:t>2</w:t>
            </w:r>
          </w:p>
        </w:tc>
        <w:tc>
          <w:tcPr>
            <w:tcW w:w="1417" w:type="dxa"/>
            <w:vMerge w:val="restart"/>
            <w:shd w:val="clear" w:color="auto" w:fill="auto"/>
          </w:tcPr>
          <w:p w:rsidR="00694447" w:rsidRPr="00AF2038" w:rsidRDefault="00694447" w:rsidP="00973498">
            <w:pPr>
              <w:spacing w:line="240" w:lineRule="auto"/>
              <w:contextualSpacing/>
              <w:rPr>
                <w:rFonts w:ascii="Times New Roman" w:hAnsi="Times New Roman"/>
                <w:sz w:val="20"/>
                <w:szCs w:val="20"/>
              </w:rPr>
            </w:pPr>
            <w:r w:rsidRPr="00AF2038">
              <w:rPr>
                <w:rFonts w:ascii="Times New Roman" w:hAnsi="Times New Roman"/>
                <w:sz w:val="20"/>
                <w:szCs w:val="20"/>
              </w:rPr>
              <w:t>31.12.20</w:t>
            </w:r>
            <w:r w:rsidR="00F75BAA">
              <w:rPr>
                <w:rFonts w:ascii="Times New Roman" w:hAnsi="Times New Roman"/>
                <w:sz w:val="20"/>
                <w:szCs w:val="20"/>
              </w:rPr>
              <w:t>2</w:t>
            </w:r>
            <w:r w:rsidR="00973498">
              <w:rPr>
                <w:rFonts w:ascii="Times New Roman" w:hAnsi="Times New Roman"/>
                <w:sz w:val="20"/>
                <w:szCs w:val="20"/>
              </w:rPr>
              <w:t>2</w:t>
            </w:r>
          </w:p>
        </w:tc>
        <w:tc>
          <w:tcPr>
            <w:tcW w:w="2694"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посещающих культурно массовые мероприятия</w:t>
            </w:r>
          </w:p>
        </w:tc>
        <w:tc>
          <w:tcPr>
            <w:tcW w:w="1417"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Pr="00AF2038" w:rsidRDefault="00694447" w:rsidP="00694447">
            <w:pPr>
              <w:spacing w:line="240" w:lineRule="auto"/>
              <w:contextualSpacing/>
              <w:rPr>
                <w:rFonts w:ascii="Times New Roman" w:hAnsi="Times New Roman"/>
                <w:sz w:val="20"/>
                <w:szCs w:val="20"/>
              </w:rPr>
            </w:pPr>
            <w:r>
              <w:rPr>
                <w:rFonts w:ascii="Times New Roman" w:hAnsi="Times New Roman"/>
                <w:sz w:val="20"/>
                <w:szCs w:val="20"/>
              </w:rPr>
              <w:t>30</w:t>
            </w:r>
          </w:p>
        </w:tc>
      </w:tr>
      <w:tr w:rsidR="00694447" w:rsidRPr="004A3714">
        <w:trPr>
          <w:trHeight w:hRule="exact" w:val="698"/>
        </w:trPr>
        <w:tc>
          <w:tcPr>
            <w:tcW w:w="3114" w:type="dxa"/>
            <w:vMerge/>
            <w:shd w:val="clear" w:color="auto" w:fill="auto"/>
          </w:tcPr>
          <w:p w:rsidR="00694447" w:rsidRDefault="00694447" w:rsidP="00694447">
            <w:pPr>
              <w:spacing w:line="240" w:lineRule="auto"/>
              <w:contextualSpacing/>
              <w:rPr>
                <w:rFonts w:ascii="Times New Roman" w:hAnsi="Times New Roman"/>
                <w:sz w:val="20"/>
                <w:szCs w:val="20"/>
              </w:rPr>
            </w:pPr>
          </w:p>
        </w:tc>
        <w:tc>
          <w:tcPr>
            <w:tcW w:w="3231"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8"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1417" w:type="dxa"/>
            <w:vMerge/>
            <w:shd w:val="clear" w:color="auto" w:fill="auto"/>
          </w:tcPr>
          <w:p w:rsidR="00694447" w:rsidRPr="00AF2038" w:rsidRDefault="00694447" w:rsidP="00694447">
            <w:pPr>
              <w:spacing w:line="240" w:lineRule="auto"/>
              <w:contextualSpacing/>
              <w:rPr>
                <w:rFonts w:ascii="Times New Roman" w:hAnsi="Times New Roman"/>
                <w:sz w:val="20"/>
                <w:szCs w:val="20"/>
              </w:rPr>
            </w:pPr>
          </w:p>
        </w:tc>
        <w:tc>
          <w:tcPr>
            <w:tcW w:w="2694"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7"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проценты</w:t>
            </w:r>
          </w:p>
        </w:tc>
        <w:tc>
          <w:tcPr>
            <w:tcW w:w="1418" w:type="dxa"/>
            <w:shd w:val="clear" w:color="auto" w:fill="auto"/>
          </w:tcPr>
          <w:p w:rsidR="00694447" w:rsidRDefault="00694447" w:rsidP="00694447">
            <w:pPr>
              <w:spacing w:line="240" w:lineRule="auto"/>
              <w:contextualSpacing/>
              <w:rPr>
                <w:rFonts w:ascii="Times New Roman" w:hAnsi="Times New Roman"/>
                <w:sz w:val="20"/>
                <w:szCs w:val="20"/>
              </w:rPr>
            </w:pPr>
            <w:r>
              <w:rPr>
                <w:rFonts w:ascii="Times New Roman" w:hAnsi="Times New Roman"/>
                <w:sz w:val="20"/>
                <w:szCs w:val="20"/>
              </w:rPr>
              <w:t>13</w:t>
            </w:r>
          </w:p>
        </w:tc>
      </w:tr>
      <w:tr w:rsidR="00694447" w:rsidRPr="004A3714">
        <w:trPr>
          <w:trHeight w:hRule="exact" w:val="856"/>
        </w:trPr>
        <w:tc>
          <w:tcPr>
            <w:tcW w:w="3114" w:type="dxa"/>
            <w:shd w:val="clear" w:color="auto" w:fill="auto"/>
          </w:tcPr>
          <w:p w:rsidR="00694447" w:rsidRPr="00694447" w:rsidRDefault="00694447" w:rsidP="00703331">
            <w:pPr>
              <w:contextualSpacing/>
              <w:rPr>
                <w:rFonts w:ascii="Times New Roman" w:hAnsi="Times New Roman"/>
                <w:sz w:val="20"/>
                <w:szCs w:val="20"/>
              </w:rPr>
            </w:pPr>
            <w:r w:rsidRPr="00694447">
              <w:rPr>
                <w:rFonts w:ascii="Times New Roman" w:hAnsi="Times New Roman"/>
                <w:sz w:val="20"/>
                <w:szCs w:val="20"/>
              </w:rPr>
              <w:t xml:space="preserve">Подпрограмма 7 «Обеспечение жильем молодых семей в МО </w:t>
            </w:r>
            <w:r w:rsidR="00703331">
              <w:rPr>
                <w:rFonts w:ascii="Times New Roman" w:hAnsi="Times New Roman"/>
                <w:sz w:val="20"/>
                <w:szCs w:val="20"/>
              </w:rPr>
              <w:t>Николаевский</w:t>
            </w:r>
            <w:r w:rsidRPr="00694447">
              <w:rPr>
                <w:rFonts w:ascii="Times New Roman" w:hAnsi="Times New Roman"/>
                <w:sz w:val="20"/>
                <w:szCs w:val="20"/>
              </w:rPr>
              <w:t xml:space="preserve"> сельсовет»</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A76147">
            <w:pPr>
              <w:contextualSpacing/>
              <w:rPr>
                <w:rFonts w:ascii="Times New Roman" w:hAnsi="Times New Roman"/>
                <w:sz w:val="20"/>
                <w:szCs w:val="20"/>
              </w:rPr>
            </w:pPr>
            <w:r w:rsidRPr="00694447">
              <w:rPr>
                <w:rFonts w:ascii="Times New Roman" w:hAnsi="Times New Roman"/>
                <w:sz w:val="20"/>
                <w:szCs w:val="20"/>
              </w:rPr>
              <w:t>01.01.20</w:t>
            </w:r>
            <w:r w:rsidR="00A76147">
              <w:rPr>
                <w:rFonts w:ascii="Times New Roman" w:hAnsi="Times New Roman"/>
                <w:sz w:val="20"/>
                <w:szCs w:val="20"/>
              </w:rPr>
              <w:t>18</w:t>
            </w:r>
          </w:p>
        </w:tc>
        <w:tc>
          <w:tcPr>
            <w:tcW w:w="1417" w:type="dxa"/>
            <w:shd w:val="clear" w:color="auto" w:fill="auto"/>
          </w:tcPr>
          <w:p w:rsidR="00694447" w:rsidRPr="00694447" w:rsidRDefault="00694447" w:rsidP="00A76147">
            <w:pPr>
              <w:contextualSpacing/>
              <w:rPr>
                <w:rFonts w:ascii="Times New Roman" w:hAnsi="Times New Roman"/>
                <w:sz w:val="20"/>
                <w:szCs w:val="20"/>
              </w:rPr>
            </w:pPr>
            <w:r w:rsidRPr="00694447">
              <w:rPr>
                <w:rFonts w:ascii="Times New Roman" w:hAnsi="Times New Roman"/>
                <w:sz w:val="20"/>
                <w:szCs w:val="20"/>
              </w:rPr>
              <w:t>31.12.20</w:t>
            </w:r>
            <w:r w:rsidR="00A76147">
              <w:rPr>
                <w:rFonts w:ascii="Times New Roman" w:hAnsi="Times New Roman"/>
                <w:sz w:val="20"/>
                <w:szCs w:val="20"/>
              </w:rPr>
              <w:t>18</w:t>
            </w:r>
          </w:p>
        </w:tc>
        <w:tc>
          <w:tcPr>
            <w:tcW w:w="2694"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7"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c>
          <w:tcPr>
            <w:tcW w:w="1418" w:type="dxa"/>
            <w:shd w:val="clear" w:color="auto" w:fill="auto"/>
          </w:tcPr>
          <w:p w:rsidR="00694447" w:rsidRPr="00694447" w:rsidRDefault="00694447" w:rsidP="00694447">
            <w:pPr>
              <w:contextualSpacing/>
              <w:rPr>
                <w:rFonts w:ascii="Times New Roman" w:hAnsi="Times New Roman"/>
                <w:sz w:val="20"/>
                <w:szCs w:val="20"/>
              </w:rPr>
            </w:pPr>
            <w:r w:rsidRPr="00694447">
              <w:rPr>
                <w:rFonts w:ascii="Times New Roman" w:hAnsi="Times New Roman"/>
                <w:sz w:val="20"/>
                <w:szCs w:val="20"/>
              </w:rPr>
              <w:t>Х</w:t>
            </w:r>
          </w:p>
        </w:tc>
      </w:tr>
      <w:tr w:rsidR="00694447" w:rsidRPr="004A3714">
        <w:trPr>
          <w:trHeight w:hRule="exact" w:val="1407"/>
        </w:trPr>
        <w:tc>
          <w:tcPr>
            <w:tcW w:w="3114" w:type="dxa"/>
            <w:shd w:val="clear" w:color="auto" w:fill="auto"/>
          </w:tcPr>
          <w:p w:rsidR="00694447" w:rsidRPr="00694447" w:rsidRDefault="00694447" w:rsidP="00694447">
            <w:pPr>
              <w:contextualSpacing/>
              <w:rPr>
                <w:rFonts w:ascii="Times New Roman" w:hAnsi="Times New Roman"/>
                <w:bCs/>
                <w:sz w:val="20"/>
                <w:szCs w:val="20"/>
              </w:rPr>
            </w:pPr>
            <w:r w:rsidRPr="00694447">
              <w:rPr>
                <w:rFonts w:ascii="Times New Roman" w:hAnsi="Times New Roman"/>
                <w:bCs/>
                <w:sz w:val="20"/>
                <w:szCs w:val="20"/>
              </w:rPr>
              <w:t xml:space="preserve">Мероприятие 7.0.1 </w:t>
            </w:r>
            <w:r w:rsidRPr="00694447">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3231" w:type="dxa"/>
            <w:shd w:val="clear" w:color="auto" w:fill="auto"/>
          </w:tcPr>
          <w:p w:rsidR="00694447" w:rsidRPr="00694447" w:rsidRDefault="005C2559" w:rsidP="00694447">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694447" w:rsidRPr="00694447" w:rsidRDefault="00694447" w:rsidP="00A76147">
            <w:pPr>
              <w:contextualSpacing/>
              <w:rPr>
                <w:rFonts w:ascii="Times New Roman" w:hAnsi="Times New Roman"/>
                <w:sz w:val="20"/>
                <w:szCs w:val="20"/>
              </w:rPr>
            </w:pPr>
            <w:r w:rsidRPr="00694447">
              <w:rPr>
                <w:rFonts w:ascii="Times New Roman" w:hAnsi="Times New Roman"/>
                <w:sz w:val="20"/>
                <w:szCs w:val="20"/>
              </w:rPr>
              <w:t>01.01.20</w:t>
            </w:r>
            <w:r w:rsidR="00A76147">
              <w:rPr>
                <w:rFonts w:ascii="Times New Roman" w:hAnsi="Times New Roman"/>
                <w:sz w:val="20"/>
                <w:szCs w:val="20"/>
              </w:rPr>
              <w:t>18</w:t>
            </w:r>
          </w:p>
        </w:tc>
        <w:tc>
          <w:tcPr>
            <w:tcW w:w="1417" w:type="dxa"/>
            <w:shd w:val="clear" w:color="auto" w:fill="auto"/>
          </w:tcPr>
          <w:p w:rsidR="00694447" w:rsidRPr="00694447" w:rsidRDefault="00694447" w:rsidP="00A76147">
            <w:pPr>
              <w:contextualSpacing/>
              <w:rPr>
                <w:rFonts w:ascii="Times New Roman" w:hAnsi="Times New Roman"/>
                <w:sz w:val="20"/>
                <w:szCs w:val="20"/>
              </w:rPr>
            </w:pPr>
            <w:r w:rsidRPr="00694447">
              <w:rPr>
                <w:rFonts w:ascii="Times New Roman" w:hAnsi="Times New Roman"/>
                <w:sz w:val="20"/>
                <w:szCs w:val="20"/>
              </w:rPr>
              <w:t>31.12.20</w:t>
            </w:r>
            <w:r w:rsidR="00A76147">
              <w:rPr>
                <w:rFonts w:ascii="Times New Roman" w:hAnsi="Times New Roman"/>
                <w:sz w:val="20"/>
                <w:szCs w:val="20"/>
              </w:rPr>
              <w:t>18</w:t>
            </w:r>
          </w:p>
        </w:tc>
        <w:tc>
          <w:tcPr>
            <w:tcW w:w="2694" w:type="dxa"/>
            <w:shd w:val="clear" w:color="auto" w:fill="auto"/>
          </w:tcPr>
          <w:p w:rsidR="00694447" w:rsidRPr="00694447" w:rsidRDefault="00694447" w:rsidP="00694447">
            <w:pPr>
              <w:jc w:val="both"/>
              <w:rPr>
                <w:rFonts w:ascii="Times New Roman" w:hAnsi="Times New Roman"/>
                <w:bCs/>
                <w:sz w:val="20"/>
                <w:szCs w:val="20"/>
              </w:rPr>
            </w:pPr>
            <w:r w:rsidRPr="00694447">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7" w:type="dxa"/>
            <w:shd w:val="clear" w:color="auto" w:fill="auto"/>
          </w:tcPr>
          <w:p w:rsidR="00694447" w:rsidRPr="00694447" w:rsidRDefault="00694447" w:rsidP="00694447">
            <w:pPr>
              <w:rPr>
                <w:rFonts w:ascii="Times New Roman" w:hAnsi="Times New Roman"/>
                <w:sz w:val="20"/>
                <w:szCs w:val="20"/>
              </w:rPr>
            </w:pPr>
            <w:r w:rsidRPr="00694447">
              <w:rPr>
                <w:rFonts w:ascii="Times New Roman" w:hAnsi="Times New Roman"/>
                <w:sz w:val="20"/>
                <w:szCs w:val="20"/>
              </w:rPr>
              <w:t>единиц</w:t>
            </w:r>
          </w:p>
        </w:tc>
        <w:tc>
          <w:tcPr>
            <w:tcW w:w="1418" w:type="dxa"/>
            <w:shd w:val="clear" w:color="auto" w:fill="auto"/>
          </w:tcPr>
          <w:p w:rsidR="00694447" w:rsidRPr="00694447" w:rsidRDefault="00694447" w:rsidP="00694447">
            <w:pPr>
              <w:jc w:val="center"/>
              <w:rPr>
                <w:rFonts w:ascii="Times New Roman" w:hAnsi="Times New Roman"/>
                <w:sz w:val="20"/>
                <w:szCs w:val="20"/>
              </w:rPr>
            </w:pPr>
          </w:p>
        </w:tc>
      </w:tr>
      <w:tr w:rsidR="00D55DE1" w:rsidRPr="004A3714">
        <w:trPr>
          <w:trHeight w:hRule="exact" w:val="1407"/>
        </w:trPr>
        <w:tc>
          <w:tcPr>
            <w:tcW w:w="3114" w:type="dxa"/>
            <w:shd w:val="clear" w:color="auto" w:fill="auto"/>
          </w:tcPr>
          <w:p w:rsidR="00D55DE1" w:rsidRPr="00A76147" w:rsidRDefault="00D55DE1" w:rsidP="00A76147">
            <w:pPr>
              <w:contextualSpacing/>
              <w:rPr>
                <w:rFonts w:ascii="Times New Roman" w:hAnsi="Times New Roman"/>
                <w:bCs/>
                <w:sz w:val="20"/>
                <w:szCs w:val="20"/>
              </w:rPr>
            </w:pPr>
            <w:r w:rsidRPr="00A76147">
              <w:rPr>
                <w:rFonts w:ascii="Times New Roman" w:hAnsi="Times New Roman"/>
                <w:bCs/>
                <w:sz w:val="20"/>
                <w:szCs w:val="20"/>
              </w:rPr>
              <w:t xml:space="preserve">Подпрограмма 9  «Развитие системы градорегулирования в </w:t>
            </w:r>
            <w:r w:rsidR="00A76147">
              <w:rPr>
                <w:rFonts w:ascii="Times New Roman" w:hAnsi="Times New Roman"/>
                <w:bCs/>
                <w:sz w:val="20"/>
                <w:szCs w:val="20"/>
              </w:rPr>
              <w:t>МО Николаевский сельсовет</w:t>
            </w:r>
            <w:r w:rsidRPr="00A76147">
              <w:rPr>
                <w:rFonts w:ascii="Times New Roman" w:hAnsi="Times New Roman"/>
                <w:bCs/>
                <w:sz w:val="20"/>
                <w:szCs w:val="20"/>
              </w:rPr>
              <w:t>»</w:t>
            </w:r>
          </w:p>
        </w:tc>
        <w:tc>
          <w:tcPr>
            <w:tcW w:w="3231" w:type="dxa"/>
            <w:shd w:val="clear" w:color="auto" w:fill="auto"/>
          </w:tcPr>
          <w:p w:rsidR="00D55DE1" w:rsidRDefault="00073204" w:rsidP="00073204">
            <w:pPr>
              <w:contextualSpacing/>
              <w:rPr>
                <w:rFonts w:ascii="Times New Roman" w:hAnsi="Times New Roman"/>
                <w:sz w:val="20"/>
                <w:szCs w:val="20"/>
              </w:rPr>
            </w:pPr>
            <w:r>
              <w:rPr>
                <w:rFonts w:ascii="Times New Roman" w:hAnsi="Times New Roman"/>
                <w:sz w:val="20"/>
                <w:szCs w:val="20"/>
              </w:rPr>
              <w:t>Ишкуватова Аурика Салаватовна</w:t>
            </w:r>
          </w:p>
          <w:p w:rsidR="00073204" w:rsidRDefault="00073204" w:rsidP="00073204">
            <w:pPr>
              <w:contextualSpacing/>
              <w:rPr>
                <w:rFonts w:ascii="Times New Roman" w:hAnsi="Times New Roman"/>
                <w:sz w:val="20"/>
                <w:szCs w:val="20"/>
              </w:rPr>
            </w:pPr>
            <w:r>
              <w:rPr>
                <w:rFonts w:ascii="Times New Roman" w:hAnsi="Times New Roman"/>
                <w:sz w:val="20"/>
                <w:szCs w:val="20"/>
              </w:rPr>
              <w:t>Глава муниципального образования</w:t>
            </w:r>
          </w:p>
        </w:tc>
        <w:tc>
          <w:tcPr>
            <w:tcW w:w="1418" w:type="dxa"/>
            <w:shd w:val="clear" w:color="auto" w:fill="auto"/>
          </w:tcPr>
          <w:p w:rsidR="00D55DE1" w:rsidRPr="00694447" w:rsidRDefault="00073204" w:rsidP="00F75BAA">
            <w:pPr>
              <w:contextualSpacing/>
              <w:rPr>
                <w:rFonts w:ascii="Times New Roman" w:hAnsi="Times New Roman"/>
                <w:sz w:val="20"/>
                <w:szCs w:val="20"/>
              </w:rPr>
            </w:pPr>
            <w:r>
              <w:rPr>
                <w:rFonts w:ascii="Times New Roman" w:hAnsi="Times New Roman"/>
                <w:sz w:val="20"/>
                <w:szCs w:val="20"/>
              </w:rPr>
              <w:t>01.01.2022</w:t>
            </w:r>
          </w:p>
        </w:tc>
        <w:tc>
          <w:tcPr>
            <w:tcW w:w="1417" w:type="dxa"/>
            <w:shd w:val="clear" w:color="auto" w:fill="auto"/>
          </w:tcPr>
          <w:p w:rsidR="00D55DE1" w:rsidRPr="00694447" w:rsidRDefault="00073204" w:rsidP="00F75BAA">
            <w:pPr>
              <w:contextualSpacing/>
              <w:rPr>
                <w:rFonts w:ascii="Times New Roman" w:hAnsi="Times New Roman"/>
                <w:sz w:val="20"/>
                <w:szCs w:val="20"/>
              </w:rPr>
            </w:pPr>
            <w:r>
              <w:rPr>
                <w:rFonts w:ascii="Times New Roman" w:hAnsi="Times New Roman"/>
                <w:sz w:val="20"/>
                <w:szCs w:val="20"/>
              </w:rPr>
              <w:t>31.12.2024</w:t>
            </w:r>
          </w:p>
        </w:tc>
        <w:tc>
          <w:tcPr>
            <w:tcW w:w="2694" w:type="dxa"/>
            <w:shd w:val="clear" w:color="auto" w:fill="auto"/>
          </w:tcPr>
          <w:p w:rsidR="00D55DE1" w:rsidRPr="00694447" w:rsidRDefault="00073204" w:rsidP="00694447">
            <w:pPr>
              <w:jc w:val="both"/>
              <w:rPr>
                <w:rFonts w:ascii="Times New Roman" w:hAnsi="Times New Roman"/>
                <w:bCs/>
                <w:sz w:val="20"/>
                <w:szCs w:val="20"/>
              </w:rPr>
            </w:pPr>
            <w:r>
              <w:rPr>
                <w:rFonts w:ascii="Times New Roman" w:hAnsi="Times New Roman"/>
                <w:bCs/>
                <w:sz w:val="20"/>
                <w:szCs w:val="20"/>
              </w:rPr>
              <w:t>Х</w:t>
            </w:r>
          </w:p>
        </w:tc>
        <w:tc>
          <w:tcPr>
            <w:tcW w:w="1417" w:type="dxa"/>
            <w:shd w:val="clear" w:color="auto" w:fill="auto"/>
          </w:tcPr>
          <w:p w:rsidR="00D55DE1" w:rsidRPr="00694447" w:rsidRDefault="00073204" w:rsidP="00694447">
            <w:pPr>
              <w:rPr>
                <w:rFonts w:ascii="Times New Roman" w:hAnsi="Times New Roman"/>
                <w:sz w:val="20"/>
                <w:szCs w:val="20"/>
              </w:rPr>
            </w:pPr>
            <w:r>
              <w:rPr>
                <w:rFonts w:ascii="Times New Roman" w:hAnsi="Times New Roman"/>
                <w:sz w:val="20"/>
                <w:szCs w:val="20"/>
              </w:rPr>
              <w:t>Х</w:t>
            </w:r>
          </w:p>
        </w:tc>
        <w:tc>
          <w:tcPr>
            <w:tcW w:w="1418" w:type="dxa"/>
            <w:shd w:val="clear" w:color="auto" w:fill="auto"/>
          </w:tcPr>
          <w:p w:rsidR="00D55DE1" w:rsidRPr="00694447" w:rsidRDefault="00073204" w:rsidP="00694447">
            <w:pPr>
              <w:jc w:val="center"/>
              <w:rPr>
                <w:rFonts w:ascii="Times New Roman" w:hAnsi="Times New Roman"/>
                <w:sz w:val="20"/>
                <w:szCs w:val="20"/>
              </w:rPr>
            </w:pPr>
            <w:r>
              <w:rPr>
                <w:rFonts w:ascii="Times New Roman" w:hAnsi="Times New Roman"/>
                <w:sz w:val="20"/>
                <w:szCs w:val="20"/>
              </w:rPr>
              <w:t>Х</w:t>
            </w:r>
          </w:p>
        </w:tc>
      </w:tr>
      <w:tr w:rsidR="00D55DE1" w:rsidRPr="004A3714" w:rsidTr="00667AD8">
        <w:trPr>
          <w:trHeight w:hRule="exact" w:val="3982"/>
        </w:trPr>
        <w:tc>
          <w:tcPr>
            <w:tcW w:w="3114" w:type="dxa"/>
            <w:shd w:val="clear" w:color="auto" w:fill="auto"/>
          </w:tcPr>
          <w:p w:rsidR="00D55DE1" w:rsidRPr="00694447" w:rsidRDefault="00667AD8" w:rsidP="00667AD8">
            <w:pPr>
              <w:contextualSpacing/>
              <w:rPr>
                <w:rFonts w:ascii="Times New Roman" w:hAnsi="Times New Roman"/>
                <w:bCs/>
                <w:sz w:val="20"/>
                <w:szCs w:val="20"/>
              </w:rPr>
            </w:pPr>
            <w:r>
              <w:rPr>
                <w:rFonts w:ascii="Times New Roman" w:hAnsi="Times New Roman"/>
                <w:bCs/>
                <w:sz w:val="20"/>
                <w:szCs w:val="20"/>
              </w:rPr>
              <w:lastRenderedPageBreak/>
              <w:t xml:space="preserve">Мероприятие 9.0.1 </w:t>
            </w:r>
            <w:r w:rsidRPr="005659BD">
              <w:rPr>
                <w:rFonts w:ascii="Times New Roman" w:hAnsi="Times New Roman"/>
                <w:sz w:val="20"/>
                <w:szCs w:val="20"/>
              </w:rPr>
              <w:t>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c>
          <w:tcPr>
            <w:tcW w:w="3231" w:type="dxa"/>
            <w:shd w:val="clear" w:color="auto" w:fill="auto"/>
          </w:tcPr>
          <w:p w:rsidR="00D55DE1" w:rsidRDefault="00667AD8" w:rsidP="00667AD8">
            <w:pPr>
              <w:contextualSpacing/>
              <w:rPr>
                <w:rFonts w:ascii="Times New Roman" w:hAnsi="Times New Roman"/>
                <w:sz w:val="20"/>
                <w:szCs w:val="20"/>
              </w:rPr>
            </w:pPr>
            <w:r>
              <w:rPr>
                <w:rFonts w:ascii="Times New Roman" w:hAnsi="Times New Roman"/>
                <w:sz w:val="20"/>
                <w:szCs w:val="20"/>
              </w:rPr>
              <w:t>Ишкуватова Аурика Салаватовна Глава муниципального образования</w:t>
            </w:r>
          </w:p>
        </w:tc>
        <w:tc>
          <w:tcPr>
            <w:tcW w:w="1418" w:type="dxa"/>
            <w:shd w:val="clear" w:color="auto" w:fill="auto"/>
          </w:tcPr>
          <w:p w:rsidR="00D55DE1" w:rsidRPr="00694447" w:rsidRDefault="00667AD8" w:rsidP="00F75BAA">
            <w:pPr>
              <w:contextualSpacing/>
              <w:rPr>
                <w:rFonts w:ascii="Times New Roman" w:hAnsi="Times New Roman"/>
                <w:sz w:val="20"/>
                <w:szCs w:val="20"/>
              </w:rPr>
            </w:pPr>
            <w:r>
              <w:rPr>
                <w:rFonts w:ascii="Times New Roman" w:hAnsi="Times New Roman"/>
                <w:sz w:val="20"/>
                <w:szCs w:val="20"/>
              </w:rPr>
              <w:t xml:space="preserve"> 01.01.2022</w:t>
            </w:r>
          </w:p>
        </w:tc>
        <w:tc>
          <w:tcPr>
            <w:tcW w:w="1417" w:type="dxa"/>
            <w:shd w:val="clear" w:color="auto" w:fill="auto"/>
          </w:tcPr>
          <w:p w:rsidR="00D55DE1" w:rsidRPr="00694447" w:rsidRDefault="00667AD8" w:rsidP="00F75BAA">
            <w:pPr>
              <w:contextualSpacing/>
              <w:rPr>
                <w:rFonts w:ascii="Times New Roman" w:hAnsi="Times New Roman"/>
                <w:sz w:val="20"/>
                <w:szCs w:val="20"/>
              </w:rPr>
            </w:pPr>
            <w:r>
              <w:rPr>
                <w:rFonts w:ascii="Times New Roman" w:hAnsi="Times New Roman"/>
                <w:sz w:val="20"/>
                <w:szCs w:val="20"/>
              </w:rPr>
              <w:t>31.12.2024</w:t>
            </w:r>
          </w:p>
        </w:tc>
        <w:tc>
          <w:tcPr>
            <w:tcW w:w="2694" w:type="dxa"/>
            <w:shd w:val="clear" w:color="auto" w:fill="auto"/>
          </w:tcPr>
          <w:p w:rsidR="00D55DE1" w:rsidRPr="00667AD8" w:rsidRDefault="00667AD8" w:rsidP="00667AD8">
            <w:pPr>
              <w:jc w:val="both"/>
              <w:rPr>
                <w:rFonts w:ascii="Times New Roman" w:hAnsi="Times New Roman"/>
                <w:bCs/>
                <w:sz w:val="20"/>
                <w:szCs w:val="20"/>
              </w:rPr>
            </w:pPr>
            <w:r>
              <w:rPr>
                <w:sz w:val="20"/>
                <w:szCs w:val="20"/>
              </w:rPr>
              <w:t>П</w:t>
            </w:r>
            <w:r w:rsidRPr="00667AD8">
              <w:rPr>
                <w:sz w:val="20"/>
                <w:szCs w:val="20"/>
              </w:rPr>
              <w:t>риведени</w:t>
            </w:r>
            <w:r>
              <w:rPr>
                <w:sz w:val="20"/>
                <w:szCs w:val="20"/>
              </w:rPr>
              <w:t>е</w:t>
            </w:r>
            <w:r w:rsidRPr="00667AD8">
              <w:rPr>
                <w:sz w:val="20"/>
                <w:szCs w:val="20"/>
              </w:rPr>
              <w:t xml:space="preserve">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w:t>
            </w:r>
            <w:r>
              <w:rPr>
                <w:sz w:val="20"/>
                <w:szCs w:val="20"/>
              </w:rPr>
              <w:t xml:space="preserve"> </w:t>
            </w:r>
            <w:r w:rsidRPr="00667AD8">
              <w:rPr>
                <w:sz w:val="20"/>
                <w:szCs w:val="20"/>
              </w:rPr>
              <w:t>области</w:t>
            </w:r>
          </w:p>
        </w:tc>
        <w:tc>
          <w:tcPr>
            <w:tcW w:w="1417" w:type="dxa"/>
            <w:shd w:val="clear" w:color="auto" w:fill="auto"/>
          </w:tcPr>
          <w:p w:rsidR="00D55DE1" w:rsidRPr="00694447" w:rsidRDefault="00667AD8" w:rsidP="00694447">
            <w:pPr>
              <w:rPr>
                <w:rFonts w:ascii="Times New Roman" w:hAnsi="Times New Roman"/>
                <w:sz w:val="20"/>
                <w:szCs w:val="20"/>
              </w:rPr>
            </w:pPr>
            <w:r>
              <w:rPr>
                <w:rFonts w:ascii="Times New Roman" w:hAnsi="Times New Roman"/>
                <w:sz w:val="20"/>
                <w:szCs w:val="20"/>
              </w:rPr>
              <w:t>единиц</w:t>
            </w:r>
          </w:p>
        </w:tc>
        <w:tc>
          <w:tcPr>
            <w:tcW w:w="1418" w:type="dxa"/>
            <w:shd w:val="clear" w:color="auto" w:fill="auto"/>
          </w:tcPr>
          <w:p w:rsidR="00D55DE1" w:rsidRPr="00694447" w:rsidRDefault="00D55DE1" w:rsidP="00694447">
            <w:pPr>
              <w:jc w:val="center"/>
              <w:rPr>
                <w:rFonts w:ascii="Times New Roman" w:hAnsi="Times New Roman"/>
                <w:sz w:val="20"/>
                <w:szCs w:val="20"/>
              </w:rPr>
            </w:pPr>
          </w:p>
        </w:tc>
      </w:tr>
      <w:tr w:rsidR="00A76147" w:rsidRPr="004A3714" w:rsidTr="00667AD8">
        <w:trPr>
          <w:trHeight w:hRule="exact" w:val="3982"/>
        </w:trPr>
        <w:tc>
          <w:tcPr>
            <w:tcW w:w="3114" w:type="dxa"/>
            <w:shd w:val="clear" w:color="auto" w:fill="auto"/>
          </w:tcPr>
          <w:p w:rsidR="00A76147" w:rsidRDefault="00A76147" w:rsidP="00667AD8">
            <w:pPr>
              <w:contextualSpacing/>
              <w:rPr>
                <w:rFonts w:ascii="Times New Roman" w:hAnsi="Times New Roman"/>
                <w:bCs/>
                <w:sz w:val="20"/>
                <w:szCs w:val="20"/>
              </w:rPr>
            </w:pPr>
            <w:r>
              <w:rPr>
                <w:rFonts w:ascii="Times New Roman" w:hAnsi="Times New Roman"/>
                <w:bCs/>
                <w:sz w:val="20"/>
                <w:szCs w:val="20"/>
              </w:rPr>
              <w:t xml:space="preserve">Подпрограмма 10 «Развитие физкультуры и спорта в МО Николаевский сельсовет» </w:t>
            </w:r>
          </w:p>
        </w:tc>
        <w:tc>
          <w:tcPr>
            <w:tcW w:w="3231" w:type="dxa"/>
            <w:shd w:val="clear" w:color="auto" w:fill="auto"/>
          </w:tcPr>
          <w:p w:rsidR="00A76147" w:rsidRDefault="00A76147" w:rsidP="00667AD8">
            <w:pPr>
              <w:contextualSpacing/>
              <w:rPr>
                <w:rFonts w:ascii="Times New Roman" w:hAnsi="Times New Roman"/>
                <w:sz w:val="20"/>
                <w:szCs w:val="20"/>
              </w:rPr>
            </w:pPr>
            <w:r>
              <w:rPr>
                <w:rFonts w:ascii="Times New Roman" w:hAnsi="Times New Roman"/>
                <w:sz w:val="20"/>
                <w:szCs w:val="20"/>
              </w:rPr>
              <w:t>Ишкуватова Аурика Салаватовна</w:t>
            </w:r>
          </w:p>
          <w:p w:rsidR="00A76147" w:rsidRDefault="00A76147" w:rsidP="00667AD8">
            <w:pPr>
              <w:contextualSpacing/>
              <w:rPr>
                <w:rFonts w:ascii="Times New Roman" w:hAnsi="Times New Roman"/>
                <w:sz w:val="20"/>
                <w:szCs w:val="20"/>
              </w:rPr>
            </w:pPr>
            <w:r>
              <w:rPr>
                <w:rFonts w:ascii="Times New Roman" w:hAnsi="Times New Roman"/>
                <w:sz w:val="20"/>
                <w:szCs w:val="20"/>
              </w:rPr>
              <w:t>Глава муниципального образования</w:t>
            </w:r>
          </w:p>
        </w:tc>
        <w:tc>
          <w:tcPr>
            <w:tcW w:w="1418" w:type="dxa"/>
            <w:shd w:val="clear" w:color="auto" w:fill="auto"/>
          </w:tcPr>
          <w:p w:rsidR="00A76147" w:rsidRDefault="00A76147" w:rsidP="00F75BAA">
            <w:pPr>
              <w:contextualSpacing/>
              <w:rPr>
                <w:rFonts w:ascii="Times New Roman" w:hAnsi="Times New Roman"/>
                <w:sz w:val="20"/>
                <w:szCs w:val="20"/>
              </w:rPr>
            </w:pPr>
            <w:r>
              <w:rPr>
                <w:rFonts w:ascii="Times New Roman" w:hAnsi="Times New Roman"/>
                <w:sz w:val="20"/>
                <w:szCs w:val="20"/>
              </w:rPr>
              <w:t>01.01.2022</w:t>
            </w:r>
          </w:p>
        </w:tc>
        <w:tc>
          <w:tcPr>
            <w:tcW w:w="1417" w:type="dxa"/>
            <w:shd w:val="clear" w:color="auto" w:fill="auto"/>
          </w:tcPr>
          <w:p w:rsidR="00A76147" w:rsidRDefault="00A76147" w:rsidP="00F75BAA">
            <w:pPr>
              <w:contextualSpacing/>
              <w:rPr>
                <w:rFonts w:ascii="Times New Roman" w:hAnsi="Times New Roman"/>
                <w:sz w:val="20"/>
                <w:szCs w:val="20"/>
              </w:rPr>
            </w:pPr>
            <w:r>
              <w:rPr>
                <w:rFonts w:ascii="Times New Roman" w:hAnsi="Times New Roman"/>
                <w:sz w:val="20"/>
                <w:szCs w:val="20"/>
              </w:rPr>
              <w:t>31.12.2024</w:t>
            </w:r>
          </w:p>
        </w:tc>
        <w:tc>
          <w:tcPr>
            <w:tcW w:w="2694" w:type="dxa"/>
            <w:shd w:val="clear" w:color="auto" w:fill="auto"/>
          </w:tcPr>
          <w:p w:rsidR="00A76147" w:rsidRDefault="00A76147" w:rsidP="00667AD8">
            <w:pPr>
              <w:jc w:val="both"/>
              <w:rPr>
                <w:sz w:val="20"/>
                <w:szCs w:val="20"/>
              </w:rPr>
            </w:pPr>
            <w:r>
              <w:rPr>
                <w:sz w:val="20"/>
                <w:szCs w:val="20"/>
              </w:rPr>
              <w:t>х</w:t>
            </w:r>
          </w:p>
        </w:tc>
        <w:tc>
          <w:tcPr>
            <w:tcW w:w="1417" w:type="dxa"/>
            <w:shd w:val="clear" w:color="auto" w:fill="auto"/>
          </w:tcPr>
          <w:p w:rsidR="00A76147" w:rsidRDefault="00A76147" w:rsidP="00694447">
            <w:pPr>
              <w:rPr>
                <w:rFonts w:ascii="Times New Roman" w:hAnsi="Times New Roman"/>
                <w:sz w:val="20"/>
                <w:szCs w:val="20"/>
              </w:rPr>
            </w:pPr>
            <w:r>
              <w:rPr>
                <w:rFonts w:ascii="Times New Roman" w:hAnsi="Times New Roman"/>
                <w:sz w:val="20"/>
                <w:szCs w:val="20"/>
              </w:rPr>
              <w:t>х</w:t>
            </w:r>
          </w:p>
        </w:tc>
        <w:tc>
          <w:tcPr>
            <w:tcW w:w="1418" w:type="dxa"/>
            <w:shd w:val="clear" w:color="auto" w:fill="auto"/>
          </w:tcPr>
          <w:p w:rsidR="00A76147" w:rsidRPr="00694447" w:rsidRDefault="00A76147" w:rsidP="00694447">
            <w:pPr>
              <w:jc w:val="center"/>
              <w:rPr>
                <w:rFonts w:ascii="Times New Roman" w:hAnsi="Times New Roman"/>
                <w:sz w:val="20"/>
                <w:szCs w:val="20"/>
              </w:rPr>
            </w:pPr>
            <w:r>
              <w:rPr>
                <w:rFonts w:ascii="Times New Roman" w:hAnsi="Times New Roman"/>
                <w:sz w:val="20"/>
                <w:szCs w:val="20"/>
              </w:rPr>
              <w:t>х</w:t>
            </w:r>
          </w:p>
        </w:tc>
      </w:tr>
      <w:tr w:rsidR="00A76147" w:rsidRPr="004A3714" w:rsidTr="00667AD8">
        <w:trPr>
          <w:trHeight w:hRule="exact" w:val="3982"/>
        </w:trPr>
        <w:tc>
          <w:tcPr>
            <w:tcW w:w="3114" w:type="dxa"/>
            <w:shd w:val="clear" w:color="auto" w:fill="auto"/>
          </w:tcPr>
          <w:p w:rsidR="00A76147" w:rsidRDefault="00A76147" w:rsidP="00667AD8">
            <w:pPr>
              <w:contextualSpacing/>
              <w:rPr>
                <w:rFonts w:ascii="Times New Roman" w:hAnsi="Times New Roman"/>
                <w:bCs/>
                <w:sz w:val="20"/>
                <w:szCs w:val="20"/>
              </w:rPr>
            </w:pPr>
            <w:r>
              <w:rPr>
                <w:rFonts w:ascii="Times New Roman" w:hAnsi="Times New Roman"/>
                <w:bCs/>
                <w:sz w:val="20"/>
                <w:szCs w:val="20"/>
              </w:rPr>
              <w:lastRenderedPageBreak/>
              <w:t>Мероприятие 10.0.1</w:t>
            </w:r>
          </w:p>
        </w:tc>
        <w:tc>
          <w:tcPr>
            <w:tcW w:w="3231" w:type="dxa"/>
            <w:shd w:val="clear" w:color="auto" w:fill="auto"/>
          </w:tcPr>
          <w:p w:rsidR="00A76147" w:rsidRDefault="00A76147" w:rsidP="00A76147">
            <w:pPr>
              <w:contextualSpacing/>
              <w:rPr>
                <w:rFonts w:ascii="Times New Roman" w:hAnsi="Times New Roman"/>
                <w:sz w:val="20"/>
                <w:szCs w:val="20"/>
              </w:rPr>
            </w:pPr>
            <w:r>
              <w:rPr>
                <w:rFonts w:ascii="Times New Roman" w:hAnsi="Times New Roman"/>
                <w:sz w:val="20"/>
                <w:szCs w:val="20"/>
              </w:rPr>
              <w:t>Ишкуватова Аурика Салаватовна</w:t>
            </w:r>
          </w:p>
          <w:p w:rsidR="00A76147" w:rsidRDefault="00A76147" w:rsidP="00A76147">
            <w:pPr>
              <w:contextualSpacing/>
              <w:rPr>
                <w:rFonts w:ascii="Times New Roman" w:hAnsi="Times New Roman"/>
                <w:sz w:val="20"/>
                <w:szCs w:val="20"/>
              </w:rPr>
            </w:pPr>
            <w:r>
              <w:rPr>
                <w:rFonts w:ascii="Times New Roman" w:hAnsi="Times New Roman"/>
                <w:sz w:val="20"/>
                <w:szCs w:val="20"/>
              </w:rPr>
              <w:t>Глава муниципального образования</w:t>
            </w:r>
          </w:p>
        </w:tc>
        <w:tc>
          <w:tcPr>
            <w:tcW w:w="1418" w:type="dxa"/>
            <w:shd w:val="clear" w:color="auto" w:fill="auto"/>
          </w:tcPr>
          <w:p w:rsidR="00A76147" w:rsidRDefault="00A76147" w:rsidP="00F75BAA">
            <w:pPr>
              <w:contextualSpacing/>
              <w:rPr>
                <w:rFonts w:ascii="Times New Roman" w:hAnsi="Times New Roman"/>
                <w:sz w:val="20"/>
                <w:szCs w:val="20"/>
              </w:rPr>
            </w:pPr>
            <w:r>
              <w:rPr>
                <w:rFonts w:ascii="Times New Roman" w:hAnsi="Times New Roman"/>
                <w:sz w:val="20"/>
                <w:szCs w:val="20"/>
              </w:rPr>
              <w:t>01.01.2022</w:t>
            </w:r>
          </w:p>
        </w:tc>
        <w:tc>
          <w:tcPr>
            <w:tcW w:w="1417" w:type="dxa"/>
            <w:shd w:val="clear" w:color="auto" w:fill="auto"/>
          </w:tcPr>
          <w:p w:rsidR="00A76147" w:rsidRDefault="00A76147" w:rsidP="00F75BAA">
            <w:pPr>
              <w:contextualSpacing/>
              <w:rPr>
                <w:rFonts w:ascii="Times New Roman" w:hAnsi="Times New Roman"/>
                <w:sz w:val="20"/>
                <w:szCs w:val="20"/>
              </w:rPr>
            </w:pPr>
            <w:r>
              <w:rPr>
                <w:rFonts w:ascii="Times New Roman" w:hAnsi="Times New Roman"/>
                <w:sz w:val="20"/>
                <w:szCs w:val="20"/>
              </w:rPr>
              <w:t>31.12.2024</w:t>
            </w:r>
          </w:p>
        </w:tc>
        <w:tc>
          <w:tcPr>
            <w:tcW w:w="2694" w:type="dxa"/>
            <w:shd w:val="clear" w:color="auto" w:fill="auto"/>
          </w:tcPr>
          <w:p w:rsidR="00A76147" w:rsidRDefault="00722D57" w:rsidP="00722D57">
            <w:pPr>
              <w:jc w:val="both"/>
              <w:rPr>
                <w:sz w:val="20"/>
                <w:szCs w:val="20"/>
              </w:rPr>
            </w:pPr>
            <w:r>
              <w:rPr>
                <w:rFonts w:ascii="Times New Roman" w:hAnsi="Times New Roman"/>
                <w:sz w:val="20"/>
                <w:szCs w:val="20"/>
              </w:rPr>
              <w:t>Доля граждан, посещающих спортивные  мероприятия</w:t>
            </w:r>
          </w:p>
        </w:tc>
        <w:tc>
          <w:tcPr>
            <w:tcW w:w="1417" w:type="dxa"/>
            <w:shd w:val="clear" w:color="auto" w:fill="auto"/>
          </w:tcPr>
          <w:p w:rsidR="00A76147" w:rsidRDefault="00722D57" w:rsidP="00694447">
            <w:pPr>
              <w:rPr>
                <w:rFonts w:ascii="Times New Roman" w:hAnsi="Times New Roman"/>
                <w:sz w:val="20"/>
                <w:szCs w:val="20"/>
              </w:rPr>
            </w:pPr>
            <w:r>
              <w:rPr>
                <w:rFonts w:ascii="Times New Roman" w:hAnsi="Times New Roman"/>
                <w:sz w:val="20"/>
                <w:szCs w:val="20"/>
              </w:rPr>
              <w:t>процентов</w:t>
            </w:r>
          </w:p>
        </w:tc>
        <w:tc>
          <w:tcPr>
            <w:tcW w:w="1418" w:type="dxa"/>
            <w:shd w:val="clear" w:color="auto" w:fill="auto"/>
          </w:tcPr>
          <w:p w:rsidR="00A76147" w:rsidRPr="00694447" w:rsidRDefault="00722D57" w:rsidP="00694447">
            <w:pPr>
              <w:jc w:val="center"/>
              <w:rPr>
                <w:rFonts w:ascii="Times New Roman" w:hAnsi="Times New Roman"/>
                <w:sz w:val="20"/>
                <w:szCs w:val="20"/>
              </w:rPr>
            </w:pPr>
            <w:r>
              <w:rPr>
                <w:rFonts w:ascii="Times New Roman" w:hAnsi="Times New Roman"/>
                <w:sz w:val="20"/>
                <w:szCs w:val="20"/>
              </w:rPr>
              <w:t>30</w:t>
            </w:r>
          </w:p>
        </w:tc>
      </w:tr>
    </w:tbl>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jc w:val="center"/>
        <w:rPr>
          <w:rFonts w:ascii="Times New Roman" w:hAnsi="Times New Roman"/>
          <w:sz w:val="28"/>
          <w:szCs w:val="28"/>
        </w:rPr>
      </w:pPr>
    </w:p>
    <w:p w:rsidR="008818D6" w:rsidRPr="00830AC8" w:rsidRDefault="008818D6" w:rsidP="008818D6">
      <w:pPr>
        <w:spacing w:line="240" w:lineRule="auto"/>
        <w:ind w:firstLine="709"/>
        <w:contextualSpacing/>
        <w:rPr>
          <w:rFonts w:ascii="Times New Roman" w:hAnsi="Times New Roman"/>
          <w:sz w:val="20"/>
          <w:szCs w:val="20"/>
        </w:rPr>
      </w:pPr>
    </w:p>
    <w:p w:rsidR="001F4C46" w:rsidRPr="00830AC8" w:rsidRDefault="001F4C46" w:rsidP="00EF0C44">
      <w:pPr>
        <w:pStyle w:val="a6"/>
        <w:rPr>
          <w:rFonts w:ascii="Times New Roman" w:hAnsi="Times New Roman"/>
          <w:sz w:val="28"/>
          <w:szCs w:val="28"/>
        </w:rPr>
      </w:pPr>
    </w:p>
    <w:sectPr w:rsidR="001F4C46" w:rsidRPr="00830AC8" w:rsidSect="0081588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448" w:rsidRDefault="003A0448">
      <w:pPr>
        <w:spacing w:after="0" w:line="240" w:lineRule="auto"/>
      </w:pPr>
      <w:r>
        <w:separator/>
      </w:r>
    </w:p>
  </w:endnote>
  <w:endnote w:type="continuationSeparator" w:id="1">
    <w:p w:rsidR="003A0448" w:rsidRDefault="003A0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448" w:rsidRDefault="003A0448">
      <w:pPr>
        <w:spacing w:after="0" w:line="240" w:lineRule="auto"/>
      </w:pPr>
      <w:r>
        <w:separator/>
      </w:r>
    </w:p>
  </w:footnote>
  <w:footnote w:type="continuationSeparator" w:id="1">
    <w:p w:rsidR="003A0448" w:rsidRDefault="003A04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defaultTabStop w:val="708"/>
  <w:characterSpacingControl w:val="doNotCompress"/>
  <w:footnotePr>
    <w:footnote w:id="0"/>
    <w:footnote w:id="1"/>
  </w:footnotePr>
  <w:endnotePr>
    <w:endnote w:id="0"/>
    <w:endnote w:id="1"/>
  </w:endnotePr>
  <w:compat/>
  <w:rsids>
    <w:rsidRoot w:val="00AD7AAA"/>
    <w:rsid w:val="00000CFE"/>
    <w:rsid w:val="0000495C"/>
    <w:rsid w:val="00006CBC"/>
    <w:rsid w:val="00006CC7"/>
    <w:rsid w:val="00007455"/>
    <w:rsid w:val="00010027"/>
    <w:rsid w:val="00011EC1"/>
    <w:rsid w:val="000120A7"/>
    <w:rsid w:val="00012329"/>
    <w:rsid w:val="000162C1"/>
    <w:rsid w:val="0002185E"/>
    <w:rsid w:val="0002331A"/>
    <w:rsid w:val="000235B5"/>
    <w:rsid w:val="00023ABE"/>
    <w:rsid w:val="00024008"/>
    <w:rsid w:val="000251D5"/>
    <w:rsid w:val="0002651D"/>
    <w:rsid w:val="000303C5"/>
    <w:rsid w:val="00031E16"/>
    <w:rsid w:val="00034030"/>
    <w:rsid w:val="00044D56"/>
    <w:rsid w:val="0004520F"/>
    <w:rsid w:val="00047291"/>
    <w:rsid w:val="000478BD"/>
    <w:rsid w:val="00050367"/>
    <w:rsid w:val="00052146"/>
    <w:rsid w:val="0005409E"/>
    <w:rsid w:val="0005450D"/>
    <w:rsid w:val="000546DF"/>
    <w:rsid w:val="000559F3"/>
    <w:rsid w:val="00056D18"/>
    <w:rsid w:val="00056F10"/>
    <w:rsid w:val="00057770"/>
    <w:rsid w:val="0005793B"/>
    <w:rsid w:val="00057E67"/>
    <w:rsid w:val="0006629D"/>
    <w:rsid w:val="00066A29"/>
    <w:rsid w:val="00067811"/>
    <w:rsid w:val="00070E1D"/>
    <w:rsid w:val="00072888"/>
    <w:rsid w:val="00073204"/>
    <w:rsid w:val="00073330"/>
    <w:rsid w:val="000748EB"/>
    <w:rsid w:val="00077892"/>
    <w:rsid w:val="00077928"/>
    <w:rsid w:val="0008107F"/>
    <w:rsid w:val="00081831"/>
    <w:rsid w:val="000821C2"/>
    <w:rsid w:val="00084277"/>
    <w:rsid w:val="00085AD8"/>
    <w:rsid w:val="00085F99"/>
    <w:rsid w:val="00086977"/>
    <w:rsid w:val="00087BC1"/>
    <w:rsid w:val="0009078F"/>
    <w:rsid w:val="000959BA"/>
    <w:rsid w:val="00097A40"/>
    <w:rsid w:val="000A0C5E"/>
    <w:rsid w:val="000A16AD"/>
    <w:rsid w:val="000A236D"/>
    <w:rsid w:val="000A4D60"/>
    <w:rsid w:val="000A54BA"/>
    <w:rsid w:val="000B17C5"/>
    <w:rsid w:val="000B420A"/>
    <w:rsid w:val="000B635B"/>
    <w:rsid w:val="000B6732"/>
    <w:rsid w:val="000B6E6D"/>
    <w:rsid w:val="000B6F32"/>
    <w:rsid w:val="000B76FA"/>
    <w:rsid w:val="000C134A"/>
    <w:rsid w:val="000C3A6D"/>
    <w:rsid w:val="000C425E"/>
    <w:rsid w:val="000C4E9D"/>
    <w:rsid w:val="000C6458"/>
    <w:rsid w:val="000C6897"/>
    <w:rsid w:val="000C773E"/>
    <w:rsid w:val="000D00F7"/>
    <w:rsid w:val="000D03B2"/>
    <w:rsid w:val="000D4877"/>
    <w:rsid w:val="000D7CE8"/>
    <w:rsid w:val="000E1597"/>
    <w:rsid w:val="000E1628"/>
    <w:rsid w:val="000E44D1"/>
    <w:rsid w:val="000E4717"/>
    <w:rsid w:val="000E4AB4"/>
    <w:rsid w:val="000E5422"/>
    <w:rsid w:val="000E549F"/>
    <w:rsid w:val="000E5C1B"/>
    <w:rsid w:val="000E5F65"/>
    <w:rsid w:val="000E640C"/>
    <w:rsid w:val="000E762C"/>
    <w:rsid w:val="000F2004"/>
    <w:rsid w:val="000F2CD6"/>
    <w:rsid w:val="000F373D"/>
    <w:rsid w:val="000F4916"/>
    <w:rsid w:val="000F531A"/>
    <w:rsid w:val="000F61B3"/>
    <w:rsid w:val="0010070E"/>
    <w:rsid w:val="001010F0"/>
    <w:rsid w:val="00101574"/>
    <w:rsid w:val="0010160E"/>
    <w:rsid w:val="00102C49"/>
    <w:rsid w:val="00103479"/>
    <w:rsid w:val="00103E27"/>
    <w:rsid w:val="00104318"/>
    <w:rsid w:val="0010457C"/>
    <w:rsid w:val="00104649"/>
    <w:rsid w:val="001046B8"/>
    <w:rsid w:val="00105B25"/>
    <w:rsid w:val="001066E9"/>
    <w:rsid w:val="00106939"/>
    <w:rsid w:val="00107E1E"/>
    <w:rsid w:val="001107DC"/>
    <w:rsid w:val="00113DA8"/>
    <w:rsid w:val="001154D6"/>
    <w:rsid w:val="001156DB"/>
    <w:rsid w:val="00115A41"/>
    <w:rsid w:val="00115E3B"/>
    <w:rsid w:val="001173AC"/>
    <w:rsid w:val="001173FB"/>
    <w:rsid w:val="001212C7"/>
    <w:rsid w:val="00121F62"/>
    <w:rsid w:val="001230F1"/>
    <w:rsid w:val="001245EF"/>
    <w:rsid w:val="0012728B"/>
    <w:rsid w:val="00131646"/>
    <w:rsid w:val="001318B8"/>
    <w:rsid w:val="001355DF"/>
    <w:rsid w:val="00136948"/>
    <w:rsid w:val="0013796E"/>
    <w:rsid w:val="0014278E"/>
    <w:rsid w:val="0014370F"/>
    <w:rsid w:val="001509B9"/>
    <w:rsid w:val="0015222A"/>
    <w:rsid w:val="001525FB"/>
    <w:rsid w:val="001538D8"/>
    <w:rsid w:val="001538FD"/>
    <w:rsid w:val="001553A8"/>
    <w:rsid w:val="001553BE"/>
    <w:rsid w:val="00156527"/>
    <w:rsid w:val="001575C1"/>
    <w:rsid w:val="001605DF"/>
    <w:rsid w:val="001625A7"/>
    <w:rsid w:val="00162E42"/>
    <w:rsid w:val="00163C2D"/>
    <w:rsid w:val="00163F85"/>
    <w:rsid w:val="00164553"/>
    <w:rsid w:val="00164DDC"/>
    <w:rsid w:val="0016529C"/>
    <w:rsid w:val="0016629E"/>
    <w:rsid w:val="00167C04"/>
    <w:rsid w:val="0017269F"/>
    <w:rsid w:val="00172811"/>
    <w:rsid w:val="00173C7A"/>
    <w:rsid w:val="00173FDA"/>
    <w:rsid w:val="00175CCC"/>
    <w:rsid w:val="0017601F"/>
    <w:rsid w:val="00176060"/>
    <w:rsid w:val="00176AD7"/>
    <w:rsid w:val="00177924"/>
    <w:rsid w:val="00183A19"/>
    <w:rsid w:val="00184C88"/>
    <w:rsid w:val="00187712"/>
    <w:rsid w:val="001909B9"/>
    <w:rsid w:val="00190B8E"/>
    <w:rsid w:val="001912AD"/>
    <w:rsid w:val="001919B0"/>
    <w:rsid w:val="0019422E"/>
    <w:rsid w:val="001958FD"/>
    <w:rsid w:val="001962E6"/>
    <w:rsid w:val="001965B3"/>
    <w:rsid w:val="001A1281"/>
    <w:rsid w:val="001A1A27"/>
    <w:rsid w:val="001A2F4B"/>
    <w:rsid w:val="001A3663"/>
    <w:rsid w:val="001A39A2"/>
    <w:rsid w:val="001A7482"/>
    <w:rsid w:val="001A7C8C"/>
    <w:rsid w:val="001B141E"/>
    <w:rsid w:val="001B3C64"/>
    <w:rsid w:val="001B494A"/>
    <w:rsid w:val="001B59F5"/>
    <w:rsid w:val="001B733F"/>
    <w:rsid w:val="001B7FAA"/>
    <w:rsid w:val="001C03BA"/>
    <w:rsid w:val="001C191B"/>
    <w:rsid w:val="001C307C"/>
    <w:rsid w:val="001C7AEB"/>
    <w:rsid w:val="001D2612"/>
    <w:rsid w:val="001D47AA"/>
    <w:rsid w:val="001D51F7"/>
    <w:rsid w:val="001D6F4D"/>
    <w:rsid w:val="001E047B"/>
    <w:rsid w:val="001E2D14"/>
    <w:rsid w:val="001E4A0E"/>
    <w:rsid w:val="001E5401"/>
    <w:rsid w:val="001E6236"/>
    <w:rsid w:val="001E7403"/>
    <w:rsid w:val="001E7BF3"/>
    <w:rsid w:val="001E7C5C"/>
    <w:rsid w:val="001F2BE8"/>
    <w:rsid w:val="001F3803"/>
    <w:rsid w:val="001F4A89"/>
    <w:rsid w:val="001F4C46"/>
    <w:rsid w:val="001F5A59"/>
    <w:rsid w:val="001F634D"/>
    <w:rsid w:val="001F6705"/>
    <w:rsid w:val="002004B3"/>
    <w:rsid w:val="002011B6"/>
    <w:rsid w:val="00203B55"/>
    <w:rsid w:val="0020535B"/>
    <w:rsid w:val="002056DC"/>
    <w:rsid w:val="00207C99"/>
    <w:rsid w:val="00210991"/>
    <w:rsid w:val="0021346A"/>
    <w:rsid w:val="00213C3E"/>
    <w:rsid w:val="002144CD"/>
    <w:rsid w:val="002210F6"/>
    <w:rsid w:val="002218C0"/>
    <w:rsid w:val="00222448"/>
    <w:rsid w:val="0022321C"/>
    <w:rsid w:val="002256DD"/>
    <w:rsid w:val="002259AE"/>
    <w:rsid w:val="00226858"/>
    <w:rsid w:val="00227874"/>
    <w:rsid w:val="00227D32"/>
    <w:rsid w:val="002320AB"/>
    <w:rsid w:val="00241E57"/>
    <w:rsid w:val="002452A6"/>
    <w:rsid w:val="00245942"/>
    <w:rsid w:val="00246A14"/>
    <w:rsid w:val="00246FBD"/>
    <w:rsid w:val="002502AD"/>
    <w:rsid w:val="002513D4"/>
    <w:rsid w:val="00254D66"/>
    <w:rsid w:val="00256D10"/>
    <w:rsid w:val="002600CB"/>
    <w:rsid w:val="002621BB"/>
    <w:rsid w:val="00263FA0"/>
    <w:rsid w:val="002645AE"/>
    <w:rsid w:val="00266D99"/>
    <w:rsid w:val="0027347C"/>
    <w:rsid w:val="00273DA5"/>
    <w:rsid w:val="0027479C"/>
    <w:rsid w:val="00274F50"/>
    <w:rsid w:val="00275170"/>
    <w:rsid w:val="0028015F"/>
    <w:rsid w:val="00281A97"/>
    <w:rsid w:val="002821D2"/>
    <w:rsid w:val="0028338A"/>
    <w:rsid w:val="002840F5"/>
    <w:rsid w:val="002842E6"/>
    <w:rsid w:val="002847B3"/>
    <w:rsid w:val="00286464"/>
    <w:rsid w:val="00287CAB"/>
    <w:rsid w:val="0029626A"/>
    <w:rsid w:val="00297080"/>
    <w:rsid w:val="00297F3F"/>
    <w:rsid w:val="002A2C62"/>
    <w:rsid w:val="002A44FB"/>
    <w:rsid w:val="002A5710"/>
    <w:rsid w:val="002A65EC"/>
    <w:rsid w:val="002B5992"/>
    <w:rsid w:val="002B6F77"/>
    <w:rsid w:val="002C0C1A"/>
    <w:rsid w:val="002C35FB"/>
    <w:rsid w:val="002C3AC8"/>
    <w:rsid w:val="002C7EAA"/>
    <w:rsid w:val="002D0A38"/>
    <w:rsid w:val="002D0EDD"/>
    <w:rsid w:val="002D1F7B"/>
    <w:rsid w:val="002D31CB"/>
    <w:rsid w:val="002D4349"/>
    <w:rsid w:val="002E0279"/>
    <w:rsid w:val="002E0F8B"/>
    <w:rsid w:val="002E15A4"/>
    <w:rsid w:val="002E1697"/>
    <w:rsid w:val="002E1C4A"/>
    <w:rsid w:val="002E2123"/>
    <w:rsid w:val="002E3ABB"/>
    <w:rsid w:val="002E5469"/>
    <w:rsid w:val="002F0EDF"/>
    <w:rsid w:val="002F1812"/>
    <w:rsid w:val="002F303A"/>
    <w:rsid w:val="002F4104"/>
    <w:rsid w:val="002F435F"/>
    <w:rsid w:val="002F6881"/>
    <w:rsid w:val="002F7EFE"/>
    <w:rsid w:val="00300205"/>
    <w:rsid w:val="003040B2"/>
    <w:rsid w:val="00307E0A"/>
    <w:rsid w:val="00311C3B"/>
    <w:rsid w:val="003128EA"/>
    <w:rsid w:val="00313E30"/>
    <w:rsid w:val="0031410B"/>
    <w:rsid w:val="00315C7A"/>
    <w:rsid w:val="00315CBD"/>
    <w:rsid w:val="00317718"/>
    <w:rsid w:val="00320B7B"/>
    <w:rsid w:val="00321C7C"/>
    <w:rsid w:val="003226C5"/>
    <w:rsid w:val="00322AB1"/>
    <w:rsid w:val="00324329"/>
    <w:rsid w:val="00326189"/>
    <w:rsid w:val="0032735A"/>
    <w:rsid w:val="00331EAC"/>
    <w:rsid w:val="00332168"/>
    <w:rsid w:val="00333196"/>
    <w:rsid w:val="00334CCD"/>
    <w:rsid w:val="0033564B"/>
    <w:rsid w:val="003409A2"/>
    <w:rsid w:val="0034265D"/>
    <w:rsid w:val="00344AA9"/>
    <w:rsid w:val="00344B61"/>
    <w:rsid w:val="00345386"/>
    <w:rsid w:val="00346D46"/>
    <w:rsid w:val="003512AD"/>
    <w:rsid w:val="00352202"/>
    <w:rsid w:val="00354E59"/>
    <w:rsid w:val="003552B0"/>
    <w:rsid w:val="0035703C"/>
    <w:rsid w:val="0036150F"/>
    <w:rsid w:val="0036152B"/>
    <w:rsid w:val="00361C50"/>
    <w:rsid w:val="00364E2B"/>
    <w:rsid w:val="0036526A"/>
    <w:rsid w:val="00367ACA"/>
    <w:rsid w:val="003732F4"/>
    <w:rsid w:val="00374FF2"/>
    <w:rsid w:val="003776D4"/>
    <w:rsid w:val="00381FB9"/>
    <w:rsid w:val="0038255B"/>
    <w:rsid w:val="00383668"/>
    <w:rsid w:val="00383F6A"/>
    <w:rsid w:val="00385BB6"/>
    <w:rsid w:val="00385F21"/>
    <w:rsid w:val="00390937"/>
    <w:rsid w:val="00392257"/>
    <w:rsid w:val="00392587"/>
    <w:rsid w:val="003939F5"/>
    <w:rsid w:val="00394681"/>
    <w:rsid w:val="003955FA"/>
    <w:rsid w:val="00395708"/>
    <w:rsid w:val="00396874"/>
    <w:rsid w:val="00396AD0"/>
    <w:rsid w:val="00397BB3"/>
    <w:rsid w:val="003A0448"/>
    <w:rsid w:val="003A0671"/>
    <w:rsid w:val="003A072C"/>
    <w:rsid w:val="003A2127"/>
    <w:rsid w:val="003A2D1D"/>
    <w:rsid w:val="003B0BB0"/>
    <w:rsid w:val="003B1140"/>
    <w:rsid w:val="003B1593"/>
    <w:rsid w:val="003B1BDC"/>
    <w:rsid w:val="003B2423"/>
    <w:rsid w:val="003B4CCA"/>
    <w:rsid w:val="003B5512"/>
    <w:rsid w:val="003B7054"/>
    <w:rsid w:val="003C0387"/>
    <w:rsid w:val="003C0A8F"/>
    <w:rsid w:val="003C420F"/>
    <w:rsid w:val="003C6678"/>
    <w:rsid w:val="003D6055"/>
    <w:rsid w:val="003D74C1"/>
    <w:rsid w:val="003D75B1"/>
    <w:rsid w:val="003E36A8"/>
    <w:rsid w:val="003E74B8"/>
    <w:rsid w:val="003E7505"/>
    <w:rsid w:val="003F1B0B"/>
    <w:rsid w:val="003F1FD2"/>
    <w:rsid w:val="003F46C1"/>
    <w:rsid w:val="003F4899"/>
    <w:rsid w:val="00400402"/>
    <w:rsid w:val="004012FA"/>
    <w:rsid w:val="0040157B"/>
    <w:rsid w:val="00403481"/>
    <w:rsid w:val="00403A91"/>
    <w:rsid w:val="0040449C"/>
    <w:rsid w:val="00405411"/>
    <w:rsid w:val="00407221"/>
    <w:rsid w:val="00407BD2"/>
    <w:rsid w:val="00412B66"/>
    <w:rsid w:val="0041542A"/>
    <w:rsid w:val="004156D5"/>
    <w:rsid w:val="0041685F"/>
    <w:rsid w:val="00416B8E"/>
    <w:rsid w:val="004173FD"/>
    <w:rsid w:val="00420758"/>
    <w:rsid w:val="00422C13"/>
    <w:rsid w:val="004233A4"/>
    <w:rsid w:val="004237E5"/>
    <w:rsid w:val="00426943"/>
    <w:rsid w:val="00426E32"/>
    <w:rsid w:val="00433594"/>
    <w:rsid w:val="00435685"/>
    <w:rsid w:val="00435893"/>
    <w:rsid w:val="00435D13"/>
    <w:rsid w:val="00436EB7"/>
    <w:rsid w:val="0044501F"/>
    <w:rsid w:val="00445C39"/>
    <w:rsid w:val="00446BD0"/>
    <w:rsid w:val="004477CA"/>
    <w:rsid w:val="0045058D"/>
    <w:rsid w:val="00451071"/>
    <w:rsid w:val="0045188E"/>
    <w:rsid w:val="004520C1"/>
    <w:rsid w:val="00453AB9"/>
    <w:rsid w:val="00454325"/>
    <w:rsid w:val="00455252"/>
    <w:rsid w:val="00455542"/>
    <w:rsid w:val="00455FAB"/>
    <w:rsid w:val="00456C85"/>
    <w:rsid w:val="00456CD9"/>
    <w:rsid w:val="004570F1"/>
    <w:rsid w:val="00457BF4"/>
    <w:rsid w:val="004603A8"/>
    <w:rsid w:val="00461F0C"/>
    <w:rsid w:val="00463BCB"/>
    <w:rsid w:val="004645FA"/>
    <w:rsid w:val="00465478"/>
    <w:rsid w:val="004668D1"/>
    <w:rsid w:val="004744FB"/>
    <w:rsid w:val="00474764"/>
    <w:rsid w:val="00475268"/>
    <w:rsid w:val="00476074"/>
    <w:rsid w:val="00480158"/>
    <w:rsid w:val="00480D60"/>
    <w:rsid w:val="004853D1"/>
    <w:rsid w:val="004854E1"/>
    <w:rsid w:val="004863C9"/>
    <w:rsid w:val="00486DA4"/>
    <w:rsid w:val="00487412"/>
    <w:rsid w:val="00490223"/>
    <w:rsid w:val="004902DD"/>
    <w:rsid w:val="00491BA7"/>
    <w:rsid w:val="004924F6"/>
    <w:rsid w:val="0049625D"/>
    <w:rsid w:val="00496395"/>
    <w:rsid w:val="004A1F5B"/>
    <w:rsid w:val="004A30CC"/>
    <w:rsid w:val="004A4AA9"/>
    <w:rsid w:val="004A76C9"/>
    <w:rsid w:val="004A7EE6"/>
    <w:rsid w:val="004B1B88"/>
    <w:rsid w:val="004B2380"/>
    <w:rsid w:val="004B517E"/>
    <w:rsid w:val="004B6069"/>
    <w:rsid w:val="004B6975"/>
    <w:rsid w:val="004C5AC0"/>
    <w:rsid w:val="004C6515"/>
    <w:rsid w:val="004C666C"/>
    <w:rsid w:val="004C670C"/>
    <w:rsid w:val="004C68B7"/>
    <w:rsid w:val="004C6D59"/>
    <w:rsid w:val="004D0ED0"/>
    <w:rsid w:val="004D3834"/>
    <w:rsid w:val="004D5D19"/>
    <w:rsid w:val="004D606D"/>
    <w:rsid w:val="004D7634"/>
    <w:rsid w:val="004E1059"/>
    <w:rsid w:val="004E179A"/>
    <w:rsid w:val="004E7B27"/>
    <w:rsid w:val="004E7BF6"/>
    <w:rsid w:val="004F1131"/>
    <w:rsid w:val="004F1D85"/>
    <w:rsid w:val="004F2757"/>
    <w:rsid w:val="004F2D97"/>
    <w:rsid w:val="004F50E9"/>
    <w:rsid w:val="004F7973"/>
    <w:rsid w:val="00500328"/>
    <w:rsid w:val="005007C4"/>
    <w:rsid w:val="00505CF0"/>
    <w:rsid w:val="00506079"/>
    <w:rsid w:val="00506BE6"/>
    <w:rsid w:val="005147E1"/>
    <w:rsid w:val="005161BD"/>
    <w:rsid w:val="0051763C"/>
    <w:rsid w:val="005200DA"/>
    <w:rsid w:val="00520C68"/>
    <w:rsid w:val="0052281F"/>
    <w:rsid w:val="00522AE1"/>
    <w:rsid w:val="00527B44"/>
    <w:rsid w:val="00531FBE"/>
    <w:rsid w:val="005325A1"/>
    <w:rsid w:val="005357C4"/>
    <w:rsid w:val="005377CD"/>
    <w:rsid w:val="00537B33"/>
    <w:rsid w:val="00541571"/>
    <w:rsid w:val="00544BF2"/>
    <w:rsid w:val="00545D81"/>
    <w:rsid w:val="00545EBE"/>
    <w:rsid w:val="00546D7A"/>
    <w:rsid w:val="00550CE5"/>
    <w:rsid w:val="00550FF5"/>
    <w:rsid w:val="0055104C"/>
    <w:rsid w:val="005518DE"/>
    <w:rsid w:val="005528DD"/>
    <w:rsid w:val="005528FB"/>
    <w:rsid w:val="0055507E"/>
    <w:rsid w:val="00555E59"/>
    <w:rsid w:val="00557427"/>
    <w:rsid w:val="00563A4D"/>
    <w:rsid w:val="00563AA2"/>
    <w:rsid w:val="005653E2"/>
    <w:rsid w:val="005659BD"/>
    <w:rsid w:val="00565BDA"/>
    <w:rsid w:val="00566543"/>
    <w:rsid w:val="005672D4"/>
    <w:rsid w:val="00571734"/>
    <w:rsid w:val="005719DA"/>
    <w:rsid w:val="00573477"/>
    <w:rsid w:val="00573F0E"/>
    <w:rsid w:val="0057588F"/>
    <w:rsid w:val="005770A2"/>
    <w:rsid w:val="00577465"/>
    <w:rsid w:val="00577AAE"/>
    <w:rsid w:val="00577EE5"/>
    <w:rsid w:val="005812AF"/>
    <w:rsid w:val="0058223F"/>
    <w:rsid w:val="00582BCD"/>
    <w:rsid w:val="00583032"/>
    <w:rsid w:val="005845E2"/>
    <w:rsid w:val="00584866"/>
    <w:rsid w:val="0058488B"/>
    <w:rsid w:val="00587D85"/>
    <w:rsid w:val="00592877"/>
    <w:rsid w:val="00593922"/>
    <w:rsid w:val="00594F04"/>
    <w:rsid w:val="00595B5B"/>
    <w:rsid w:val="00595FDD"/>
    <w:rsid w:val="00596756"/>
    <w:rsid w:val="0059711A"/>
    <w:rsid w:val="005A12D7"/>
    <w:rsid w:val="005A43B2"/>
    <w:rsid w:val="005A46D3"/>
    <w:rsid w:val="005A59F3"/>
    <w:rsid w:val="005B31D6"/>
    <w:rsid w:val="005B6DDC"/>
    <w:rsid w:val="005C0DC5"/>
    <w:rsid w:val="005C1E96"/>
    <w:rsid w:val="005C2559"/>
    <w:rsid w:val="005C2891"/>
    <w:rsid w:val="005C42C1"/>
    <w:rsid w:val="005C4591"/>
    <w:rsid w:val="005C5FF7"/>
    <w:rsid w:val="005C672B"/>
    <w:rsid w:val="005C70C0"/>
    <w:rsid w:val="005C71A0"/>
    <w:rsid w:val="005C7C1D"/>
    <w:rsid w:val="005D356A"/>
    <w:rsid w:val="005D4964"/>
    <w:rsid w:val="005D74B4"/>
    <w:rsid w:val="005E0EC1"/>
    <w:rsid w:val="005E2716"/>
    <w:rsid w:val="005E27F2"/>
    <w:rsid w:val="005E33BF"/>
    <w:rsid w:val="005E5757"/>
    <w:rsid w:val="005E6387"/>
    <w:rsid w:val="005E7D98"/>
    <w:rsid w:val="005F1736"/>
    <w:rsid w:val="005F2022"/>
    <w:rsid w:val="005F2D40"/>
    <w:rsid w:val="005F3DD4"/>
    <w:rsid w:val="005F4EFC"/>
    <w:rsid w:val="005F50E7"/>
    <w:rsid w:val="005F5EDD"/>
    <w:rsid w:val="005F7309"/>
    <w:rsid w:val="00600B0B"/>
    <w:rsid w:val="0060232B"/>
    <w:rsid w:val="006029A5"/>
    <w:rsid w:val="00602BCA"/>
    <w:rsid w:val="00603965"/>
    <w:rsid w:val="00604328"/>
    <w:rsid w:val="006069E7"/>
    <w:rsid w:val="00611280"/>
    <w:rsid w:val="00611BC6"/>
    <w:rsid w:val="00612583"/>
    <w:rsid w:val="0061279B"/>
    <w:rsid w:val="00614B1D"/>
    <w:rsid w:val="00614EC0"/>
    <w:rsid w:val="0061525A"/>
    <w:rsid w:val="00615582"/>
    <w:rsid w:val="0062099C"/>
    <w:rsid w:val="00622A69"/>
    <w:rsid w:val="00622B0A"/>
    <w:rsid w:val="00623A6C"/>
    <w:rsid w:val="00624D57"/>
    <w:rsid w:val="00624F3C"/>
    <w:rsid w:val="00627387"/>
    <w:rsid w:val="00627899"/>
    <w:rsid w:val="00630EE8"/>
    <w:rsid w:val="0063231B"/>
    <w:rsid w:val="0063508F"/>
    <w:rsid w:val="006357BD"/>
    <w:rsid w:val="00642960"/>
    <w:rsid w:val="0064330C"/>
    <w:rsid w:val="00643FD1"/>
    <w:rsid w:val="00645D55"/>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91D"/>
    <w:rsid w:val="00667AD8"/>
    <w:rsid w:val="00667E4E"/>
    <w:rsid w:val="00667FAB"/>
    <w:rsid w:val="00671ACB"/>
    <w:rsid w:val="0067474B"/>
    <w:rsid w:val="0067496A"/>
    <w:rsid w:val="00675810"/>
    <w:rsid w:val="00675E90"/>
    <w:rsid w:val="006773EC"/>
    <w:rsid w:val="0067778B"/>
    <w:rsid w:val="00682722"/>
    <w:rsid w:val="00682729"/>
    <w:rsid w:val="006848A7"/>
    <w:rsid w:val="00685FD7"/>
    <w:rsid w:val="006870B7"/>
    <w:rsid w:val="006874D3"/>
    <w:rsid w:val="006879B7"/>
    <w:rsid w:val="00687E4C"/>
    <w:rsid w:val="00690135"/>
    <w:rsid w:val="00692376"/>
    <w:rsid w:val="006927D2"/>
    <w:rsid w:val="006931A9"/>
    <w:rsid w:val="00694447"/>
    <w:rsid w:val="00696EE3"/>
    <w:rsid w:val="006974DA"/>
    <w:rsid w:val="006A0196"/>
    <w:rsid w:val="006A28FD"/>
    <w:rsid w:val="006A4195"/>
    <w:rsid w:val="006A4561"/>
    <w:rsid w:val="006A5242"/>
    <w:rsid w:val="006A56BC"/>
    <w:rsid w:val="006A7FEE"/>
    <w:rsid w:val="006B3E0B"/>
    <w:rsid w:val="006B6D65"/>
    <w:rsid w:val="006B6EBD"/>
    <w:rsid w:val="006C05C8"/>
    <w:rsid w:val="006C2478"/>
    <w:rsid w:val="006C3D93"/>
    <w:rsid w:val="006C3F9A"/>
    <w:rsid w:val="006D0F00"/>
    <w:rsid w:val="006D17C2"/>
    <w:rsid w:val="006D1C8C"/>
    <w:rsid w:val="006D209E"/>
    <w:rsid w:val="006D2642"/>
    <w:rsid w:val="006D6FAF"/>
    <w:rsid w:val="006D7FA6"/>
    <w:rsid w:val="006E0FAA"/>
    <w:rsid w:val="006E17B6"/>
    <w:rsid w:val="006E240F"/>
    <w:rsid w:val="006E52CC"/>
    <w:rsid w:val="006E5CE8"/>
    <w:rsid w:val="006E6DB9"/>
    <w:rsid w:val="006F129F"/>
    <w:rsid w:val="006F1681"/>
    <w:rsid w:val="006F1AD6"/>
    <w:rsid w:val="006F29E4"/>
    <w:rsid w:val="006F52E6"/>
    <w:rsid w:val="006F7A74"/>
    <w:rsid w:val="00702761"/>
    <w:rsid w:val="00703331"/>
    <w:rsid w:val="007048A0"/>
    <w:rsid w:val="0070525B"/>
    <w:rsid w:val="007079B3"/>
    <w:rsid w:val="00707ACD"/>
    <w:rsid w:val="0071215C"/>
    <w:rsid w:val="007121A0"/>
    <w:rsid w:val="0071278B"/>
    <w:rsid w:val="007148C9"/>
    <w:rsid w:val="007149E2"/>
    <w:rsid w:val="00715990"/>
    <w:rsid w:val="00715D20"/>
    <w:rsid w:val="00716FB8"/>
    <w:rsid w:val="00720C89"/>
    <w:rsid w:val="00722312"/>
    <w:rsid w:val="00722D57"/>
    <w:rsid w:val="0072312A"/>
    <w:rsid w:val="00723F26"/>
    <w:rsid w:val="0072432B"/>
    <w:rsid w:val="00724BEF"/>
    <w:rsid w:val="00725A8B"/>
    <w:rsid w:val="00727FC6"/>
    <w:rsid w:val="00730572"/>
    <w:rsid w:val="00733A99"/>
    <w:rsid w:val="0073416A"/>
    <w:rsid w:val="007372CD"/>
    <w:rsid w:val="00737582"/>
    <w:rsid w:val="007445C1"/>
    <w:rsid w:val="007448C8"/>
    <w:rsid w:val="00746429"/>
    <w:rsid w:val="00746980"/>
    <w:rsid w:val="00746D5C"/>
    <w:rsid w:val="0075289C"/>
    <w:rsid w:val="00754729"/>
    <w:rsid w:val="007548E8"/>
    <w:rsid w:val="00754D2D"/>
    <w:rsid w:val="00755CF1"/>
    <w:rsid w:val="007566F8"/>
    <w:rsid w:val="00757100"/>
    <w:rsid w:val="00765EF2"/>
    <w:rsid w:val="0076771C"/>
    <w:rsid w:val="00770CBE"/>
    <w:rsid w:val="00773C43"/>
    <w:rsid w:val="00775E49"/>
    <w:rsid w:val="00776DD5"/>
    <w:rsid w:val="0077766A"/>
    <w:rsid w:val="00780E6E"/>
    <w:rsid w:val="00783BB5"/>
    <w:rsid w:val="00784A79"/>
    <w:rsid w:val="00785880"/>
    <w:rsid w:val="00786CAE"/>
    <w:rsid w:val="007922A8"/>
    <w:rsid w:val="00795243"/>
    <w:rsid w:val="007971E9"/>
    <w:rsid w:val="007A145A"/>
    <w:rsid w:val="007A19DF"/>
    <w:rsid w:val="007A445C"/>
    <w:rsid w:val="007A5248"/>
    <w:rsid w:val="007B0AA3"/>
    <w:rsid w:val="007B0E58"/>
    <w:rsid w:val="007B1B4A"/>
    <w:rsid w:val="007B2F72"/>
    <w:rsid w:val="007B4270"/>
    <w:rsid w:val="007C12FC"/>
    <w:rsid w:val="007C288D"/>
    <w:rsid w:val="007C42DC"/>
    <w:rsid w:val="007C555E"/>
    <w:rsid w:val="007C5DDC"/>
    <w:rsid w:val="007C65A3"/>
    <w:rsid w:val="007C7C85"/>
    <w:rsid w:val="007D1373"/>
    <w:rsid w:val="007D24FF"/>
    <w:rsid w:val="007D4282"/>
    <w:rsid w:val="007D46B3"/>
    <w:rsid w:val="007E29C9"/>
    <w:rsid w:val="007E379F"/>
    <w:rsid w:val="007E3E03"/>
    <w:rsid w:val="007E4D2B"/>
    <w:rsid w:val="007E628E"/>
    <w:rsid w:val="007E6C77"/>
    <w:rsid w:val="007E7C5D"/>
    <w:rsid w:val="007F0B73"/>
    <w:rsid w:val="007F270A"/>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14DB"/>
    <w:rsid w:val="00837396"/>
    <w:rsid w:val="00837DB9"/>
    <w:rsid w:val="00844454"/>
    <w:rsid w:val="00844D19"/>
    <w:rsid w:val="00844FA7"/>
    <w:rsid w:val="00845425"/>
    <w:rsid w:val="00846548"/>
    <w:rsid w:val="008536B1"/>
    <w:rsid w:val="00853D7E"/>
    <w:rsid w:val="00855648"/>
    <w:rsid w:val="00860FBB"/>
    <w:rsid w:val="008615FB"/>
    <w:rsid w:val="008617A3"/>
    <w:rsid w:val="00863259"/>
    <w:rsid w:val="008719F4"/>
    <w:rsid w:val="00873474"/>
    <w:rsid w:val="00873D43"/>
    <w:rsid w:val="00876D1B"/>
    <w:rsid w:val="00876FD6"/>
    <w:rsid w:val="00877B01"/>
    <w:rsid w:val="0088096D"/>
    <w:rsid w:val="008818D6"/>
    <w:rsid w:val="008870A4"/>
    <w:rsid w:val="00887AAE"/>
    <w:rsid w:val="00892CC8"/>
    <w:rsid w:val="00893A24"/>
    <w:rsid w:val="0089523A"/>
    <w:rsid w:val="008A01FF"/>
    <w:rsid w:val="008A0409"/>
    <w:rsid w:val="008A062F"/>
    <w:rsid w:val="008A2FC6"/>
    <w:rsid w:val="008A3473"/>
    <w:rsid w:val="008A3480"/>
    <w:rsid w:val="008A4A35"/>
    <w:rsid w:val="008A589D"/>
    <w:rsid w:val="008A6464"/>
    <w:rsid w:val="008A764C"/>
    <w:rsid w:val="008A7882"/>
    <w:rsid w:val="008B1B75"/>
    <w:rsid w:val="008B34BE"/>
    <w:rsid w:val="008B3A7E"/>
    <w:rsid w:val="008B5886"/>
    <w:rsid w:val="008B709F"/>
    <w:rsid w:val="008B78AB"/>
    <w:rsid w:val="008C01B7"/>
    <w:rsid w:val="008C0A0A"/>
    <w:rsid w:val="008C0CEE"/>
    <w:rsid w:val="008C403E"/>
    <w:rsid w:val="008C4CB1"/>
    <w:rsid w:val="008C60ED"/>
    <w:rsid w:val="008D0037"/>
    <w:rsid w:val="008D09DB"/>
    <w:rsid w:val="008D0E30"/>
    <w:rsid w:val="008D1CE0"/>
    <w:rsid w:val="008D32D7"/>
    <w:rsid w:val="008D50EC"/>
    <w:rsid w:val="008D62EC"/>
    <w:rsid w:val="008D6881"/>
    <w:rsid w:val="008E242E"/>
    <w:rsid w:val="008E7687"/>
    <w:rsid w:val="008E7CB4"/>
    <w:rsid w:val="008E7F2F"/>
    <w:rsid w:val="008F3D4F"/>
    <w:rsid w:val="008F58F8"/>
    <w:rsid w:val="008F6A3D"/>
    <w:rsid w:val="009017C1"/>
    <w:rsid w:val="00901971"/>
    <w:rsid w:val="00901B70"/>
    <w:rsid w:val="0090228C"/>
    <w:rsid w:val="00906EB2"/>
    <w:rsid w:val="0091016C"/>
    <w:rsid w:val="0091108D"/>
    <w:rsid w:val="00911C29"/>
    <w:rsid w:val="00912720"/>
    <w:rsid w:val="00916258"/>
    <w:rsid w:val="00924FA8"/>
    <w:rsid w:val="00931D0A"/>
    <w:rsid w:val="00932AAC"/>
    <w:rsid w:val="009358F6"/>
    <w:rsid w:val="009369FA"/>
    <w:rsid w:val="00940D21"/>
    <w:rsid w:val="00940F0F"/>
    <w:rsid w:val="009411A8"/>
    <w:rsid w:val="009426A9"/>
    <w:rsid w:val="00944634"/>
    <w:rsid w:val="00950943"/>
    <w:rsid w:val="00951BCE"/>
    <w:rsid w:val="009532E3"/>
    <w:rsid w:val="0095460C"/>
    <w:rsid w:val="00954613"/>
    <w:rsid w:val="009547D6"/>
    <w:rsid w:val="00954E88"/>
    <w:rsid w:val="009556B2"/>
    <w:rsid w:val="0095574A"/>
    <w:rsid w:val="00955D08"/>
    <w:rsid w:val="0096084B"/>
    <w:rsid w:val="00962447"/>
    <w:rsid w:val="00966386"/>
    <w:rsid w:val="009678E7"/>
    <w:rsid w:val="00972F5B"/>
    <w:rsid w:val="00973498"/>
    <w:rsid w:val="009737FD"/>
    <w:rsid w:val="0097410C"/>
    <w:rsid w:val="00974B2A"/>
    <w:rsid w:val="00977EA4"/>
    <w:rsid w:val="0098051E"/>
    <w:rsid w:val="009834A1"/>
    <w:rsid w:val="009843A2"/>
    <w:rsid w:val="0098485E"/>
    <w:rsid w:val="00985230"/>
    <w:rsid w:val="00986DC2"/>
    <w:rsid w:val="00987192"/>
    <w:rsid w:val="0099121C"/>
    <w:rsid w:val="009920E6"/>
    <w:rsid w:val="00993234"/>
    <w:rsid w:val="0099549E"/>
    <w:rsid w:val="00995A43"/>
    <w:rsid w:val="00995A87"/>
    <w:rsid w:val="00995D4B"/>
    <w:rsid w:val="009A045A"/>
    <w:rsid w:val="009A18DD"/>
    <w:rsid w:val="009A2DF4"/>
    <w:rsid w:val="009A374E"/>
    <w:rsid w:val="009A3CBD"/>
    <w:rsid w:val="009A639E"/>
    <w:rsid w:val="009B0C81"/>
    <w:rsid w:val="009B1D3A"/>
    <w:rsid w:val="009B1FB7"/>
    <w:rsid w:val="009B2C32"/>
    <w:rsid w:val="009B2D4B"/>
    <w:rsid w:val="009B3581"/>
    <w:rsid w:val="009B4576"/>
    <w:rsid w:val="009B7575"/>
    <w:rsid w:val="009C0EAA"/>
    <w:rsid w:val="009C401D"/>
    <w:rsid w:val="009C6B54"/>
    <w:rsid w:val="009C760C"/>
    <w:rsid w:val="009D0247"/>
    <w:rsid w:val="009D3DA1"/>
    <w:rsid w:val="009D526C"/>
    <w:rsid w:val="009D7589"/>
    <w:rsid w:val="009E0254"/>
    <w:rsid w:val="009E0C36"/>
    <w:rsid w:val="009E15FD"/>
    <w:rsid w:val="009E253F"/>
    <w:rsid w:val="009E31CE"/>
    <w:rsid w:val="009E3871"/>
    <w:rsid w:val="009E71C2"/>
    <w:rsid w:val="009E72A7"/>
    <w:rsid w:val="009E789F"/>
    <w:rsid w:val="009E7CA1"/>
    <w:rsid w:val="009F02B5"/>
    <w:rsid w:val="009F06C5"/>
    <w:rsid w:val="009F30E2"/>
    <w:rsid w:val="009F31EB"/>
    <w:rsid w:val="009F3ED0"/>
    <w:rsid w:val="009F4017"/>
    <w:rsid w:val="009F4F06"/>
    <w:rsid w:val="009F5138"/>
    <w:rsid w:val="009F7907"/>
    <w:rsid w:val="009F7E5B"/>
    <w:rsid w:val="00A006FF"/>
    <w:rsid w:val="00A00A26"/>
    <w:rsid w:val="00A02339"/>
    <w:rsid w:val="00A03A84"/>
    <w:rsid w:val="00A03AF3"/>
    <w:rsid w:val="00A040AE"/>
    <w:rsid w:val="00A106AB"/>
    <w:rsid w:val="00A10A96"/>
    <w:rsid w:val="00A12C81"/>
    <w:rsid w:val="00A152B6"/>
    <w:rsid w:val="00A15854"/>
    <w:rsid w:val="00A20A5E"/>
    <w:rsid w:val="00A20D61"/>
    <w:rsid w:val="00A21271"/>
    <w:rsid w:val="00A24813"/>
    <w:rsid w:val="00A2530A"/>
    <w:rsid w:val="00A33C67"/>
    <w:rsid w:val="00A35943"/>
    <w:rsid w:val="00A37250"/>
    <w:rsid w:val="00A41687"/>
    <w:rsid w:val="00A41E47"/>
    <w:rsid w:val="00A4240A"/>
    <w:rsid w:val="00A426FA"/>
    <w:rsid w:val="00A43EB9"/>
    <w:rsid w:val="00A4471E"/>
    <w:rsid w:val="00A467BA"/>
    <w:rsid w:val="00A47318"/>
    <w:rsid w:val="00A5032F"/>
    <w:rsid w:val="00A50622"/>
    <w:rsid w:val="00A539AA"/>
    <w:rsid w:val="00A55725"/>
    <w:rsid w:val="00A55A09"/>
    <w:rsid w:val="00A560CB"/>
    <w:rsid w:val="00A608BA"/>
    <w:rsid w:val="00A60EBE"/>
    <w:rsid w:val="00A60FD4"/>
    <w:rsid w:val="00A6167B"/>
    <w:rsid w:val="00A6712D"/>
    <w:rsid w:val="00A67D1E"/>
    <w:rsid w:val="00A71CC6"/>
    <w:rsid w:val="00A72A5B"/>
    <w:rsid w:val="00A74A0F"/>
    <w:rsid w:val="00A757DE"/>
    <w:rsid w:val="00A75A08"/>
    <w:rsid w:val="00A76057"/>
    <w:rsid w:val="00A76147"/>
    <w:rsid w:val="00A76796"/>
    <w:rsid w:val="00A77309"/>
    <w:rsid w:val="00A7732D"/>
    <w:rsid w:val="00A811CC"/>
    <w:rsid w:val="00A85F3E"/>
    <w:rsid w:val="00A91801"/>
    <w:rsid w:val="00A92B93"/>
    <w:rsid w:val="00A943CD"/>
    <w:rsid w:val="00A95FDD"/>
    <w:rsid w:val="00A96B74"/>
    <w:rsid w:val="00A97840"/>
    <w:rsid w:val="00AA0663"/>
    <w:rsid w:val="00AA18A9"/>
    <w:rsid w:val="00AA2687"/>
    <w:rsid w:val="00AA2E0A"/>
    <w:rsid w:val="00AA32F8"/>
    <w:rsid w:val="00AA3754"/>
    <w:rsid w:val="00AA423D"/>
    <w:rsid w:val="00AA74B9"/>
    <w:rsid w:val="00AB2DA5"/>
    <w:rsid w:val="00AB654B"/>
    <w:rsid w:val="00AB6F4F"/>
    <w:rsid w:val="00AC2E63"/>
    <w:rsid w:val="00AC2EA4"/>
    <w:rsid w:val="00AC3536"/>
    <w:rsid w:val="00AC7A37"/>
    <w:rsid w:val="00AD22DF"/>
    <w:rsid w:val="00AD3840"/>
    <w:rsid w:val="00AD3CE6"/>
    <w:rsid w:val="00AD72FE"/>
    <w:rsid w:val="00AD7652"/>
    <w:rsid w:val="00AD7AAA"/>
    <w:rsid w:val="00AD7EC9"/>
    <w:rsid w:val="00AE08D1"/>
    <w:rsid w:val="00AE1CF2"/>
    <w:rsid w:val="00AE3060"/>
    <w:rsid w:val="00AE4C7F"/>
    <w:rsid w:val="00AE5DCB"/>
    <w:rsid w:val="00AE6112"/>
    <w:rsid w:val="00AE6BC8"/>
    <w:rsid w:val="00AE7150"/>
    <w:rsid w:val="00AF0084"/>
    <w:rsid w:val="00AF0D0A"/>
    <w:rsid w:val="00AF15CD"/>
    <w:rsid w:val="00AF161B"/>
    <w:rsid w:val="00AF2038"/>
    <w:rsid w:val="00AF307C"/>
    <w:rsid w:val="00AF4A26"/>
    <w:rsid w:val="00AF4E99"/>
    <w:rsid w:val="00AF7134"/>
    <w:rsid w:val="00B027C3"/>
    <w:rsid w:val="00B02B80"/>
    <w:rsid w:val="00B03C03"/>
    <w:rsid w:val="00B04DA3"/>
    <w:rsid w:val="00B0513E"/>
    <w:rsid w:val="00B05F4C"/>
    <w:rsid w:val="00B101C7"/>
    <w:rsid w:val="00B13E19"/>
    <w:rsid w:val="00B2173E"/>
    <w:rsid w:val="00B22295"/>
    <w:rsid w:val="00B2337C"/>
    <w:rsid w:val="00B249AC"/>
    <w:rsid w:val="00B25FD8"/>
    <w:rsid w:val="00B263D3"/>
    <w:rsid w:val="00B309C6"/>
    <w:rsid w:val="00B31A95"/>
    <w:rsid w:val="00B3288A"/>
    <w:rsid w:val="00B33C1F"/>
    <w:rsid w:val="00B3653D"/>
    <w:rsid w:val="00B412AE"/>
    <w:rsid w:val="00B453D2"/>
    <w:rsid w:val="00B46860"/>
    <w:rsid w:val="00B46BEE"/>
    <w:rsid w:val="00B5045C"/>
    <w:rsid w:val="00B50961"/>
    <w:rsid w:val="00B5197F"/>
    <w:rsid w:val="00B52690"/>
    <w:rsid w:val="00B540F8"/>
    <w:rsid w:val="00B552FC"/>
    <w:rsid w:val="00B57CFE"/>
    <w:rsid w:val="00B60661"/>
    <w:rsid w:val="00B63241"/>
    <w:rsid w:val="00B6336C"/>
    <w:rsid w:val="00B63AC9"/>
    <w:rsid w:val="00B644E8"/>
    <w:rsid w:val="00B6527B"/>
    <w:rsid w:val="00B66537"/>
    <w:rsid w:val="00B720D8"/>
    <w:rsid w:val="00B73964"/>
    <w:rsid w:val="00B756FA"/>
    <w:rsid w:val="00B757C8"/>
    <w:rsid w:val="00B809A0"/>
    <w:rsid w:val="00B81DA2"/>
    <w:rsid w:val="00B82840"/>
    <w:rsid w:val="00B83070"/>
    <w:rsid w:val="00B84A59"/>
    <w:rsid w:val="00B850A0"/>
    <w:rsid w:val="00B851D8"/>
    <w:rsid w:val="00B85AD1"/>
    <w:rsid w:val="00B86B90"/>
    <w:rsid w:val="00B8703C"/>
    <w:rsid w:val="00B90859"/>
    <w:rsid w:val="00B912E2"/>
    <w:rsid w:val="00B91495"/>
    <w:rsid w:val="00B930FE"/>
    <w:rsid w:val="00B9693E"/>
    <w:rsid w:val="00B96960"/>
    <w:rsid w:val="00BA2B3C"/>
    <w:rsid w:val="00BA2BEA"/>
    <w:rsid w:val="00BA48AC"/>
    <w:rsid w:val="00BA66DE"/>
    <w:rsid w:val="00BA6C31"/>
    <w:rsid w:val="00BB028C"/>
    <w:rsid w:val="00BB12F1"/>
    <w:rsid w:val="00BB2918"/>
    <w:rsid w:val="00BC5394"/>
    <w:rsid w:val="00BC5B86"/>
    <w:rsid w:val="00BC667E"/>
    <w:rsid w:val="00BC763C"/>
    <w:rsid w:val="00BD012C"/>
    <w:rsid w:val="00BD0ED4"/>
    <w:rsid w:val="00BD1081"/>
    <w:rsid w:val="00BD1173"/>
    <w:rsid w:val="00BD1254"/>
    <w:rsid w:val="00BD143F"/>
    <w:rsid w:val="00BD1528"/>
    <w:rsid w:val="00BD17F0"/>
    <w:rsid w:val="00BD6113"/>
    <w:rsid w:val="00BD6F31"/>
    <w:rsid w:val="00BE069C"/>
    <w:rsid w:val="00BE1471"/>
    <w:rsid w:val="00BE1576"/>
    <w:rsid w:val="00BE30F9"/>
    <w:rsid w:val="00BE30FB"/>
    <w:rsid w:val="00BE486A"/>
    <w:rsid w:val="00BE49F7"/>
    <w:rsid w:val="00BE5386"/>
    <w:rsid w:val="00BE6FCE"/>
    <w:rsid w:val="00BE7466"/>
    <w:rsid w:val="00BE75EB"/>
    <w:rsid w:val="00BE78E4"/>
    <w:rsid w:val="00BF02D1"/>
    <w:rsid w:val="00BF111F"/>
    <w:rsid w:val="00BF444A"/>
    <w:rsid w:val="00BF45D8"/>
    <w:rsid w:val="00BF4834"/>
    <w:rsid w:val="00BF67B3"/>
    <w:rsid w:val="00BF76BC"/>
    <w:rsid w:val="00C00497"/>
    <w:rsid w:val="00C00AE3"/>
    <w:rsid w:val="00C03BBE"/>
    <w:rsid w:val="00C07947"/>
    <w:rsid w:val="00C11103"/>
    <w:rsid w:val="00C1192F"/>
    <w:rsid w:val="00C11C8E"/>
    <w:rsid w:val="00C12720"/>
    <w:rsid w:val="00C1738E"/>
    <w:rsid w:val="00C17F29"/>
    <w:rsid w:val="00C21E59"/>
    <w:rsid w:val="00C22749"/>
    <w:rsid w:val="00C248B4"/>
    <w:rsid w:val="00C24C9F"/>
    <w:rsid w:val="00C27B83"/>
    <w:rsid w:val="00C333A7"/>
    <w:rsid w:val="00C33965"/>
    <w:rsid w:val="00C342AD"/>
    <w:rsid w:val="00C34872"/>
    <w:rsid w:val="00C34A85"/>
    <w:rsid w:val="00C350CF"/>
    <w:rsid w:val="00C36813"/>
    <w:rsid w:val="00C4090B"/>
    <w:rsid w:val="00C41BC9"/>
    <w:rsid w:val="00C43989"/>
    <w:rsid w:val="00C44372"/>
    <w:rsid w:val="00C44D4A"/>
    <w:rsid w:val="00C46A64"/>
    <w:rsid w:val="00C46F0F"/>
    <w:rsid w:val="00C47442"/>
    <w:rsid w:val="00C47BB9"/>
    <w:rsid w:val="00C516DF"/>
    <w:rsid w:val="00C51B53"/>
    <w:rsid w:val="00C51FF5"/>
    <w:rsid w:val="00C52899"/>
    <w:rsid w:val="00C570C7"/>
    <w:rsid w:val="00C576E0"/>
    <w:rsid w:val="00C63CF0"/>
    <w:rsid w:val="00C6420B"/>
    <w:rsid w:val="00C66F4D"/>
    <w:rsid w:val="00C7623E"/>
    <w:rsid w:val="00C801B3"/>
    <w:rsid w:val="00C80A13"/>
    <w:rsid w:val="00C80CF3"/>
    <w:rsid w:val="00C822CD"/>
    <w:rsid w:val="00C825D3"/>
    <w:rsid w:val="00C829B3"/>
    <w:rsid w:val="00C83383"/>
    <w:rsid w:val="00C8392A"/>
    <w:rsid w:val="00C8419C"/>
    <w:rsid w:val="00C9324D"/>
    <w:rsid w:val="00C967ED"/>
    <w:rsid w:val="00CA0280"/>
    <w:rsid w:val="00CA04DE"/>
    <w:rsid w:val="00CA1951"/>
    <w:rsid w:val="00CA2237"/>
    <w:rsid w:val="00CA560E"/>
    <w:rsid w:val="00CA5E2C"/>
    <w:rsid w:val="00CB0D5D"/>
    <w:rsid w:val="00CB3ED1"/>
    <w:rsid w:val="00CB3F31"/>
    <w:rsid w:val="00CB4114"/>
    <w:rsid w:val="00CB47EC"/>
    <w:rsid w:val="00CB5129"/>
    <w:rsid w:val="00CC2489"/>
    <w:rsid w:val="00CC2AD7"/>
    <w:rsid w:val="00CC2CC9"/>
    <w:rsid w:val="00CC3E06"/>
    <w:rsid w:val="00CC5A5F"/>
    <w:rsid w:val="00CC6B20"/>
    <w:rsid w:val="00CC7C31"/>
    <w:rsid w:val="00CD0B38"/>
    <w:rsid w:val="00CD240E"/>
    <w:rsid w:val="00CD68C8"/>
    <w:rsid w:val="00CE4973"/>
    <w:rsid w:val="00CE681D"/>
    <w:rsid w:val="00CF02BB"/>
    <w:rsid w:val="00CF12BB"/>
    <w:rsid w:val="00CF3D5D"/>
    <w:rsid w:val="00CF49BE"/>
    <w:rsid w:val="00CF57D8"/>
    <w:rsid w:val="00CF6D6E"/>
    <w:rsid w:val="00CF7AC7"/>
    <w:rsid w:val="00D00526"/>
    <w:rsid w:val="00D0138B"/>
    <w:rsid w:val="00D01B6E"/>
    <w:rsid w:val="00D04224"/>
    <w:rsid w:val="00D04851"/>
    <w:rsid w:val="00D05484"/>
    <w:rsid w:val="00D057CB"/>
    <w:rsid w:val="00D059FC"/>
    <w:rsid w:val="00D06734"/>
    <w:rsid w:val="00D108BB"/>
    <w:rsid w:val="00D122A5"/>
    <w:rsid w:val="00D125F2"/>
    <w:rsid w:val="00D13129"/>
    <w:rsid w:val="00D15EDC"/>
    <w:rsid w:val="00D20AAE"/>
    <w:rsid w:val="00D22849"/>
    <w:rsid w:val="00D25015"/>
    <w:rsid w:val="00D3033F"/>
    <w:rsid w:val="00D35193"/>
    <w:rsid w:val="00D35C5D"/>
    <w:rsid w:val="00D36B79"/>
    <w:rsid w:val="00D41CC5"/>
    <w:rsid w:val="00D43922"/>
    <w:rsid w:val="00D43F69"/>
    <w:rsid w:val="00D44404"/>
    <w:rsid w:val="00D46244"/>
    <w:rsid w:val="00D46B3B"/>
    <w:rsid w:val="00D50591"/>
    <w:rsid w:val="00D51216"/>
    <w:rsid w:val="00D55051"/>
    <w:rsid w:val="00D55DE1"/>
    <w:rsid w:val="00D5728B"/>
    <w:rsid w:val="00D60093"/>
    <w:rsid w:val="00D6115D"/>
    <w:rsid w:val="00D62C82"/>
    <w:rsid w:val="00D62FB7"/>
    <w:rsid w:val="00D6312B"/>
    <w:rsid w:val="00D6408C"/>
    <w:rsid w:val="00D651FC"/>
    <w:rsid w:val="00D65C0B"/>
    <w:rsid w:val="00D65D19"/>
    <w:rsid w:val="00D7275F"/>
    <w:rsid w:val="00D734D7"/>
    <w:rsid w:val="00D750AB"/>
    <w:rsid w:val="00D75E93"/>
    <w:rsid w:val="00D80165"/>
    <w:rsid w:val="00D82C63"/>
    <w:rsid w:val="00D83101"/>
    <w:rsid w:val="00D8493B"/>
    <w:rsid w:val="00D85BE1"/>
    <w:rsid w:val="00D87004"/>
    <w:rsid w:val="00D901D8"/>
    <w:rsid w:val="00D92216"/>
    <w:rsid w:val="00D941E0"/>
    <w:rsid w:val="00D95D80"/>
    <w:rsid w:val="00D97B3E"/>
    <w:rsid w:val="00DA2195"/>
    <w:rsid w:val="00DB001B"/>
    <w:rsid w:val="00DB03FA"/>
    <w:rsid w:val="00DB0417"/>
    <w:rsid w:val="00DB1FAD"/>
    <w:rsid w:val="00DB29AC"/>
    <w:rsid w:val="00DB3A42"/>
    <w:rsid w:val="00DB5297"/>
    <w:rsid w:val="00DB6289"/>
    <w:rsid w:val="00DB70C1"/>
    <w:rsid w:val="00DC0A5E"/>
    <w:rsid w:val="00DC11CF"/>
    <w:rsid w:val="00DC1890"/>
    <w:rsid w:val="00DC26D7"/>
    <w:rsid w:val="00DC3128"/>
    <w:rsid w:val="00DC6315"/>
    <w:rsid w:val="00DC6365"/>
    <w:rsid w:val="00DC6C22"/>
    <w:rsid w:val="00DD1FDD"/>
    <w:rsid w:val="00DD23D1"/>
    <w:rsid w:val="00DD2570"/>
    <w:rsid w:val="00DD2A24"/>
    <w:rsid w:val="00DD6743"/>
    <w:rsid w:val="00DE0716"/>
    <w:rsid w:val="00DE0862"/>
    <w:rsid w:val="00DE0C33"/>
    <w:rsid w:val="00DE20EC"/>
    <w:rsid w:val="00DE44FA"/>
    <w:rsid w:val="00DE7499"/>
    <w:rsid w:val="00DE750A"/>
    <w:rsid w:val="00DF02BA"/>
    <w:rsid w:val="00DF2D25"/>
    <w:rsid w:val="00DF5DBB"/>
    <w:rsid w:val="00DF6E00"/>
    <w:rsid w:val="00DF7C96"/>
    <w:rsid w:val="00DF7F35"/>
    <w:rsid w:val="00E016B4"/>
    <w:rsid w:val="00E02466"/>
    <w:rsid w:val="00E0260A"/>
    <w:rsid w:val="00E04275"/>
    <w:rsid w:val="00E05920"/>
    <w:rsid w:val="00E064AA"/>
    <w:rsid w:val="00E10C74"/>
    <w:rsid w:val="00E11892"/>
    <w:rsid w:val="00E14692"/>
    <w:rsid w:val="00E166D0"/>
    <w:rsid w:val="00E16DA5"/>
    <w:rsid w:val="00E210E8"/>
    <w:rsid w:val="00E223B5"/>
    <w:rsid w:val="00E23F92"/>
    <w:rsid w:val="00E242D2"/>
    <w:rsid w:val="00E2519F"/>
    <w:rsid w:val="00E25253"/>
    <w:rsid w:val="00E26761"/>
    <w:rsid w:val="00E30BE5"/>
    <w:rsid w:val="00E31BC1"/>
    <w:rsid w:val="00E31C92"/>
    <w:rsid w:val="00E32632"/>
    <w:rsid w:val="00E32724"/>
    <w:rsid w:val="00E33CB2"/>
    <w:rsid w:val="00E3403F"/>
    <w:rsid w:val="00E350EF"/>
    <w:rsid w:val="00E368A2"/>
    <w:rsid w:val="00E37517"/>
    <w:rsid w:val="00E37E9E"/>
    <w:rsid w:val="00E417DC"/>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9A7"/>
    <w:rsid w:val="00E5652C"/>
    <w:rsid w:val="00E57240"/>
    <w:rsid w:val="00E572E1"/>
    <w:rsid w:val="00E57E2D"/>
    <w:rsid w:val="00E622D0"/>
    <w:rsid w:val="00E65A7C"/>
    <w:rsid w:val="00E6700C"/>
    <w:rsid w:val="00E67B0E"/>
    <w:rsid w:val="00E67F89"/>
    <w:rsid w:val="00E71803"/>
    <w:rsid w:val="00E73299"/>
    <w:rsid w:val="00E80F4D"/>
    <w:rsid w:val="00E83DBF"/>
    <w:rsid w:val="00E85564"/>
    <w:rsid w:val="00E86CE7"/>
    <w:rsid w:val="00E87186"/>
    <w:rsid w:val="00E90448"/>
    <w:rsid w:val="00E90539"/>
    <w:rsid w:val="00E90956"/>
    <w:rsid w:val="00E91351"/>
    <w:rsid w:val="00E92147"/>
    <w:rsid w:val="00E94543"/>
    <w:rsid w:val="00EA0328"/>
    <w:rsid w:val="00EA04E4"/>
    <w:rsid w:val="00EA25D1"/>
    <w:rsid w:val="00EA27EC"/>
    <w:rsid w:val="00EA2B40"/>
    <w:rsid w:val="00EA3720"/>
    <w:rsid w:val="00EA6AC6"/>
    <w:rsid w:val="00EB0718"/>
    <w:rsid w:val="00EB0B22"/>
    <w:rsid w:val="00EB1F3A"/>
    <w:rsid w:val="00EB20A3"/>
    <w:rsid w:val="00EB617E"/>
    <w:rsid w:val="00EC0DCB"/>
    <w:rsid w:val="00EC18C6"/>
    <w:rsid w:val="00EC18FD"/>
    <w:rsid w:val="00EC3DE3"/>
    <w:rsid w:val="00EC4BA3"/>
    <w:rsid w:val="00EC600E"/>
    <w:rsid w:val="00EC6706"/>
    <w:rsid w:val="00EC7440"/>
    <w:rsid w:val="00EC7833"/>
    <w:rsid w:val="00ED12DC"/>
    <w:rsid w:val="00ED30B0"/>
    <w:rsid w:val="00ED7691"/>
    <w:rsid w:val="00ED791B"/>
    <w:rsid w:val="00ED7C0F"/>
    <w:rsid w:val="00EE23D5"/>
    <w:rsid w:val="00EE2AFD"/>
    <w:rsid w:val="00EE68E8"/>
    <w:rsid w:val="00EE6CEC"/>
    <w:rsid w:val="00EE6EDD"/>
    <w:rsid w:val="00EE7036"/>
    <w:rsid w:val="00EE7242"/>
    <w:rsid w:val="00EE798F"/>
    <w:rsid w:val="00EF03C5"/>
    <w:rsid w:val="00EF06CD"/>
    <w:rsid w:val="00EF0C44"/>
    <w:rsid w:val="00EF368A"/>
    <w:rsid w:val="00EF42E0"/>
    <w:rsid w:val="00EF44F9"/>
    <w:rsid w:val="00EF6065"/>
    <w:rsid w:val="00EF63A8"/>
    <w:rsid w:val="00F0073E"/>
    <w:rsid w:val="00F013C7"/>
    <w:rsid w:val="00F01DFE"/>
    <w:rsid w:val="00F0215E"/>
    <w:rsid w:val="00F0639D"/>
    <w:rsid w:val="00F0651D"/>
    <w:rsid w:val="00F070A1"/>
    <w:rsid w:val="00F1031A"/>
    <w:rsid w:val="00F1544C"/>
    <w:rsid w:val="00F17967"/>
    <w:rsid w:val="00F207CA"/>
    <w:rsid w:val="00F21303"/>
    <w:rsid w:val="00F21DDD"/>
    <w:rsid w:val="00F22C0E"/>
    <w:rsid w:val="00F25A9C"/>
    <w:rsid w:val="00F25F7C"/>
    <w:rsid w:val="00F270F4"/>
    <w:rsid w:val="00F27EFA"/>
    <w:rsid w:val="00F30AC7"/>
    <w:rsid w:val="00F30D34"/>
    <w:rsid w:val="00F31191"/>
    <w:rsid w:val="00F312F8"/>
    <w:rsid w:val="00F315E0"/>
    <w:rsid w:val="00F31E4F"/>
    <w:rsid w:val="00F33BEF"/>
    <w:rsid w:val="00F34EC2"/>
    <w:rsid w:val="00F3565B"/>
    <w:rsid w:val="00F358F6"/>
    <w:rsid w:val="00F401C7"/>
    <w:rsid w:val="00F4518D"/>
    <w:rsid w:val="00F45B4C"/>
    <w:rsid w:val="00F468F4"/>
    <w:rsid w:val="00F47694"/>
    <w:rsid w:val="00F478BB"/>
    <w:rsid w:val="00F50AD7"/>
    <w:rsid w:val="00F51069"/>
    <w:rsid w:val="00F51A05"/>
    <w:rsid w:val="00F51EBF"/>
    <w:rsid w:val="00F5422E"/>
    <w:rsid w:val="00F54B99"/>
    <w:rsid w:val="00F55FB2"/>
    <w:rsid w:val="00F56A3C"/>
    <w:rsid w:val="00F60A17"/>
    <w:rsid w:val="00F637C2"/>
    <w:rsid w:val="00F63823"/>
    <w:rsid w:val="00F6495F"/>
    <w:rsid w:val="00F65152"/>
    <w:rsid w:val="00F67AC7"/>
    <w:rsid w:val="00F734C4"/>
    <w:rsid w:val="00F75BAA"/>
    <w:rsid w:val="00F812DD"/>
    <w:rsid w:val="00F8234C"/>
    <w:rsid w:val="00F831A3"/>
    <w:rsid w:val="00F835F9"/>
    <w:rsid w:val="00F878C0"/>
    <w:rsid w:val="00F90FE2"/>
    <w:rsid w:val="00F91DE4"/>
    <w:rsid w:val="00F9356F"/>
    <w:rsid w:val="00F95194"/>
    <w:rsid w:val="00FA3D45"/>
    <w:rsid w:val="00FA3F88"/>
    <w:rsid w:val="00FA5E9B"/>
    <w:rsid w:val="00FA7360"/>
    <w:rsid w:val="00FA7E6D"/>
    <w:rsid w:val="00FB00E5"/>
    <w:rsid w:val="00FB0404"/>
    <w:rsid w:val="00FB28B5"/>
    <w:rsid w:val="00FB2CA7"/>
    <w:rsid w:val="00FB4C5B"/>
    <w:rsid w:val="00FB57EC"/>
    <w:rsid w:val="00FB6605"/>
    <w:rsid w:val="00FB7270"/>
    <w:rsid w:val="00FC053B"/>
    <w:rsid w:val="00FC0A2C"/>
    <w:rsid w:val="00FC2CFD"/>
    <w:rsid w:val="00FC3722"/>
    <w:rsid w:val="00FC427B"/>
    <w:rsid w:val="00FC64E4"/>
    <w:rsid w:val="00FD219F"/>
    <w:rsid w:val="00FD378A"/>
    <w:rsid w:val="00FD3CEC"/>
    <w:rsid w:val="00FD4844"/>
    <w:rsid w:val="00FD5A84"/>
    <w:rsid w:val="00FD5F38"/>
    <w:rsid w:val="00FD61B9"/>
    <w:rsid w:val="00FE021C"/>
    <w:rsid w:val="00FE110A"/>
    <w:rsid w:val="00FE523D"/>
    <w:rsid w:val="00FE7179"/>
    <w:rsid w:val="00FE73BF"/>
    <w:rsid w:val="00FF0383"/>
    <w:rsid w:val="00FF09F4"/>
    <w:rsid w:val="00FF3D1F"/>
    <w:rsid w:val="00FF4CE9"/>
    <w:rsid w:val="00FF56CB"/>
    <w:rsid w:val="00FF5E0D"/>
    <w:rsid w:val="00FF6C3A"/>
    <w:rsid w:val="00FF7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9C"/>
    <w:pPr>
      <w:spacing w:after="200" w:line="276" w:lineRule="auto"/>
    </w:pPr>
    <w:rPr>
      <w:sz w:val="22"/>
      <w:szCs w:val="22"/>
      <w:lang w:eastAsia="en-US"/>
    </w:rPr>
  </w:style>
  <w:style w:type="paragraph" w:styleId="1">
    <w:name w:val="heading 1"/>
    <w:basedOn w:val="a"/>
    <w:next w:val="a"/>
    <w:link w:val="10"/>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A639E"/>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E32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C5B86"/>
    <w:pPr>
      <w:ind w:left="720"/>
      <w:contextualSpacing/>
    </w:pPr>
  </w:style>
  <w:style w:type="character" w:customStyle="1" w:styleId="a5">
    <w:name w:val="Абзац списка Знак"/>
    <w:link w:val="a4"/>
    <w:uiPriority w:val="34"/>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uiPriority w:val="1"/>
    <w:qFormat/>
    <w:rsid w:val="005528FB"/>
    <w:rPr>
      <w:sz w:val="22"/>
      <w:szCs w:val="22"/>
      <w:lang w:eastAsia="en-US"/>
    </w:rPr>
  </w:style>
  <w:style w:type="paragraph" w:styleId="a7">
    <w:name w:val="Balloon Text"/>
    <w:basedOn w:val="a"/>
    <w:link w:val="a8"/>
    <w:uiPriority w:val="99"/>
    <w:semiHidden/>
    <w:unhideWhenUsed/>
    <w:rsid w:val="00361C50"/>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361C50"/>
    <w:rPr>
      <w:rFonts w:ascii="Tahoma" w:hAnsi="Tahoma" w:cs="Tahoma"/>
      <w:sz w:val="16"/>
      <w:szCs w:val="16"/>
    </w:rPr>
  </w:style>
  <w:style w:type="paragraph" w:styleId="a9">
    <w:name w:val="Normal (Web)"/>
    <w:basedOn w:val="a"/>
    <w:unhideWhenUsed/>
    <w:rsid w:val="004C68B7"/>
    <w:rPr>
      <w:rFonts w:ascii="Times New Roman" w:hAnsi="Times New Roman"/>
      <w:sz w:val="24"/>
      <w:szCs w:val="24"/>
    </w:rPr>
  </w:style>
  <w:style w:type="character" w:styleId="aa">
    <w:name w:val="Strong"/>
    <w:qFormat/>
    <w:rsid w:val="00275170"/>
    <w:rPr>
      <w:rFonts w:cs="Times New Roman"/>
      <w:b/>
      <w:bCs/>
      <w:i/>
      <w:sz w:val="28"/>
      <w:lang w:val="en-GB" w:eastAsia="ar-SA" w:bidi="ar-SA"/>
    </w:rPr>
  </w:style>
  <w:style w:type="character" w:customStyle="1" w:styleId="10">
    <w:name w:val="Заголовок 1 Знак"/>
    <w:link w:val="1"/>
    <w:rsid w:val="00E428C1"/>
    <w:rPr>
      <w:rFonts w:ascii="Arial" w:eastAsia="Times New Roman" w:hAnsi="Arial" w:cs="Arial"/>
      <w:b/>
      <w:bCs/>
      <w:color w:val="26282F"/>
      <w:sz w:val="24"/>
      <w:szCs w:val="24"/>
    </w:rPr>
  </w:style>
  <w:style w:type="paragraph" w:customStyle="1" w:styleId="ab">
    <w:name w:val="Прижатый влево"/>
    <w:basedOn w:val="a"/>
    <w:next w:val="a"/>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uiPriority w:val="99"/>
    <w:unhideWhenUsed/>
    <w:rsid w:val="00DB03FA"/>
    <w:rPr>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link w:val="ae"/>
    <w:uiPriority w:val="99"/>
    <w:rsid w:val="009E7CA1"/>
    <w:rPr>
      <w:rFonts w:eastAsia="Times New Roman" w:cs="Calibri"/>
      <w:sz w:val="28"/>
      <w:szCs w:val="28"/>
      <w:lang w:eastAsia="ar-SA"/>
    </w:rPr>
  </w:style>
  <w:style w:type="paragraph" w:customStyle="1" w:styleId="msonormalcxspmiddle">
    <w:name w:val="msonormalcxspmiddle"/>
    <w:basedOn w:val="a"/>
    <w:rsid w:val="00B509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rsid w:val="00C11103"/>
    <w:rPr>
      <w:b/>
      <w:bCs w:val="0"/>
      <w:color w:val="26282F"/>
    </w:rPr>
  </w:style>
</w:styles>
</file>

<file path=word/webSettings.xml><?xml version="1.0" encoding="utf-8"?>
<w:webSettings xmlns:r="http://schemas.openxmlformats.org/officeDocument/2006/relationships" xmlns:w="http://schemas.openxmlformats.org/wordprocessingml/2006/main">
  <w:divs>
    <w:div w:id="63065998">
      <w:bodyDiv w:val="1"/>
      <w:marLeft w:val="0"/>
      <w:marRight w:val="0"/>
      <w:marTop w:val="0"/>
      <w:marBottom w:val="0"/>
      <w:divBdr>
        <w:top w:val="none" w:sz="0" w:space="0" w:color="auto"/>
        <w:left w:val="none" w:sz="0" w:space="0" w:color="auto"/>
        <w:bottom w:val="none" w:sz="0" w:space="0" w:color="auto"/>
        <w:right w:val="none" w:sz="0" w:space="0" w:color="auto"/>
      </w:divBdr>
    </w:div>
    <w:div w:id="135881114">
      <w:bodyDiv w:val="1"/>
      <w:marLeft w:val="0"/>
      <w:marRight w:val="0"/>
      <w:marTop w:val="0"/>
      <w:marBottom w:val="0"/>
      <w:divBdr>
        <w:top w:val="none" w:sz="0" w:space="0" w:color="auto"/>
        <w:left w:val="none" w:sz="0" w:space="0" w:color="auto"/>
        <w:bottom w:val="none" w:sz="0" w:space="0" w:color="auto"/>
        <w:right w:val="none" w:sz="0" w:space="0" w:color="auto"/>
      </w:divBdr>
      <w:divsChild>
        <w:div w:id="42753184">
          <w:marLeft w:val="0"/>
          <w:marRight w:val="0"/>
          <w:marTop w:val="0"/>
          <w:marBottom w:val="0"/>
          <w:divBdr>
            <w:top w:val="none" w:sz="0" w:space="0" w:color="auto"/>
            <w:left w:val="none" w:sz="0" w:space="0" w:color="auto"/>
            <w:bottom w:val="none" w:sz="0" w:space="0" w:color="auto"/>
            <w:right w:val="none" w:sz="0" w:space="0" w:color="auto"/>
          </w:divBdr>
        </w:div>
        <w:div w:id="52585400">
          <w:marLeft w:val="0"/>
          <w:marRight w:val="0"/>
          <w:marTop w:val="0"/>
          <w:marBottom w:val="0"/>
          <w:divBdr>
            <w:top w:val="none" w:sz="0" w:space="0" w:color="auto"/>
            <w:left w:val="none" w:sz="0" w:space="0" w:color="auto"/>
            <w:bottom w:val="none" w:sz="0" w:space="0" w:color="auto"/>
            <w:right w:val="none" w:sz="0" w:space="0" w:color="auto"/>
          </w:divBdr>
        </w:div>
        <w:div w:id="92172639">
          <w:marLeft w:val="0"/>
          <w:marRight w:val="0"/>
          <w:marTop w:val="0"/>
          <w:marBottom w:val="0"/>
          <w:divBdr>
            <w:top w:val="none" w:sz="0" w:space="0" w:color="auto"/>
            <w:left w:val="none" w:sz="0" w:space="0" w:color="auto"/>
            <w:bottom w:val="none" w:sz="0" w:space="0" w:color="auto"/>
            <w:right w:val="none" w:sz="0" w:space="0" w:color="auto"/>
          </w:divBdr>
        </w:div>
        <w:div w:id="147525314">
          <w:marLeft w:val="0"/>
          <w:marRight w:val="0"/>
          <w:marTop w:val="0"/>
          <w:marBottom w:val="0"/>
          <w:divBdr>
            <w:top w:val="none" w:sz="0" w:space="0" w:color="auto"/>
            <w:left w:val="none" w:sz="0" w:space="0" w:color="auto"/>
            <w:bottom w:val="none" w:sz="0" w:space="0" w:color="auto"/>
            <w:right w:val="none" w:sz="0" w:space="0" w:color="auto"/>
          </w:divBdr>
        </w:div>
        <w:div w:id="398528230">
          <w:marLeft w:val="0"/>
          <w:marRight w:val="0"/>
          <w:marTop w:val="0"/>
          <w:marBottom w:val="0"/>
          <w:divBdr>
            <w:top w:val="none" w:sz="0" w:space="0" w:color="auto"/>
            <w:left w:val="none" w:sz="0" w:space="0" w:color="auto"/>
            <w:bottom w:val="none" w:sz="0" w:space="0" w:color="auto"/>
            <w:right w:val="none" w:sz="0" w:space="0" w:color="auto"/>
          </w:divBdr>
        </w:div>
        <w:div w:id="525876610">
          <w:marLeft w:val="0"/>
          <w:marRight w:val="0"/>
          <w:marTop w:val="0"/>
          <w:marBottom w:val="0"/>
          <w:divBdr>
            <w:top w:val="none" w:sz="0" w:space="0" w:color="auto"/>
            <w:left w:val="none" w:sz="0" w:space="0" w:color="auto"/>
            <w:bottom w:val="none" w:sz="0" w:space="0" w:color="auto"/>
            <w:right w:val="none" w:sz="0" w:space="0" w:color="auto"/>
          </w:divBdr>
        </w:div>
        <w:div w:id="549457939">
          <w:marLeft w:val="0"/>
          <w:marRight w:val="0"/>
          <w:marTop w:val="0"/>
          <w:marBottom w:val="0"/>
          <w:divBdr>
            <w:top w:val="none" w:sz="0" w:space="0" w:color="auto"/>
            <w:left w:val="none" w:sz="0" w:space="0" w:color="auto"/>
            <w:bottom w:val="none" w:sz="0" w:space="0" w:color="auto"/>
            <w:right w:val="none" w:sz="0" w:space="0" w:color="auto"/>
          </w:divBdr>
        </w:div>
        <w:div w:id="669521937">
          <w:marLeft w:val="0"/>
          <w:marRight w:val="0"/>
          <w:marTop w:val="0"/>
          <w:marBottom w:val="0"/>
          <w:divBdr>
            <w:top w:val="none" w:sz="0" w:space="0" w:color="auto"/>
            <w:left w:val="none" w:sz="0" w:space="0" w:color="auto"/>
            <w:bottom w:val="none" w:sz="0" w:space="0" w:color="auto"/>
            <w:right w:val="none" w:sz="0" w:space="0" w:color="auto"/>
          </w:divBdr>
        </w:div>
        <w:div w:id="754590631">
          <w:marLeft w:val="0"/>
          <w:marRight w:val="0"/>
          <w:marTop w:val="0"/>
          <w:marBottom w:val="0"/>
          <w:divBdr>
            <w:top w:val="none" w:sz="0" w:space="0" w:color="auto"/>
            <w:left w:val="none" w:sz="0" w:space="0" w:color="auto"/>
            <w:bottom w:val="none" w:sz="0" w:space="0" w:color="auto"/>
            <w:right w:val="none" w:sz="0" w:space="0" w:color="auto"/>
          </w:divBdr>
        </w:div>
        <w:div w:id="873931970">
          <w:marLeft w:val="0"/>
          <w:marRight w:val="0"/>
          <w:marTop w:val="0"/>
          <w:marBottom w:val="0"/>
          <w:divBdr>
            <w:top w:val="none" w:sz="0" w:space="0" w:color="auto"/>
            <w:left w:val="none" w:sz="0" w:space="0" w:color="auto"/>
            <w:bottom w:val="none" w:sz="0" w:space="0" w:color="auto"/>
            <w:right w:val="none" w:sz="0" w:space="0" w:color="auto"/>
          </w:divBdr>
        </w:div>
        <w:div w:id="897283264">
          <w:marLeft w:val="0"/>
          <w:marRight w:val="0"/>
          <w:marTop w:val="0"/>
          <w:marBottom w:val="0"/>
          <w:divBdr>
            <w:top w:val="none" w:sz="0" w:space="0" w:color="auto"/>
            <w:left w:val="none" w:sz="0" w:space="0" w:color="auto"/>
            <w:bottom w:val="none" w:sz="0" w:space="0" w:color="auto"/>
            <w:right w:val="none" w:sz="0" w:space="0" w:color="auto"/>
          </w:divBdr>
        </w:div>
        <w:div w:id="1008210415">
          <w:marLeft w:val="0"/>
          <w:marRight w:val="0"/>
          <w:marTop w:val="0"/>
          <w:marBottom w:val="0"/>
          <w:divBdr>
            <w:top w:val="none" w:sz="0" w:space="0" w:color="auto"/>
            <w:left w:val="none" w:sz="0" w:space="0" w:color="auto"/>
            <w:bottom w:val="none" w:sz="0" w:space="0" w:color="auto"/>
            <w:right w:val="none" w:sz="0" w:space="0" w:color="auto"/>
          </w:divBdr>
        </w:div>
        <w:div w:id="1079133341">
          <w:marLeft w:val="0"/>
          <w:marRight w:val="0"/>
          <w:marTop w:val="0"/>
          <w:marBottom w:val="0"/>
          <w:divBdr>
            <w:top w:val="none" w:sz="0" w:space="0" w:color="auto"/>
            <w:left w:val="none" w:sz="0" w:space="0" w:color="auto"/>
            <w:bottom w:val="none" w:sz="0" w:space="0" w:color="auto"/>
            <w:right w:val="none" w:sz="0" w:space="0" w:color="auto"/>
          </w:divBdr>
        </w:div>
        <w:div w:id="1118524235">
          <w:marLeft w:val="0"/>
          <w:marRight w:val="0"/>
          <w:marTop w:val="0"/>
          <w:marBottom w:val="0"/>
          <w:divBdr>
            <w:top w:val="none" w:sz="0" w:space="0" w:color="auto"/>
            <w:left w:val="none" w:sz="0" w:space="0" w:color="auto"/>
            <w:bottom w:val="none" w:sz="0" w:space="0" w:color="auto"/>
            <w:right w:val="none" w:sz="0" w:space="0" w:color="auto"/>
          </w:divBdr>
        </w:div>
        <w:div w:id="1322075180">
          <w:marLeft w:val="0"/>
          <w:marRight w:val="0"/>
          <w:marTop w:val="0"/>
          <w:marBottom w:val="0"/>
          <w:divBdr>
            <w:top w:val="none" w:sz="0" w:space="0" w:color="auto"/>
            <w:left w:val="none" w:sz="0" w:space="0" w:color="auto"/>
            <w:bottom w:val="none" w:sz="0" w:space="0" w:color="auto"/>
            <w:right w:val="none" w:sz="0" w:space="0" w:color="auto"/>
          </w:divBdr>
        </w:div>
        <w:div w:id="1527671913">
          <w:marLeft w:val="0"/>
          <w:marRight w:val="0"/>
          <w:marTop w:val="0"/>
          <w:marBottom w:val="0"/>
          <w:divBdr>
            <w:top w:val="none" w:sz="0" w:space="0" w:color="auto"/>
            <w:left w:val="none" w:sz="0" w:space="0" w:color="auto"/>
            <w:bottom w:val="none" w:sz="0" w:space="0" w:color="auto"/>
            <w:right w:val="none" w:sz="0" w:space="0" w:color="auto"/>
          </w:divBdr>
        </w:div>
        <w:div w:id="1565066447">
          <w:marLeft w:val="0"/>
          <w:marRight w:val="0"/>
          <w:marTop w:val="0"/>
          <w:marBottom w:val="0"/>
          <w:divBdr>
            <w:top w:val="none" w:sz="0" w:space="0" w:color="auto"/>
            <w:left w:val="none" w:sz="0" w:space="0" w:color="auto"/>
            <w:bottom w:val="none" w:sz="0" w:space="0" w:color="auto"/>
            <w:right w:val="none" w:sz="0" w:space="0" w:color="auto"/>
          </w:divBdr>
        </w:div>
        <w:div w:id="1741562318">
          <w:marLeft w:val="0"/>
          <w:marRight w:val="0"/>
          <w:marTop w:val="0"/>
          <w:marBottom w:val="0"/>
          <w:divBdr>
            <w:top w:val="none" w:sz="0" w:space="0" w:color="auto"/>
            <w:left w:val="none" w:sz="0" w:space="0" w:color="auto"/>
            <w:bottom w:val="none" w:sz="0" w:space="0" w:color="auto"/>
            <w:right w:val="none" w:sz="0" w:space="0" w:color="auto"/>
          </w:divBdr>
        </w:div>
        <w:div w:id="2087603689">
          <w:marLeft w:val="0"/>
          <w:marRight w:val="0"/>
          <w:marTop w:val="0"/>
          <w:marBottom w:val="0"/>
          <w:divBdr>
            <w:top w:val="none" w:sz="0" w:space="0" w:color="auto"/>
            <w:left w:val="none" w:sz="0" w:space="0" w:color="auto"/>
            <w:bottom w:val="none" w:sz="0" w:space="0" w:color="auto"/>
            <w:right w:val="none" w:sz="0" w:space="0" w:color="auto"/>
          </w:divBdr>
        </w:div>
        <w:div w:id="2115515382">
          <w:marLeft w:val="0"/>
          <w:marRight w:val="0"/>
          <w:marTop w:val="0"/>
          <w:marBottom w:val="0"/>
          <w:divBdr>
            <w:top w:val="none" w:sz="0" w:space="0" w:color="auto"/>
            <w:left w:val="none" w:sz="0" w:space="0" w:color="auto"/>
            <w:bottom w:val="none" w:sz="0" w:space="0" w:color="auto"/>
            <w:right w:val="none" w:sz="0" w:space="0" w:color="auto"/>
          </w:divBdr>
        </w:div>
        <w:div w:id="2139956562">
          <w:marLeft w:val="0"/>
          <w:marRight w:val="0"/>
          <w:marTop w:val="0"/>
          <w:marBottom w:val="0"/>
          <w:divBdr>
            <w:top w:val="none" w:sz="0" w:space="0" w:color="auto"/>
            <w:left w:val="none" w:sz="0" w:space="0" w:color="auto"/>
            <w:bottom w:val="none" w:sz="0" w:space="0" w:color="auto"/>
            <w:right w:val="none" w:sz="0" w:space="0" w:color="auto"/>
          </w:divBdr>
        </w:div>
      </w:divsChild>
    </w:div>
    <w:div w:id="186062809">
      <w:bodyDiv w:val="1"/>
      <w:marLeft w:val="0"/>
      <w:marRight w:val="0"/>
      <w:marTop w:val="0"/>
      <w:marBottom w:val="0"/>
      <w:divBdr>
        <w:top w:val="none" w:sz="0" w:space="0" w:color="auto"/>
        <w:left w:val="none" w:sz="0" w:space="0" w:color="auto"/>
        <w:bottom w:val="none" w:sz="0" w:space="0" w:color="auto"/>
        <w:right w:val="none" w:sz="0" w:space="0" w:color="auto"/>
      </w:divBdr>
    </w:div>
    <w:div w:id="281771186">
      <w:bodyDiv w:val="1"/>
      <w:marLeft w:val="0"/>
      <w:marRight w:val="0"/>
      <w:marTop w:val="0"/>
      <w:marBottom w:val="0"/>
      <w:divBdr>
        <w:top w:val="none" w:sz="0" w:space="0" w:color="auto"/>
        <w:left w:val="none" w:sz="0" w:space="0" w:color="auto"/>
        <w:bottom w:val="none" w:sz="0" w:space="0" w:color="auto"/>
        <w:right w:val="none" w:sz="0" w:space="0" w:color="auto"/>
      </w:divBdr>
    </w:div>
    <w:div w:id="326639050">
      <w:bodyDiv w:val="1"/>
      <w:marLeft w:val="0"/>
      <w:marRight w:val="0"/>
      <w:marTop w:val="0"/>
      <w:marBottom w:val="0"/>
      <w:divBdr>
        <w:top w:val="none" w:sz="0" w:space="0" w:color="auto"/>
        <w:left w:val="none" w:sz="0" w:space="0" w:color="auto"/>
        <w:bottom w:val="none" w:sz="0" w:space="0" w:color="auto"/>
        <w:right w:val="none" w:sz="0" w:space="0" w:color="auto"/>
      </w:divBdr>
    </w:div>
    <w:div w:id="353305911">
      <w:bodyDiv w:val="1"/>
      <w:marLeft w:val="0"/>
      <w:marRight w:val="0"/>
      <w:marTop w:val="0"/>
      <w:marBottom w:val="0"/>
      <w:divBdr>
        <w:top w:val="none" w:sz="0" w:space="0" w:color="auto"/>
        <w:left w:val="none" w:sz="0" w:space="0" w:color="auto"/>
        <w:bottom w:val="none" w:sz="0" w:space="0" w:color="auto"/>
        <w:right w:val="none" w:sz="0" w:space="0" w:color="auto"/>
      </w:divBdr>
    </w:div>
    <w:div w:id="424158385">
      <w:bodyDiv w:val="1"/>
      <w:marLeft w:val="0"/>
      <w:marRight w:val="0"/>
      <w:marTop w:val="0"/>
      <w:marBottom w:val="0"/>
      <w:divBdr>
        <w:top w:val="none" w:sz="0" w:space="0" w:color="auto"/>
        <w:left w:val="none" w:sz="0" w:space="0" w:color="auto"/>
        <w:bottom w:val="none" w:sz="0" w:space="0" w:color="auto"/>
        <w:right w:val="none" w:sz="0" w:space="0" w:color="auto"/>
      </w:divBdr>
    </w:div>
    <w:div w:id="569461721">
      <w:bodyDiv w:val="1"/>
      <w:marLeft w:val="0"/>
      <w:marRight w:val="0"/>
      <w:marTop w:val="0"/>
      <w:marBottom w:val="0"/>
      <w:divBdr>
        <w:top w:val="none" w:sz="0" w:space="0" w:color="auto"/>
        <w:left w:val="none" w:sz="0" w:space="0" w:color="auto"/>
        <w:bottom w:val="none" w:sz="0" w:space="0" w:color="auto"/>
        <w:right w:val="none" w:sz="0" w:space="0" w:color="auto"/>
      </w:divBdr>
    </w:div>
    <w:div w:id="702708530">
      <w:bodyDiv w:val="1"/>
      <w:marLeft w:val="0"/>
      <w:marRight w:val="0"/>
      <w:marTop w:val="0"/>
      <w:marBottom w:val="0"/>
      <w:divBdr>
        <w:top w:val="none" w:sz="0" w:space="0" w:color="auto"/>
        <w:left w:val="none" w:sz="0" w:space="0" w:color="auto"/>
        <w:bottom w:val="none" w:sz="0" w:space="0" w:color="auto"/>
        <w:right w:val="none" w:sz="0" w:space="0" w:color="auto"/>
      </w:divBdr>
    </w:div>
    <w:div w:id="1002120169">
      <w:bodyDiv w:val="1"/>
      <w:marLeft w:val="0"/>
      <w:marRight w:val="0"/>
      <w:marTop w:val="0"/>
      <w:marBottom w:val="0"/>
      <w:divBdr>
        <w:top w:val="none" w:sz="0" w:space="0" w:color="auto"/>
        <w:left w:val="none" w:sz="0" w:space="0" w:color="auto"/>
        <w:bottom w:val="none" w:sz="0" w:space="0" w:color="auto"/>
        <w:right w:val="none" w:sz="0" w:space="0" w:color="auto"/>
      </w:divBdr>
    </w:div>
    <w:div w:id="1002510779">
      <w:bodyDiv w:val="1"/>
      <w:marLeft w:val="0"/>
      <w:marRight w:val="0"/>
      <w:marTop w:val="0"/>
      <w:marBottom w:val="0"/>
      <w:divBdr>
        <w:top w:val="none" w:sz="0" w:space="0" w:color="auto"/>
        <w:left w:val="none" w:sz="0" w:space="0" w:color="auto"/>
        <w:bottom w:val="none" w:sz="0" w:space="0" w:color="auto"/>
        <w:right w:val="none" w:sz="0" w:space="0" w:color="auto"/>
      </w:divBdr>
    </w:div>
    <w:div w:id="1254432728">
      <w:bodyDiv w:val="1"/>
      <w:marLeft w:val="0"/>
      <w:marRight w:val="0"/>
      <w:marTop w:val="0"/>
      <w:marBottom w:val="0"/>
      <w:divBdr>
        <w:top w:val="none" w:sz="0" w:space="0" w:color="auto"/>
        <w:left w:val="none" w:sz="0" w:space="0" w:color="auto"/>
        <w:bottom w:val="none" w:sz="0" w:space="0" w:color="auto"/>
        <w:right w:val="none" w:sz="0" w:space="0" w:color="auto"/>
      </w:divBdr>
    </w:div>
    <w:div w:id="1277712494">
      <w:bodyDiv w:val="1"/>
      <w:marLeft w:val="0"/>
      <w:marRight w:val="0"/>
      <w:marTop w:val="0"/>
      <w:marBottom w:val="0"/>
      <w:divBdr>
        <w:top w:val="none" w:sz="0" w:space="0" w:color="auto"/>
        <w:left w:val="none" w:sz="0" w:space="0" w:color="auto"/>
        <w:bottom w:val="none" w:sz="0" w:space="0" w:color="auto"/>
        <w:right w:val="none" w:sz="0" w:space="0" w:color="auto"/>
      </w:divBdr>
    </w:div>
    <w:div w:id="1404597548">
      <w:bodyDiv w:val="1"/>
      <w:marLeft w:val="0"/>
      <w:marRight w:val="0"/>
      <w:marTop w:val="0"/>
      <w:marBottom w:val="0"/>
      <w:divBdr>
        <w:top w:val="none" w:sz="0" w:space="0" w:color="auto"/>
        <w:left w:val="none" w:sz="0" w:space="0" w:color="auto"/>
        <w:bottom w:val="none" w:sz="0" w:space="0" w:color="auto"/>
        <w:right w:val="none" w:sz="0" w:space="0" w:color="auto"/>
      </w:divBdr>
    </w:div>
    <w:div w:id="1619098957">
      <w:bodyDiv w:val="1"/>
      <w:marLeft w:val="0"/>
      <w:marRight w:val="0"/>
      <w:marTop w:val="0"/>
      <w:marBottom w:val="0"/>
      <w:divBdr>
        <w:top w:val="none" w:sz="0" w:space="0" w:color="auto"/>
        <w:left w:val="none" w:sz="0" w:space="0" w:color="auto"/>
        <w:bottom w:val="none" w:sz="0" w:space="0" w:color="auto"/>
        <w:right w:val="none" w:sz="0" w:space="0" w:color="auto"/>
      </w:divBdr>
    </w:div>
    <w:div w:id="1794980810">
      <w:bodyDiv w:val="1"/>
      <w:marLeft w:val="0"/>
      <w:marRight w:val="0"/>
      <w:marTop w:val="0"/>
      <w:marBottom w:val="0"/>
      <w:divBdr>
        <w:top w:val="none" w:sz="0" w:space="0" w:color="auto"/>
        <w:left w:val="none" w:sz="0" w:space="0" w:color="auto"/>
        <w:bottom w:val="none" w:sz="0" w:space="0" w:color="auto"/>
        <w:right w:val="none" w:sz="0" w:space="0" w:color="auto"/>
      </w:divBdr>
    </w:div>
    <w:div w:id="1898932443">
      <w:bodyDiv w:val="1"/>
      <w:marLeft w:val="0"/>
      <w:marRight w:val="0"/>
      <w:marTop w:val="0"/>
      <w:marBottom w:val="0"/>
      <w:divBdr>
        <w:top w:val="none" w:sz="0" w:space="0" w:color="auto"/>
        <w:left w:val="none" w:sz="0" w:space="0" w:color="auto"/>
        <w:bottom w:val="none" w:sz="0" w:space="0" w:color="auto"/>
        <w:right w:val="none" w:sz="0" w:space="0" w:color="auto"/>
      </w:divBdr>
    </w:div>
    <w:div w:id="2006204539">
      <w:bodyDiv w:val="1"/>
      <w:marLeft w:val="0"/>
      <w:marRight w:val="0"/>
      <w:marTop w:val="0"/>
      <w:marBottom w:val="0"/>
      <w:divBdr>
        <w:top w:val="none" w:sz="0" w:space="0" w:color="auto"/>
        <w:left w:val="none" w:sz="0" w:space="0" w:color="auto"/>
        <w:bottom w:val="none" w:sz="0" w:space="0" w:color="auto"/>
        <w:right w:val="none" w:sz="0" w:space="0" w:color="auto"/>
      </w:divBdr>
      <w:divsChild>
        <w:div w:id="72432789">
          <w:marLeft w:val="0"/>
          <w:marRight w:val="0"/>
          <w:marTop w:val="0"/>
          <w:marBottom w:val="0"/>
          <w:divBdr>
            <w:top w:val="none" w:sz="0" w:space="0" w:color="auto"/>
            <w:left w:val="none" w:sz="0" w:space="0" w:color="auto"/>
            <w:bottom w:val="none" w:sz="0" w:space="0" w:color="auto"/>
            <w:right w:val="none" w:sz="0" w:space="0" w:color="auto"/>
          </w:divBdr>
        </w:div>
        <w:div w:id="88046687">
          <w:marLeft w:val="0"/>
          <w:marRight w:val="0"/>
          <w:marTop w:val="0"/>
          <w:marBottom w:val="0"/>
          <w:divBdr>
            <w:top w:val="none" w:sz="0" w:space="0" w:color="auto"/>
            <w:left w:val="none" w:sz="0" w:space="0" w:color="auto"/>
            <w:bottom w:val="none" w:sz="0" w:space="0" w:color="auto"/>
            <w:right w:val="none" w:sz="0" w:space="0" w:color="auto"/>
          </w:divBdr>
        </w:div>
        <w:div w:id="181168930">
          <w:marLeft w:val="0"/>
          <w:marRight w:val="0"/>
          <w:marTop w:val="0"/>
          <w:marBottom w:val="0"/>
          <w:divBdr>
            <w:top w:val="none" w:sz="0" w:space="0" w:color="auto"/>
            <w:left w:val="none" w:sz="0" w:space="0" w:color="auto"/>
            <w:bottom w:val="none" w:sz="0" w:space="0" w:color="auto"/>
            <w:right w:val="none" w:sz="0" w:space="0" w:color="auto"/>
          </w:divBdr>
        </w:div>
        <w:div w:id="222375596">
          <w:marLeft w:val="0"/>
          <w:marRight w:val="0"/>
          <w:marTop w:val="0"/>
          <w:marBottom w:val="0"/>
          <w:divBdr>
            <w:top w:val="none" w:sz="0" w:space="0" w:color="auto"/>
            <w:left w:val="none" w:sz="0" w:space="0" w:color="auto"/>
            <w:bottom w:val="none" w:sz="0" w:space="0" w:color="auto"/>
            <w:right w:val="none" w:sz="0" w:space="0" w:color="auto"/>
          </w:divBdr>
        </w:div>
        <w:div w:id="441992979">
          <w:marLeft w:val="0"/>
          <w:marRight w:val="0"/>
          <w:marTop w:val="0"/>
          <w:marBottom w:val="0"/>
          <w:divBdr>
            <w:top w:val="none" w:sz="0" w:space="0" w:color="auto"/>
            <w:left w:val="none" w:sz="0" w:space="0" w:color="auto"/>
            <w:bottom w:val="none" w:sz="0" w:space="0" w:color="auto"/>
            <w:right w:val="none" w:sz="0" w:space="0" w:color="auto"/>
          </w:divBdr>
        </w:div>
        <w:div w:id="477963826">
          <w:marLeft w:val="0"/>
          <w:marRight w:val="0"/>
          <w:marTop w:val="0"/>
          <w:marBottom w:val="0"/>
          <w:divBdr>
            <w:top w:val="none" w:sz="0" w:space="0" w:color="auto"/>
            <w:left w:val="none" w:sz="0" w:space="0" w:color="auto"/>
            <w:bottom w:val="none" w:sz="0" w:space="0" w:color="auto"/>
            <w:right w:val="none" w:sz="0" w:space="0" w:color="auto"/>
          </w:divBdr>
        </w:div>
        <w:div w:id="643587638">
          <w:marLeft w:val="0"/>
          <w:marRight w:val="0"/>
          <w:marTop w:val="0"/>
          <w:marBottom w:val="0"/>
          <w:divBdr>
            <w:top w:val="none" w:sz="0" w:space="0" w:color="auto"/>
            <w:left w:val="none" w:sz="0" w:space="0" w:color="auto"/>
            <w:bottom w:val="none" w:sz="0" w:space="0" w:color="auto"/>
            <w:right w:val="none" w:sz="0" w:space="0" w:color="auto"/>
          </w:divBdr>
        </w:div>
        <w:div w:id="948245628">
          <w:marLeft w:val="0"/>
          <w:marRight w:val="0"/>
          <w:marTop w:val="0"/>
          <w:marBottom w:val="0"/>
          <w:divBdr>
            <w:top w:val="none" w:sz="0" w:space="0" w:color="auto"/>
            <w:left w:val="none" w:sz="0" w:space="0" w:color="auto"/>
            <w:bottom w:val="none" w:sz="0" w:space="0" w:color="auto"/>
            <w:right w:val="none" w:sz="0" w:space="0" w:color="auto"/>
          </w:divBdr>
        </w:div>
        <w:div w:id="981539795">
          <w:marLeft w:val="0"/>
          <w:marRight w:val="0"/>
          <w:marTop w:val="0"/>
          <w:marBottom w:val="0"/>
          <w:divBdr>
            <w:top w:val="none" w:sz="0" w:space="0" w:color="auto"/>
            <w:left w:val="none" w:sz="0" w:space="0" w:color="auto"/>
            <w:bottom w:val="none" w:sz="0" w:space="0" w:color="auto"/>
            <w:right w:val="none" w:sz="0" w:space="0" w:color="auto"/>
          </w:divBdr>
        </w:div>
        <w:div w:id="1154177042">
          <w:marLeft w:val="0"/>
          <w:marRight w:val="0"/>
          <w:marTop w:val="0"/>
          <w:marBottom w:val="0"/>
          <w:divBdr>
            <w:top w:val="none" w:sz="0" w:space="0" w:color="auto"/>
            <w:left w:val="none" w:sz="0" w:space="0" w:color="auto"/>
            <w:bottom w:val="none" w:sz="0" w:space="0" w:color="auto"/>
            <w:right w:val="none" w:sz="0" w:space="0" w:color="auto"/>
          </w:divBdr>
        </w:div>
        <w:div w:id="1250429735">
          <w:marLeft w:val="0"/>
          <w:marRight w:val="0"/>
          <w:marTop w:val="0"/>
          <w:marBottom w:val="0"/>
          <w:divBdr>
            <w:top w:val="none" w:sz="0" w:space="0" w:color="auto"/>
            <w:left w:val="none" w:sz="0" w:space="0" w:color="auto"/>
            <w:bottom w:val="none" w:sz="0" w:space="0" w:color="auto"/>
            <w:right w:val="none" w:sz="0" w:space="0" w:color="auto"/>
          </w:divBdr>
        </w:div>
        <w:div w:id="1276714242">
          <w:marLeft w:val="0"/>
          <w:marRight w:val="0"/>
          <w:marTop w:val="0"/>
          <w:marBottom w:val="0"/>
          <w:divBdr>
            <w:top w:val="none" w:sz="0" w:space="0" w:color="auto"/>
            <w:left w:val="none" w:sz="0" w:space="0" w:color="auto"/>
            <w:bottom w:val="none" w:sz="0" w:space="0" w:color="auto"/>
            <w:right w:val="none" w:sz="0" w:space="0" w:color="auto"/>
          </w:divBdr>
        </w:div>
        <w:div w:id="1285120156">
          <w:marLeft w:val="0"/>
          <w:marRight w:val="0"/>
          <w:marTop w:val="0"/>
          <w:marBottom w:val="0"/>
          <w:divBdr>
            <w:top w:val="none" w:sz="0" w:space="0" w:color="auto"/>
            <w:left w:val="none" w:sz="0" w:space="0" w:color="auto"/>
            <w:bottom w:val="none" w:sz="0" w:space="0" w:color="auto"/>
            <w:right w:val="none" w:sz="0" w:space="0" w:color="auto"/>
          </w:divBdr>
        </w:div>
        <w:div w:id="1520125735">
          <w:marLeft w:val="0"/>
          <w:marRight w:val="0"/>
          <w:marTop w:val="0"/>
          <w:marBottom w:val="0"/>
          <w:divBdr>
            <w:top w:val="none" w:sz="0" w:space="0" w:color="auto"/>
            <w:left w:val="none" w:sz="0" w:space="0" w:color="auto"/>
            <w:bottom w:val="none" w:sz="0" w:space="0" w:color="auto"/>
            <w:right w:val="none" w:sz="0" w:space="0" w:color="auto"/>
          </w:divBdr>
        </w:div>
        <w:div w:id="1627664817">
          <w:marLeft w:val="0"/>
          <w:marRight w:val="0"/>
          <w:marTop w:val="0"/>
          <w:marBottom w:val="0"/>
          <w:divBdr>
            <w:top w:val="none" w:sz="0" w:space="0" w:color="auto"/>
            <w:left w:val="none" w:sz="0" w:space="0" w:color="auto"/>
            <w:bottom w:val="none" w:sz="0" w:space="0" w:color="auto"/>
            <w:right w:val="none" w:sz="0" w:space="0" w:color="auto"/>
          </w:divBdr>
        </w:div>
        <w:div w:id="1708136036">
          <w:marLeft w:val="0"/>
          <w:marRight w:val="0"/>
          <w:marTop w:val="0"/>
          <w:marBottom w:val="0"/>
          <w:divBdr>
            <w:top w:val="none" w:sz="0" w:space="0" w:color="auto"/>
            <w:left w:val="none" w:sz="0" w:space="0" w:color="auto"/>
            <w:bottom w:val="none" w:sz="0" w:space="0" w:color="auto"/>
            <w:right w:val="none" w:sz="0" w:space="0" w:color="auto"/>
          </w:divBdr>
        </w:div>
        <w:div w:id="1763722322">
          <w:marLeft w:val="0"/>
          <w:marRight w:val="0"/>
          <w:marTop w:val="0"/>
          <w:marBottom w:val="0"/>
          <w:divBdr>
            <w:top w:val="none" w:sz="0" w:space="0" w:color="auto"/>
            <w:left w:val="none" w:sz="0" w:space="0" w:color="auto"/>
            <w:bottom w:val="none" w:sz="0" w:space="0" w:color="auto"/>
            <w:right w:val="none" w:sz="0" w:space="0" w:color="auto"/>
          </w:divBdr>
        </w:div>
        <w:div w:id="1800949150">
          <w:marLeft w:val="0"/>
          <w:marRight w:val="0"/>
          <w:marTop w:val="0"/>
          <w:marBottom w:val="0"/>
          <w:divBdr>
            <w:top w:val="none" w:sz="0" w:space="0" w:color="auto"/>
            <w:left w:val="none" w:sz="0" w:space="0" w:color="auto"/>
            <w:bottom w:val="none" w:sz="0" w:space="0" w:color="auto"/>
            <w:right w:val="none" w:sz="0" w:space="0" w:color="auto"/>
          </w:divBdr>
        </w:div>
        <w:div w:id="1846941132">
          <w:marLeft w:val="0"/>
          <w:marRight w:val="0"/>
          <w:marTop w:val="0"/>
          <w:marBottom w:val="0"/>
          <w:divBdr>
            <w:top w:val="none" w:sz="0" w:space="0" w:color="auto"/>
            <w:left w:val="none" w:sz="0" w:space="0" w:color="auto"/>
            <w:bottom w:val="none" w:sz="0" w:space="0" w:color="auto"/>
            <w:right w:val="none" w:sz="0" w:space="0" w:color="auto"/>
          </w:divBdr>
        </w:div>
        <w:div w:id="1883202628">
          <w:marLeft w:val="0"/>
          <w:marRight w:val="0"/>
          <w:marTop w:val="0"/>
          <w:marBottom w:val="0"/>
          <w:divBdr>
            <w:top w:val="none" w:sz="0" w:space="0" w:color="auto"/>
            <w:left w:val="none" w:sz="0" w:space="0" w:color="auto"/>
            <w:bottom w:val="none" w:sz="0" w:space="0" w:color="auto"/>
            <w:right w:val="none" w:sz="0" w:space="0" w:color="auto"/>
          </w:divBdr>
        </w:div>
        <w:div w:id="2017611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B793-421D-4F0F-8C9E-3CA44040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13993</Words>
  <Characters>79765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93571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2021-12-07T04:44:00Z</cp:lastPrinted>
  <dcterms:created xsi:type="dcterms:W3CDTF">2024-03-22T05:41:00Z</dcterms:created>
  <dcterms:modified xsi:type="dcterms:W3CDTF">2024-03-22T05:41:00Z</dcterms:modified>
</cp:coreProperties>
</file>