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83793">
        <w:trPr>
          <w:trHeight w:val="961"/>
          <w:jc w:val="center"/>
        </w:trPr>
        <w:tc>
          <w:tcPr>
            <w:tcW w:w="3321" w:type="dxa"/>
          </w:tcPr>
          <w:p w:rsidR="00783793" w:rsidRDefault="00783793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83793" w:rsidRDefault="00E371AC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83793" w:rsidRDefault="00783793" w:rsidP="00CC176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83793" w:rsidRDefault="00783793" w:rsidP="005123F7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83793" w:rsidRDefault="00783793" w:rsidP="005123F7">
      <w:pPr>
        <w:rPr>
          <w:b/>
        </w:rPr>
      </w:pPr>
    </w:p>
    <w:p w:rsidR="00783793" w:rsidRDefault="00783793" w:rsidP="005123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83793" w:rsidRDefault="00783793" w:rsidP="005123F7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83793" w:rsidRDefault="006A1D8F" w:rsidP="00A62594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783793" w:rsidRPr="00A62594">
        <w:rPr>
          <w:rFonts w:ascii="Times New Roman" w:hAnsi="Times New Roman"/>
          <w:sz w:val="28"/>
          <w:szCs w:val="28"/>
        </w:rPr>
        <w:t>.11</w:t>
      </w:r>
      <w:r w:rsidR="0078379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783793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783793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="00783793" w:rsidRPr="00BD198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  <w:r w:rsidR="00783793" w:rsidRPr="00A62594">
        <w:rPr>
          <w:rFonts w:ascii="Times New Roman" w:hAnsi="Times New Roman"/>
          <w:sz w:val="28"/>
          <w:szCs w:val="28"/>
        </w:rPr>
        <w:t>-</w:t>
      </w:r>
      <w:r w:rsidR="00783793">
        <w:rPr>
          <w:rFonts w:ascii="Times New Roman" w:hAnsi="Times New Roman"/>
          <w:sz w:val="28"/>
          <w:szCs w:val="28"/>
        </w:rPr>
        <w:t>п</w:t>
      </w:r>
    </w:p>
    <w:p w:rsidR="00783793" w:rsidRDefault="00783793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83793" w:rsidRDefault="00783793" w:rsidP="008C5EA8">
      <w:pPr>
        <w:shd w:val="clear" w:color="auto" w:fill="FFFFFF"/>
        <w:rPr>
          <w:bCs/>
          <w:sz w:val="28"/>
          <w:szCs w:val="28"/>
        </w:rPr>
      </w:pPr>
    </w:p>
    <w:p w:rsidR="00783793" w:rsidRPr="007C7379" w:rsidRDefault="00783793" w:rsidP="00F92606">
      <w:pPr>
        <w:pStyle w:val="af2"/>
        <w:ind w:firstLine="708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783793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на 20</w:t>
      </w:r>
      <w:r w:rsidR="006A1D8F">
        <w:rPr>
          <w:sz w:val="28"/>
          <w:szCs w:val="28"/>
        </w:rPr>
        <w:t>25</w:t>
      </w:r>
      <w:r w:rsidR="00131B13"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и на плановый </w:t>
      </w:r>
    </w:p>
    <w:p w:rsidR="00783793" w:rsidRPr="007C7379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>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</w:p>
    <w:p w:rsidR="00783793" w:rsidRPr="007C7379" w:rsidRDefault="00783793" w:rsidP="00F92606">
      <w:pPr>
        <w:jc w:val="center"/>
        <w:rPr>
          <w:sz w:val="28"/>
          <w:szCs w:val="28"/>
        </w:rPr>
      </w:pPr>
    </w:p>
    <w:p w:rsidR="00783793" w:rsidRPr="00B026C7" w:rsidRDefault="00783793" w:rsidP="00ED174E">
      <w:pPr>
        <w:spacing w:after="120"/>
        <w:jc w:val="both"/>
        <w:rPr>
          <w:color w:val="000000"/>
        </w:rPr>
      </w:pPr>
      <w:r w:rsidRPr="007C7379">
        <w:rPr>
          <w:sz w:val="28"/>
          <w:szCs w:val="28"/>
        </w:rPr>
        <w:t xml:space="preserve">           В целях разработки проекта бюджета МО</w:t>
      </w:r>
      <w:r>
        <w:rPr>
          <w:sz w:val="28"/>
          <w:szCs w:val="28"/>
        </w:rPr>
        <w:t xml:space="preserve"> 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5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7C7379">
        <w:rPr>
          <w:sz w:val="28"/>
          <w:szCs w:val="28"/>
        </w:rPr>
        <w:t xml:space="preserve">,  в соответствии </w:t>
      </w:r>
      <w:r w:rsidRPr="007C7379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sz w:val="28"/>
          <w:szCs w:val="28"/>
        </w:rPr>
        <w:t xml:space="preserve">соответствии с Положением «О бюджетном устройстве и бюджетном процессе в </w:t>
      </w:r>
      <w:r w:rsidR="00131B1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color w:val="000000"/>
          <w:sz w:val="28"/>
          <w:szCs w:val="28"/>
        </w:rPr>
        <w:t xml:space="preserve">1. </w:t>
      </w:r>
      <w:r w:rsidRPr="007C7379">
        <w:rPr>
          <w:sz w:val="28"/>
          <w:szCs w:val="28"/>
        </w:rPr>
        <w:t xml:space="preserve">  Утвердить:</w:t>
      </w:r>
      <w:r w:rsidR="00131B13"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- Основные направления бюджетной политики </w:t>
      </w:r>
      <w:r w:rsidR="00131B13">
        <w:rPr>
          <w:sz w:val="28"/>
          <w:szCs w:val="28"/>
        </w:rPr>
        <w:t>Муниципальное образование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5</w:t>
      </w:r>
      <w:r w:rsidRPr="007C7379">
        <w:rPr>
          <w:sz w:val="28"/>
          <w:szCs w:val="28"/>
        </w:rPr>
        <w:t xml:space="preserve"> год и на плановый период 20</w:t>
      </w:r>
      <w:r w:rsidR="006A1D8F">
        <w:rPr>
          <w:sz w:val="28"/>
          <w:szCs w:val="28"/>
        </w:rPr>
        <w:t>26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>(Приложение №1).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-  Основные направления налоговой политики </w:t>
      </w:r>
      <w:r w:rsidR="00131B13">
        <w:rPr>
          <w:sz w:val="28"/>
          <w:szCs w:val="28"/>
        </w:rPr>
        <w:t>Муниципальное образование</w:t>
      </w:r>
      <w:r>
        <w:rPr>
          <w:sz w:val="28"/>
          <w:szCs w:val="28"/>
        </w:rPr>
        <w:t xml:space="preserve"> Николаевский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5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 2</w:t>
      </w:r>
      <w:r w:rsidRPr="007C7379">
        <w:rPr>
          <w:sz w:val="28"/>
          <w:szCs w:val="28"/>
        </w:rPr>
        <w:t>02</w:t>
      </w:r>
      <w:r w:rsidR="006A1D8F">
        <w:rPr>
          <w:sz w:val="28"/>
          <w:szCs w:val="28"/>
        </w:rPr>
        <w:t>7</w:t>
      </w:r>
      <w:r w:rsidRPr="007C7379">
        <w:rPr>
          <w:sz w:val="28"/>
          <w:szCs w:val="28"/>
        </w:rPr>
        <w:t xml:space="preserve"> годов (Приложение №2).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2.   Администрации </w:t>
      </w:r>
      <w:r w:rsidR="00131B13"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при разработке проекта бюджета поселения на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5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 xml:space="preserve">обеспечить соблюдение </w:t>
      </w:r>
      <w:r>
        <w:rPr>
          <w:sz w:val="28"/>
          <w:szCs w:val="28"/>
        </w:rPr>
        <w:t>о</w:t>
      </w:r>
      <w:r w:rsidRPr="007C7379">
        <w:rPr>
          <w:sz w:val="28"/>
          <w:szCs w:val="28"/>
        </w:rPr>
        <w:t xml:space="preserve">сновных направлений бюджетной и налоговой политики </w:t>
      </w:r>
      <w:r w:rsidR="00131B13"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 w:rsidR="006A1D8F">
        <w:rPr>
          <w:sz w:val="28"/>
          <w:szCs w:val="28"/>
        </w:rPr>
        <w:t>25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 w:rsidR="006A1D8F">
        <w:rPr>
          <w:color w:val="000000"/>
          <w:sz w:val="28"/>
          <w:szCs w:val="28"/>
        </w:rPr>
        <w:t xml:space="preserve"> 2027</w:t>
      </w:r>
      <w:r>
        <w:rPr>
          <w:color w:val="000000"/>
          <w:sz w:val="28"/>
          <w:szCs w:val="28"/>
        </w:rPr>
        <w:t>годов</w:t>
      </w:r>
      <w:r w:rsidRPr="007C7379">
        <w:rPr>
          <w:sz w:val="28"/>
          <w:szCs w:val="28"/>
        </w:rPr>
        <w:t>.</w:t>
      </w:r>
    </w:p>
    <w:p w:rsidR="00783793" w:rsidRPr="007C7379" w:rsidRDefault="0078379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7379">
        <w:rPr>
          <w:sz w:val="28"/>
          <w:szCs w:val="28"/>
        </w:rPr>
        <w:t>.   Контроль за исполнением настоящего Постановления оставляю за собой.</w:t>
      </w:r>
    </w:p>
    <w:p w:rsidR="00783793" w:rsidRDefault="008C00A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793">
        <w:rPr>
          <w:sz w:val="28"/>
          <w:szCs w:val="28"/>
        </w:rPr>
        <w:t xml:space="preserve">.  </w:t>
      </w:r>
      <w:r w:rsidR="00783793" w:rsidRPr="007C7379">
        <w:rPr>
          <w:sz w:val="28"/>
          <w:szCs w:val="28"/>
        </w:rPr>
        <w:t xml:space="preserve">Настоящее Постановление вступает в силу </w:t>
      </w:r>
      <w:r w:rsidR="00783793">
        <w:rPr>
          <w:sz w:val="28"/>
          <w:szCs w:val="28"/>
        </w:rPr>
        <w:t xml:space="preserve">со дня его подписания, подлежит размещению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 w:rsidR="00783793">
        <w:rPr>
          <w:sz w:val="28"/>
          <w:szCs w:val="28"/>
        </w:rPr>
        <w:t>МО Николаевский сельсовет.</w:t>
      </w:r>
    </w:p>
    <w:p w:rsidR="00783793" w:rsidRDefault="00783793" w:rsidP="00F92606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31B13" w:rsidRDefault="006A1D8F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31B13">
        <w:rPr>
          <w:sz w:val="28"/>
          <w:szCs w:val="28"/>
        </w:rPr>
        <w:t xml:space="preserve"> муниципального образования </w:t>
      </w:r>
    </w:p>
    <w:p w:rsidR="00783793" w:rsidRPr="00D5579B" w:rsidRDefault="00131B13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  <w:r w:rsidR="00783793">
        <w:rPr>
          <w:sz w:val="28"/>
          <w:szCs w:val="28"/>
        </w:rPr>
        <w:t xml:space="preserve">                                              </w:t>
      </w:r>
      <w:r w:rsidR="00FB4083">
        <w:rPr>
          <w:sz w:val="28"/>
          <w:szCs w:val="28"/>
        </w:rPr>
        <w:t xml:space="preserve">           </w:t>
      </w:r>
      <w:r w:rsidR="00783793">
        <w:rPr>
          <w:sz w:val="28"/>
          <w:szCs w:val="28"/>
        </w:rPr>
        <w:t xml:space="preserve">  </w:t>
      </w:r>
      <w:r w:rsidR="006A1D8F">
        <w:rPr>
          <w:sz w:val="28"/>
          <w:szCs w:val="28"/>
        </w:rPr>
        <w:t>Е.С</w:t>
      </w:r>
      <w:r>
        <w:rPr>
          <w:sz w:val="28"/>
          <w:szCs w:val="28"/>
        </w:rPr>
        <w:t xml:space="preserve">. </w:t>
      </w:r>
      <w:r w:rsidR="006A1D8F">
        <w:rPr>
          <w:sz w:val="28"/>
          <w:szCs w:val="28"/>
        </w:rPr>
        <w:t>Жигалкина</w:t>
      </w:r>
    </w:p>
    <w:p w:rsidR="008C00A3" w:rsidRDefault="00783793" w:rsidP="008C00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3793" w:rsidRPr="008C00A3" w:rsidRDefault="00783793" w:rsidP="008C00A3">
      <w:pPr>
        <w:rPr>
          <w:sz w:val="22"/>
          <w:szCs w:val="28"/>
        </w:rPr>
      </w:pPr>
      <w:r w:rsidRPr="008C00A3">
        <w:rPr>
          <w:color w:val="000000"/>
          <w:spacing w:val="-2"/>
          <w:sz w:val="22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Pr="00A62594">
        <w:rPr>
          <w:color w:val="000000"/>
          <w:sz w:val="28"/>
          <w:szCs w:val="28"/>
        </w:rPr>
        <w:t xml:space="preserve">от </w:t>
      </w:r>
      <w:r w:rsidR="006A1D8F">
        <w:rPr>
          <w:color w:val="000000"/>
          <w:sz w:val="28"/>
          <w:szCs w:val="28"/>
        </w:rPr>
        <w:t>08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6A1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№ </w:t>
      </w:r>
      <w:r w:rsidR="006A1D8F">
        <w:rPr>
          <w:color w:val="000000"/>
          <w:sz w:val="28"/>
          <w:szCs w:val="28"/>
        </w:rPr>
        <w:t>52</w:t>
      </w:r>
      <w:r>
        <w:rPr>
          <w:color w:val="000000"/>
          <w:sz w:val="28"/>
          <w:szCs w:val="28"/>
        </w:rPr>
        <w:t>-п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Николаевский</w:t>
      </w:r>
      <w:r w:rsidRPr="002E5F59">
        <w:rPr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783793" w:rsidRPr="006D6178" w:rsidRDefault="00783793" w:rsidP="00ED174E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6A1D8F">
        <w:rPr>
          <w:b/>
          <w:color w:val="000000"/>
          <w:sz w:val="28"/>
          <w:szCs w:val="28"/>
        </w:rPr>
        <w:t>5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6A1D8F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и 202</w:t>
      </w:r>
      <w:r w:rsidR="006A1D8F">
        <w:rPr>
          <w:b/>
          <w:color w:val="000000"/>
          <w:sz w:val="28"/>
          <w:szCs w:val="28"/>
        </w:rPr>
        <w:t>7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E02E4B" w:rsidRDefault="00783793" w:rsidP="00DD0E5B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783793" w:rsidRPr="002E5F59" w:rsidRDefault="00783793" w:rsidP="00ED1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8C00A3" w:rsidRPr="008C00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6A1D8F">
        <w:rPr>
          <w:rFonts w:ascii="Times New Roman" w:hAnsi="Times New Roman"/>
          <w:color w:val="000000"/>
          <w:sz w:val="28"/>
          <w:szCs w:val="28"/>
        </w:rPr>
        <w:t>5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6A1D8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6A1D8F">
        <w:rPr>
          <w:rFonts w:ascii="Times New Roman" w:hAnsi="Times New Roman"/>
          <w:color w:val="000000"/>
          <w:sz w:val="28"/>
          <w:szCs w:val="28"/>
        </w:rPr>
        <w:t>7</w:t>
      </w:r>
      <w:r w:rsidR="00131B1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 w:rsidR="006A1D8F">
        <w:rPr>
          <w:rFonts w:ascii="Times New Roman" w:hAnsi="Times New Roman" w:cs="Times New Roman"/>
          <w:sz w:val="28"/>
          <w:szCs w:val="28"/>
        </w:rPr>
        <w:t>Муниципальном</w:t>
      </w:r>
      <w:r w:rsidR="008C00A3" w:rsidRPr="008C00A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C0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5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 w:rsidR="00CA0E6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6A1D8F">
        <w:rPr>
          <w:sz w:val="28"/>
          <w:szCs w:val="28"/>
        </w:rPr>
        <w:t>5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="008C00A3"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6A1D8F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 w:rsidR="006A1D8F">
        <w:rPr>
          <w:sz w:val="28"/>
          <w:szCs w:val="28"/>
        </w:rPr>
        <w:t>26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6A1D8F">
        <w:rPr>
          <w:color w:val="000000"/>
          <w:sz w:val="28"/>
          <w:szCs w:val="28"/>
        </w:rPr>
        <w:t>5</w:t>
      </w:r>
      <w:r w:rsidR="00CA0E64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783793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131B13">
        <w:rPr>
          <w:color w:val="000000"/>
          <w:sz w:val="28"/>
          <w:szCs w:val="28"/>
        </w:rPr>
        <w:t>на 202</w:t>
      </w:r>
      <w:r w:rsidR="006A1D8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D666B4" w:rsidRDefault="00D666B4" w:rsidP="00DD0E5B">
      <w:pPr>
        <w:pStyle w:val="af0"/>
        <w:jc w:val="center"/>
        <w:rPr>
          <w:b/>
          <w:sz w:val="28"/>
          <w:szCs w:val="28"/>
        </w:rPr>
      </w:pPr>
    </w:p>
    <w:p w:rsidR="00D666B4" w:rsidRDefault="00D666B4" w:rsidP="00DD0E5B">
      <w:pPr>
        <w:pStyle w:val="af0"/>
        <w:jc w:val="center"/>
        <w:rPr>
          <w:b/>
          <w:sz w:val="28"/>
          <w:szCs w:val="28"/>
        </w:rPr>
      </w:pPr>
    </w:p>
    <w:p w:rsidR="006A1D8F" w:rsidRDefault="006A1D8F" w:rsidP="00DD0E5B">
      <w:pPr>
        <w:pStyle w:val="af0"/>
        <w:jc w:val="center"/>
        <w:rPr>
          <w:b/>
          <w:sz w:val="28"/>
          <w:szCs w:val="28"/>
        </w:rPr>
      </w:pPr>
    </w:p>
    <w:p w:rsidR="00783793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lastRenderedPageBreak/>
        <w:t xml:space="preserve">2. Основные итоги бюджетной политики </w:t>
      </w:r>
    </w:p>
    <w:p w:rsidR="00783793" w:rsidRPr="002E5F59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</w:t>
      </w:r>
      <w:r w:rsidRPr="00BA5C44">
        <w:rPr>
          <w:b/>
          <w:color w:val="000000"/>
          <w:sz w:val="28"/>
          <w:szCs w:val="28"/>
        </w:rPr>
        <w:t>202</w:t>
      </w:r>
      <w:r w:rsidR="006A1D8F">
        <w:rPr>
          <w:b/>
          <w:color w:val="000000"/>
          <w:sz w:val="28"/>
          <w:szCs w:val="28"/>
        </w:rPr>
        <w:t>3</w:t>
      </w:r>
      <w:r w:rsidR="006A1D8F">
        <w:rPr>
          <w:b/>
          <w:sz w:val="28"/>
          <w:szCs w:val="28"/>
        </w:rPr>
        <w:t xml:space="preserve"> года и начала 2024</w:t>
      </w:r>
      <w:r w:rsidRPr="002E5F59">
        <w:rPr>
          <w:b/>
          <w:sz w:val="28"/>
          <w:szCs w:val="28"/>
        </w:rPr>
        <w:t xml:space="preserve"> года</w:t>
      </w:r>
    </w:p>
    <w:p w:rsidR="00783793" w:rsidRPr="002E5F59" w:rsidRDefault="00783793" w:rsidP="00DD0E5B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  В основных направлениях бюджетной политики </w:t>
      </w:r>
      <w:r>
        <w:rPr>
          <w:sz w:val="28"/>
          <w:szCs w:val="28"/>
        </w:rPr>
        <w:t>202</w:t>
      </w:r>
      <w:r w:rsidR="006A1D8F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Pr="002E5F59">
        <w:rPr>
          <w:sz w:val="28"/>
          <w:szCs w:val="28"/>
        </w:rPr>
        <w:t xml:space="preserve">од были определены стратегические ориентиры – содействие социальному и экономическому развитию </w:t>
      </w:r>
      <w:r w:rsidR="008C00A3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783793" w:rsidRPr="002E5F59" w:rsidRDefault="00783793" w:rsidP="00DD0E5B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6A1D8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A1D8F">
        <w:rPr>
          <w:sz w:val="28"/>
          <w:szCs w:val="28"/>
        </w:rPr>
        <w:t>7</w:t>
      </w:r>
      <w:r w:rsidR="00131B13"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</w:t>
      </w:r>
      <w:r>
        <w:rPr>
          <w:sz w:val="28"/>
          <w:szCs w:val="28"/>
        </w:rPr>
        <w:t>2013</w:t>
      </w:r>
      <w:r w:rsidRPr="002E5F59">
        <w:rPr>
          <w:sz w:val="28"/>
          <w:szCs w:val="28"/>
        </w:rPr>
        <w:t xml:space="preserve"> году в федер</w:t>
      </w:r>
      <w:r>
        <w:rPr>
          <w:sz w:val="28"/>
          <w:szCs w:val="28"/>
        </w:rPr>
        <w:t>альное законодательство, бюджет</w:t>
      </w:r>
      <w:r w:rsidRPr="002E5F59">
        <w:rPr>
          <w:sz w:val="28"/>
          <w:szCs w:val="28"/>
        </w:rPr>
        <w:t xml:space="preserve">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 w:rsidR="008C00A3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6A1D8F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 w:rsidR="006A1D8F">
        <w:rPr>
          <w:sz w:val="28"/>
          <w:szCs w:val="28"/>
        </w:rPr>
        <w:t>27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="00131B13">
        <w:rPr>
          <w:sz w:val="28"/>
          <w:szCs w:val="28"/>
        </w:rPr>
        <w:t xml:space="preserve">  </w:t>
      </w:r>
      <w:r w:rsidRPr="002E5F59">
        <w:rPr>
          <w:sz w:val="28"/>
          <w:szCs w:val="28"/>
        </w:rPr>
        <w:t>сформированы с учетом принципов бюджетирования, ориентированного на результат, в разрезе муниципальных программ и подпрограмм,  и не</w:t>
      </w:r>
      <w:r w:rsidR="00131B13"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программных расходов, раздельного планирования бюджета по действующим и принимаемым обязательствам. 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783793" w:rsidRPr="003E52EF" w:rsidRDefault="00783793" w:rsidP="00BA4738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E52EF">
        <w:rPr>
          <w:color w:val="000000"/>
          <w:sz w:val="28"/>
          <w:szCs w:val="28"/>
        </w:rPr>
        <w:t>Исполнение бюджета 202</w:t>
      </w:r>
      <w:r w:rsidR="006A1D8F" w:rsidRPr="003E52EF">
        <w:rPr>
          <w:color w:val="000000"/>
          <w:sz w:val="28"/>
          <w:szCs w:val="28"/>
        </w:rPr>
        <w:t>3</w:t>
      </w:r>
      <w:r w:rsidRPr="003E52EF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3E52EF" w:rsidRPr="003E52EF">
        <w:rPr>
          <w:color w:val="000000"/>
          <w:sz w:val="28"/>
          <w:szCs w:val="28"/>
        </w:rPr>
        <w:t>38996,43</w:t>
      </w:r>
      <w:r w:rsidRPr="003E52EF">
        <w:rPr>
          <w:color w:val="000000"/>
          <w:sz w:val="28"/>
          <w:szCs w:val="28"/>
        </w:rPr>
        <w:t xml:space="preserve"> тыс рублей или 9</w:t>
      </w:r>
      <w:r w:rsidR="003E52EF" w:rsidRPr="003E52EF">
        <w:rPr>
          <w:color w:val="000000"/>
          <w:sz w:val="28"/>
          <w:szCs w:val="28"/>
        </w:rPr>
        <w:t>8</w:t>
      </w:r>
      <w:r w:rsidR="00CA0E64" w:rsidRPr="003E52EF">
        <w:rPr>
          <w:color w:val="000000"/>
          <w:sz w:val="28"/>
          <w:szCs w:val="28"/>
        </w:rPr>
        <w:t>,</w:t>
      </w:r>
      <w:r w:rsidR="003E52EF" w:rsidRPr="003E52EF">
        <w:rPr>
          <w:color w:val="000000"/>
          <w:sz w:val="28"/>
          <w:szCs w:val="28"/>
        </w:rPr>
        <w:t>27</w:t>
      </w:r>
      <w:r w:rsidRPr="003E52EF">
        <w:rPr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783793" w:rsidRPr="00115524" w:rsidRDefault="003E52EF" w:rsidP="00ED174E">
      <w:pPr>
        <w:spacing w:after="120"/>
        <w:ind w:firstLine="708"/>
        <w:jc w:val="both"/>
        <w:rPr>
          <w:color w:val="FF0000"/>
          <w:sz w:val="28"/>
          <w:szCs w:val="28"/>
        </w:rPr>
      </w:pPr>
      <w:r w:rsidRPr="003E52EF">
        <w:rPr>
          <w:color w:val="000000"/>
          <w:sz w:val="28"/>
          <w:szCs w:val="28"/>
        </w:rPr>
        <w:t>За 9 месяцев</w:t>
      </w:r>
      <w:r w:rsidR="00D666B4" w:rsidRPr="003E52EF">
        <w:rPr>
          <w:color w:val="000000"/>
          <w:sz w:val="28"/>
          <w:szCs w:val="28"/>
        </w:rPr>
        <w:t xml:space="preserve"> </w:t>
      </w:r>
      <w:r w:rsidR="00783793" w:rsidRPr="003E52EF">
        <w:rPr>
          <w:color w:val="000000"/>
          <w:sz w:val="28"/>
          <w:szCs w:val="28"/>
        </w:rPr>
        <w:t xml:space="preserve"> 202</w:t>
      </w:r>
      <w:r w:rsidRPr="003E52EF">
        <w:rPr>
          <w:color w:val="000000"/>
          <w:sz w:val="28"/>
          <w:szCs w:val="28"/>
        </w:rPr>
        <w:t>4</w:t>
      </w:r>
      <w:r w:rsidR="00783793" w:rsidRPr="003E52EF">
        <w:rPr>
          <w:color w:val="000000"/>
          <w:sz w:val="28"/>
          <w:szCs w:val="28"/>
        </w:rPr>
        <w:t xml:space="preserve"> года расходы бюджета исполнены в сумме </w:t>
      </w:r>
      <w:r w:rsidRPr="003E52EF">
        <w:rPr>
          <w:color w:val="000000"/>
          <w:sz w:val="28"/>
          <w:szCs w:val="28"/>
        </w:rPr>
        <w:t>16889,69</w:t>
      </w:r>
      <w:r w:rsidR="00783793" w:rsidRPr="003E52EF">
        <w:rPr>
          <w:color w:val="000000"/>
          <w:sz w:val="28"/>
          <w:szCs w:val="28"/>
        </w:rPr>
        <w:t xml:space="preserve"> тыс руб, что составляет</w:t>
      </w:r>
      <w:r>
        <w:rPr>
          <w:color w:val="FF0000"/>
          <w:sz w:val="28"/>
          <w:szCs w:val="28"/>
        </w:rPr>
        <w:t xml:space="preserve"> </w:t>
      </w:r>
      <w:r w:rsidRPr="003E52EF">
        <w:rPr>
          <w:color w:val="000000" w:themeColor="text1"/>
          <w:sz w:val="28"/>
          <w:szCs w:val="28"/>
        </w:rPr>
        <w:t>89</w:t>
      </w:r>
      <w:r w:rsidR="00783793" w:rsidRPr="003E52EF">
        <w:rPr>
          <w:sz w:val="28"/>
          <w:szCs w:val="28"/>
        </w:rPr>
        <w:t>,</w:t>
      </w:r>
      <w:r w:rsidRPr="003E52EF">
        <w:rPr>
          <w:sz w:val="28"/>
          <w:szCs w:val="28"/>
        </w:rPr>
        <w:t>51</w:t>
      </w:r>
      <w:r w:rsidR="00783793" w:rsidRPr="003E52EF">
        <w:rPr>
          <w:color w:val="FF0000"/>
          <w:sz w:val="28"/>
          <w:szCs w:val="28"/>
        </w:rPr>
        <w:t xml:space="preserve"> </w:t>
      </w:r>
      <w:r w:rsidR="00783793" w:rsidRPr="003E52EF">
        <w:rPr>
          <w:color w:val="000000"/>
          <w:sz w:val="28"/>
          <w:szCs w:val="28"/>
        </w:rPr>
        <w:t>% от плановых назначений</w:t>
      </w:r>
      <w:r w:rsidR="00783793" w:rsidRPr="00115524">
        <w:rPr>
          <w:color w:val="FF0000"/>
          <w:sz w:val="28"/>
          <w:szCs w:val="28"/>
        </w:rPr>
        <w:t xml:space="preserve"> </w:t>
      </w:r>
    </w:p>
    <w:p w:rsidR="00783793" w:rsidRPr="00A62594" w:rsidRDefault="00783793" w:rsidP="00DD0E5B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783793" w:rsidRPr="00000F87" w:rsidRDefault="00783793" w:rsidP="00ED174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6A1D8F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6A1D8F">
        <w:rPr>
          <w:b/>
          <w:color w:val="000000"/>
          <w:sz w:val="28"/>
          <w:szCs w:val="28"/>
        </w:rPr>
        <w:t>6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 w:rsidR="006A1D8F">
        <w:rPr>
          <w:b/>
          <w:color w:val="000000"/>
          <w:sz w:val="28"/>
          <w:szCs w:val="28"/>
        </w:rPr>
        <w:t xml:space="preserve"> 2027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>Только системный</w:t>
      </w:r>
      <w:r w:rsidRPr="002E5F59">
        <w:rPr>
          <w:bCs/>
          <w:color w:val="1D1D1D"/>
          <w:sz w:val="28"/>
          <w:szCs w:val="28"/>
        </w:rPr>
        <w:t xml:space="preserve">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783793" w:rsidRPr="002E5F59" w:rsidRDefault="00783793" w:rsidP="00DD0E5B">
      <w:pPr>
        <w:rPr>
          <w:bCs/>
          <w:color w:val="1D1D1D"/>
          <w:sz w:val="28"/>
          <w:szCs w:val="28"/>
        </w:rPr>
      </w:pPr>
    </w:p>
    <w:p w:rsidR="00783793" w:rsidRDefault="00783793" w:rsidP="00ED174E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>
        <w:rPr>
          <w:b/>
          <w:color w:val="000000"/>
          <w:sz w:val="28"/>
          <w:szCs w:val="28"/>
        </w:rPr>
        <w:t xml:space="preserve"> 202</w:t>
      </w:r>
      <w:r w:rsidR="006A1D8F">
        <w:rPr>
          <w:b/>
          <w:color w:val="000000"/>
          <w:sz w:val="28"/>
          <w:szCs w:val="28"/>
        </w:rPr>
        <w:t>5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6A1D8F">
        <w:rPr>
          <w:b/>
          <w:sz w:val="28"/>
          <w:szCs w:val="28"/>
        </w:rPr>
        <w:t>6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6A1D8F">
        <w:rPr>
          <w:b/>
          <w:color w:val="000000"/>
          <w:sz w:val="28"/>
          <w:szCs w:val="28"/>
        </w:rPr>
        <w:t>7</w:t>
      </w:r>
      <w:r w:rsidR="008C00A3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color w:val="000000"/>
          <w:sz w:val="28"/>
          <w:szCs w:val="28"/>
        </w:rPr>
        <w:t>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783793" w:rsidRPr="002E5F59" w:rsidRDefault="00783793" w:rsidP="00DD0E5B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6A1D8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A1D8F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6A1D8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783793" w:rsidRDefault="00783793" w:rsidP="008C00A3">
      <w:pPr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к Постановлению администрации </w:t>
      </w:r>
    </w:p>
    <w:p w:rsidR="008C00A3" w:rsidRDefault="008C00A3" w:rsidP="00ED174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 w:rsidR="006A1D8F">
        <w:rPr>
          <w:color w:val="000000"/>
          <w:sz w:val="28"/>
          <w:szCs w:val="28"/>
        </w:rPr>
        <w:t>от 08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6A1D8F">
        <w:rPr>
          <w:color w:val="000000"/>
          <w:sz w:val="28"/>
          <w:szCs w:val="28"/>
        </w:rPr>
        <w:t>4</w:t>
      </w:r>
      <w:r w:rsidR="008C0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 </w:t>
      </w:r>
      <w:r w:rsidR="006A1D8F">
        <w:rPr>
          <w:color w:val="000000"/>
          <w:sz w:val="28"/>
          <w:szCs w:val="28"/>
        </w:rPr>
        <w:t>52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8C00A3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</w:t>
      </w:r>
      <w:r w:rsidR="008C00A3" w:rsidRPr="008C00A3">
        <w:rPr>
          <w:b/>
          <w:sz w:val="28"/>
          <w:szCs w:val="28"/>
        </w:rPr>
        <w:t>Муниципального образования</w:t>
      </w:r>
      <w:r w:rsidRPr="002E5F59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  <w:r w:rsidR="008C00A3">
        <w:rPr>
          <w:b/>
          <w:color w:val="000000"/>
          <w:sz w:val="28"/>
          <w:szCs w:val="28"/>
        </w:rPr>
        <w:t xml:space="preserve"> </w:t>
      </w:r>
      <w:r w:rsidRPr="002E5F59">
        <w:rPr>
          <w:b/>
          <w:color w:val="000000"/>
          <w:sz w:val="28"/>
          <w:szCs w:val="28"/>
        </w:rPr>
        <w:t xml:space="preserve">на </w:t>
      </w:r>
      <w:r w:rsidR="006A1D8F">
        <w:rPr>
          <w:b/>
          <w:color w:val="000000"/>
          <w:sz w:val="28"/>
          <w:szCs w:val="28"/>
        </w:rPr>
        <w:t>2025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6A1D8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6A1D8F">
        <w:rPr>
          <w:b/>
          <w:color w:val="000000"/>
          <w:sz w:val="28"/>
          <w:szCs w:val="28"/>
        </w:rPr>
        <w:t>7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1.Итоги реализации налоговой политики</w:t>
      </w:r>
      <w:r w:rsidR="00CA0E64">
        <w:rPr>
          <w:color w:val="000000"/>
          <w:sz w:val="28"/>
          <w:szCs w:val="28"/>
        </w:rPr>
        <w:t xml:space="preserve"> </w:t>
      </w:r>
      <w:r w:rsidRPr="00750636">
        <w:rPr>
          <w:color w:val="000000"/>
          <w:sz w:val="28"/>
          <w:szCs w:val="28"/>
        </w:rPr>
        <w:t>202</w:t>
      </w:r>
      <w:r w:rsidR="00970008">
        <w:rPr>
          <w:color w:val="000000"/>
          <w:sz w:val="28"/>
          <w:szCs w:val="28"/>
        </w:rPr>
        <w:t>3</w:t>
      </w:r>
      <w:r w:rsidRPr="007506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–начала 202</w:t>
      </w:r>
      <w:r w:rsidR="00970008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97000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70008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 w:rsidR="00970008">
        <w:rPr>
          <w:color w:val="000000"/>
          <w:sz w:val="28"/>
          <w:szCs w:val="28"/>
        </w:rPr>
        <w:t xml:space="preserve"> 2027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97000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70008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9700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;</w:t>
      </w:r>
    </w:p>
    <w:p w:rsidR="00783793" w:rsidRPr="002E5F59" w:rsidRDefault="00783793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Отчет Главы муниципального района за </w:t>
      </w:r>
      <w:r w:rsidRPr="00750636">
        <w:rPr>
          <w:color w:val="000000"/>
          <w:sz w:val="28"/>
          <w:szCs w:val="28"/>
        </w:rPr>
        <w:t>202</w:t>
      </w:r>
      <w:r w:rsidR="00970008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год;</w:t>
      </w:r>
    </w:p>
    <w:p w:rsidR="00783793" w:rsidRPr="002E5F59" w:rsidRDefault="00783793" w:rsidP="00ED174E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970008">
        <w:rPr>
          <w:color w:val="000000"/>
          <w:sz w:val="28"/>
          <w:szCs w:val="28"/>
        </w:rPr>
        <w:t>5</w:t>
      </w:r>
      <w:r w:rsidR="008C00A3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70008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9700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3E52EF">
        <w:rPr>
          <w:color w:val="000000"/>
          <w:sz w:val="28"/>
          <w:szCs w:val="28"/>
        </w:rPr>
        <w:t xml:space="preserve">Поступление налоговых и неналоговых доходов в бюджет поселения в </w:t>
      </w:r>
      <w:r w:rsidR="00970008" w:rsidRPr="003E52EF">
        <w:rPr>
          <w:color w:val="000000"/>
          <w:sz w:val="28"/>
          <w:szCs w:val="28"/>
        </w:rPr>
        <w:t>2023</w:t>
      </w:r>
      <w:r w:rsidRPr="003E52EF">
        <w:rPr>
          <w:color w:val="000000"/>
          <w:sz w:val="28"/>
          <w:szCs w:val="28"/>
        </w:rPr>
        <w:t xml:space="preserve"> году </w:t>
      </w:r>
      <w:r w:rsidR="003E52EF" w:rsidRPr="003E52EF">
        <w:rPr>
          <w:color w:val="000000"/>
          <w:sz w:val="28"/>
          <w:szCs w:val="28"/>
        </w:rPr>
        <w:t>6978,0</w:t>
      </w:r>
      <w:r w:rsidRPr="003E52EF">
        <w:rPr>
          <w:color w:val="000000"/>
          <w:sz w:val="28"/>
          <w:szCs w:val="28"/>
        </w:rPr>
        <w:t xml:space="preserve"> </w:t>
      </w:r>
      <w:r w:rsidR="00994B41">
        <w:rPr>
          <w:color w:val="000000"/>
          <w:sz w:val="28"/>
          <w:szCs w:val="28"/>
        </w:rPr>
        <w:t>тыс. руб.</w:t>
      </w:r>
      <w:r w:rsidRPr="003E52EF">
        <w:rPr>
          <w:color w:val="000000"/>
          <w:sz w:val="28"/>
          <w:szCs w:val="28"/>
        </w:rPr>
        <w:t xml:space="preserve"> Налоговая политика </w:t>
      </w:r>
      <w:r w:rsidR="008C00A3" w:rsidRPr="003E52E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</w:t>
      </w:r>
      <w:r>
        <w:rPr>
          <w:color w:val="000000"/>
          <w:sz w:val="28"/>
          <w:szCs w:val="28"/>
        </w:rPr>
        <w:t>2</w:t>
      </w:r>
      <w:r w:rsidR="009700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– начала 202</w:t>
      </w:r>
      <w:r w:rsidR="00970008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</w:t>
      </w:r>
      <w:r w:rsidRPr="002E5F59">
        <w:rPr>
          <w:sz w:val="28"/>
          <w:szCs w:val="28"/>
        </w:rPr>
        <w:lastRenderedPageBreak/>
        <w:t xml:space="preserve">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783793" w:rsidRDefault="00783793" w:rsidP="00DD0E5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83793" w:rsidRDefault="00783793" w:rsidP="00ED174E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970008">
        <w:rPr>
          <w:b/>
          <w:color w:val="000000"/>
          <w:sz w:val="28"/>
          <w:szCs w:val="28"/>
        </w:rPr>
        <w:t>5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970008">
        <w:rPr>
          <w:b/>
          <w:sz w:val="28"/>
          <w:szCs w:val="28"/>
        </w:rPr>
        <w:t>6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970008">
        <w:rPr>
          <w:b/>
          <w:color w:val="000000"/>
          <w:sz w:val="28"/>
          <w:szCs w:val="28"/>
        </w:rPr>
        <w:t>7</w:t>
      </w:r>
      <w:r w:rsidR="008C00A3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color w:val="000000"/>
          <w:sz w:val="28"/>
          <w:szCs w:val="28"/>
        </w:rPr>
        <w:t xml:space="preserve">годов </w:t>
      </w:r>
    </w:p>
    <w:p w:rsidR="00970008" w:rsidRPr="00F92606" w:rsidRDefault="00970008" w:rsidP="00ED174E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83793" w:rsidRDefault="00783793" w:rsidP="00ED174E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970008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по 202</w:t>
      </w:r>
      <w:r w:rsidR="00970008">
        <w:rPr>
          <w:color w:val="000000"/>
          <w:sz w:val="28"/>
          <w:szCs w:val="28"/>
        </w:rPr>
        <w:t>7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783793" w:rsidRPr="002E5F59" w:rsidRDefault="00783793" w:rsidP="00DD0E5B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783793" w:rsidRPr="002E5F59" w:rsidRDefault="00783793" w:rsidP="00ED174E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В 20</w:t>
      </w:r>
      <w:r>
        <w:rPr>
          <w:color w:val="000000"/>
          <w:sz w:val="28"/>
          <w:szCs w:val="28"/>
        </w:rPr>
        <w:t>2</w:t>
      </w:r>
      <w:r w:rsidR="00970008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783793" w:rsidRPr="002E5F59" w:rsidRDefault="00783793" w:rsidP="00DD0E5B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783793" w:rsidRPr="002E5F59" w:rsidRDefault="00783793" w:rsidP="00582A9F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97000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- 202</w:t>
      </w:r>
      <w:r w:rsidR="00970008">
        <w:rPr>
          <w:color w:val="000000"/>
          <w:sz w:val="28"/>
          <w:szCs w:val="28"/>
        </w:rPr>
        <w:t>7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bookmarkEnd w:id="0"/>
    <w:p w:rsidR="00783793" w:rsidRPr="00405FA8" w:rsidRDefault="00783793" w:rsidP="00F92606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405FA8" w:rsidRDefault="00783793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783793" w:rsidRPr="00405FA8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D1" w:rsidRDefault="007D70D1" w:rsidP="001351C9">
      <w:r>
        <w:separator/>
      </w:r>
    </w:p>
  </w:endnote>
  <w:endnote w:type="continuationSeparator" w:id="1">
    <w:p w:rsidR="007D70D1" w:rsidRDefault="007D70D1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b"/>
      <w:framePr w:wrap="auto" w:vAnchor="text" w:hAnchor="margin" w:xAlign="right" w:y="1"/>
      <w:rPr>
        <w:rStyle w:val="ad"/>
      </w:rPr>
    </w:pPr>
  </w:p>
  <w:p w:rsidR="00783793" w:rsidRDefault="0078379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D1" w:rsidRDefault="007D70D1" w:rsidP="001351C9">
      <w:r>
        <w:separator/>
      </w:r>
    </w:p>
  </w:footnote>
  <w:footnote w:type="continuationSeparator" w:id="1">
    <w:p w:rsidR="007D70D1" w:rsidRDefault="007D70D1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6"/>
      <w:framePr w:wrap="auto" w:vAnchor="text" w:hAnchor="margin" w:xAlign="right" w:y="1"/>
      <w:rPr>
        <w:rStyle w:val="ad"/>
      </w:rPr>
    </w:pPr>
  </w:p>
  <w:p w:rsidR="00783793" w:rsidRDefault="0078379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DA1"/>
    <w:rsid w:val="00000F87"/>
    <w:rsid w:val="000026B4"/>
    <w:rsid w:val="00006BB5"/>
    <w:rsid w:val="00024C5F"/>
    <w:rsid w:val="00034EF8"/>
    <w:rsid w:val="00044404"/>
    <w:rsid w:val="00052E83"/>
    <w:rsid w:val="00062FDA"/>
    <w:rsid w:val="00070456"/>
    <w:rsid w:val="00072E6E"/>
    <w:rsid w:val="000733A1"/>
    <w:rsid w:val="000B2191"/>
    <w:rsid w:val="000F571E"/>
    <w:rsid w:val="00115524"/>
    <w:rsid w:val="00123AE6"/>
    <w:rsid w:val="00125961"/>
    <w:rsid w:val="00131B13"/>
    <w:rsid w:val="001351C9"/>
    <w:rsid w:val="00166508"/>
    <w:rsid w:val="00195F7B"/>
    <w:rsid w:val="001A6819"/>
    <w:rsid w:val="001B52C8"/>
    <w:rsid w:val="001E1012"/>
    <w:rsid w:val="00201A19"/>
    <w:rsid w:val="0020255D"/>
    <w:rsid w:val="0022708D"/>
    <w:rsid w:val="00272B7F"/>
    <w:rsid w:val="002763B5"/>
    <w:rsid w:val="00296A80"/>
    <w:rsid w:val="002B1FA7"/>
    <w:rsid w:val="002B44BF"/>
    <w:rsid w:val="002E54EA"/>
    <w:rsid w:val="002E5F59"/>
    <w:rsid w:val="002F2696"/>
    <w:rsid w:val="002F2A54"/>
    <w:rsid w:val="002F552E"/>
    <w:rsid w:val="00330349"/>
    <w:rsid w:val="00336F49"/>
    <w:rsid w:val="0035417F"/>
    <w:rsid w:val="00365975"/>
    <w:rsid w:val="00383065"/>
    <w:rsid w:val="003A4E77"/>
    <w:rsid w:val="003A503F"/>
    <w:rsid w:val="003A5EC9"/>
    <w:rsid w:val="003E354B"/>
    <w:rsid w:val="003E52EF"/>
    <w:rsid w:val="00405FA8"/>
    <w:rsid w:val="0042151D"/>
    <w:rsid w:val="00451DF3"/>
    <w:rsid w:val="004636A2"/>
    <w:rsid w:val="004D66FC"/>
    <w:rsid w:val="005008F1"/>
    <w:rsid w:val="00500D7E"/>
    <w:rsid w:val="00503C48"/>
    <w:rsid w:val="00504C8C"/>
    <w:rsid w:val="005123F7"/>
    <w:rsid w:val="005139BC"/>
    <w:rsid w:val="00535194"/>
    <w:rsid w:val="00535542"/>
    <w:rsid w:val="00535D35"/>
    <w:rsid w:val="00542C4A"/>
    <w:rsid w:val="00546394"/>
    <w:rsid w:val="00553FEB"/>
    <w:rsid w:val="00557F4F"/>
    <w:rsid w:val="005614CB"/>
    <w:rsid w:val="00582A9F"/>
    <w:rsid w:val="005844B9"/>
    <w:rsid w:val="005A4FDF"/>
    <w:rsid w:val="005A7C20"/>
    <w:rsid w:val="005D19BA"/>
    <w:rsid w:val="005E1CD2"/>
    <w:rsid w:val="005E6ED3"/>
    <w:rsid w:val="005E7400"/>
    <w:rsid w:val="00610A51"/>
    <w:rsid w:val="00627287"/>
    <w:rsid w:val="00630024"/>
    <w:rsid w:val="0063085C"/>
    <w:rsid w:val="006607F3"/>
    <w:rsid w:val="00677C48"/>
    <w:rsid w:val="00681580"/>
    <w:rsid w:val="00683DB5"/>
    <w:rsid w:val="006939D2"/>
    <w:rsid w:val="006A1D8F"/>
    <w:rsid w:val="006B6141"/>
    <w:rsid w:val="006C22C8"/>
    <w:rsid w:val="006D6178"/>
    <w:rsid w:val="006E59B9"/>
    <w:rsid w:val="007020C2"/>
    <w:rsid w:val="00737C28"/>
    <w:rsid w:val="00750636"/>
    <w:rsid w:val="0075427F"/>
    <w:rsid w:val="0076711F"/>
    <w:rsid w:val="00774A36"/>
    <w:rsid w:val="00776E62"/>
    <w:rsid w:val="00783793"/>
    <w:rsid w:val="00784099"/>
    <w:rsid w:val="007850AE"/>
    <w:rsid w:val="00790CB5"/>
    <w:rsid w:val="00792BFA"/>
    <w:rsid w:val="007B0739"/>
    <w:rsid w:val="007C0E9C"/>
    <w:rsid w:val="007C20DF"/>
    <w:rsid w:val="007C7379"/>
    <w:rsid w:val="007D70D1"/>
    <w:rsid w:val="007F38D3"/>
    <w:rsid w:val="007F499E"/>
    <w:rsid w:val="008049F5"/>
    <w:rsid w:val="00805D0E"/>
    <w:rsid w:val="00810696"/>
    <w:rsid w:val="00817888"/>
    <w:rsid w:val="00831F50"/>
    <w:rsid w:val="00861CB7"/>
    <w:rsid w:val="00864C4E"/>
    <w:rsid w:val="0086581D"/>
    <w:rsid w:val="00880729"/>
    <w:rsid w:val="00884CAC"/>
    <w:rsid w:val="00891458"/>
    <w:rsid w:val="008929E0"/>
    <w:rsid w:val="00894A50"/>
    <w:rsid w:val="00895591"/>
    <w:rsid w:val="008A0B8F"/>
    <w:rsid w:val="008A4B80"/>
    <w:rsid w:val="008B050A"/>
    <w:rsid w:val="008C0006"/>
    <w:rsid w:val="008C001C"/>
    <w:rsid w:val="008C00A3"/>
    <w:rsid w:val="008C5EA8"/>
    <w:rsid w:val="00917CBC"/>
    <w:rsid w:val="00926A95"/>
    <w:rsid w:val="009323DD"/>
    <w:rsid w:val="00933CB4"/>
    <w:rsid w:val="00940CC5"/>
    <w:rsid w:val="0096530E"/>
    <w:rsid w:val="00970008"/>
    <w:rsid w:val="009718A7"/>
    <w:rsid w:val="00980247"/>
    <w:rsid w:val="00981850"/>
    <w:rsid w:val="00994B41"/>
    <w:rsid w:val="009A1C7A"/>
    <w:rsid w:val="009D3E92"/>
    <w:rsid w:val="009D7951"/>
    <w:rsid w:val="00A23838"/>
    <w:rsid w:val="00A3015D"/>
    <w:rsid w:val="00A62594"/>
    <w:rsid w:val="00A74C8A"/>
    <w:rsid w:val="00A96B76"/>
    <w:rsid w:val="00AC6294"/>
    <w:rsid w:val="00AD7F4D"/>
    <w:rsid w:val="00AE10C0"/>
    <w:rsid w:val="00B026C7"/>
    <w:rsid w:val="00B35EEE"/>
    <w:rsid w:val="00B65538"/>
    <w:rsid w:val="00B65E7A"/>
    <w:rsid w:val="00B944EE"/>
    <w:rsid w:val="00BA3DAB"/>
    <w:rsid w:val="00BA4738"/>
    <w:rsid w:val="00BA5C44"/>
    <w:rsid w:val="00BA7F5B"/>
    <w:rsid w:val="00BC7BA0"/>
    <w:rsid w:val="00BD1988"/>
    <w:rsid w:val="00BF371A"/>
    <w:rsid w:val="00BF6EAB"/>
    <w:rsid w:val="00BF73BC"/>
    <w:rsid w:val="00BF74A8"/>
    <w:rsid w:val="00C65E34"/>
    <w:rsid w:val="00C77B9F"/>
    <w:rsid w:val="00CA0E64"/>
    <w:rsid w:val="00CB6274"/>
    <w:rsid w:val="00CC1764"/>
    <w:rsid w:val="00CE276A"/>
    <w:rsid w:val="00CF0241"/>
    <w:rsid w:val="00CF2ECA"/>
    <w:rsid w:val="00D127BB"/>
    <w:rsid w:val="00D3291B"/>
    <w:rsid w:val="00D33A7A"/>
    <w:rsid w:val="00D36BFB"/>
    <w:rsid w:val="00D42B08"/>
    <w:rsid w:val="00D5579B"/>
    <w:rsid w:val="00D666B4"/>
    <w:rsid w:val="00D80ED9"/>
    <w:rsid w:val="00D87BD0"/>
    <w:rsid w:val="00DD0E5B"/>
    <w:rsid w:val="00DD2811"/>
    <w:rsid w:val="00DD6F20"/>
    <w:rsid w:val="00E02E4B"/>
    <w:rsid w:val="00E0361A"/>
    <w:rsid w:val="00E3009B"/>
    <w:rsid w:val="00E31F08"/>
    <w:rsid w:val="00E371AC"/>
    <w:rsid w:val="00E5479D"/>
    <w:rsid w:val="00E640A1"/>
    <w:rsid w:val="00E6552D"/>
    <w:rsid w:val="00E67CC4"/>
    <w:rsid w:val="00E822FB"/>
    <w:rsid w:val="00E903AA"/>
    <w:rsid w:val="00E92DB8"/>
    <w:rsid w:val="00E97768"/>
    <w:rsid w:val="00EA068C"/>
    <w:rsid w:val="00EC1243"/>
    <w:rsid w:val="00EC1A42"/>
    <w:rsid w:val="00EC5496"/>
    <w:rsid w:val="00ED174E"/>
    <w:rsid w:val="00ED78A4"/>
    <w:rsid w:val="00EF379E"/>
    <w:rsid w:val="00F01425"/>
    <w:rsid w:val="00F11C8E"/>
    <w:rsid w:val="00F47AC2"/>
    <w:rsid w:val="00F92606"/>
    <w:rsid w:val="00FB28E4"/>
    <w:rsid w:val="00FB4083"/>
    <w:rsid w:val="00FC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23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123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512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1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2022-11-14T07:56:00Z</cp:lastPrinted>
  <dcterms:created xsi:type="dcterms:W3CDTF">2025-10-07T11:42:00Z</dcterms:created>
  <dcterms:modified xsi:type="dcterms:W3CDTF">2025-10-07T11:42:00Z</dcterms:modified>
</cp:coreProperties>
</file>