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8499A">
        <w:trPr>
          <w:trHeight w:val="1142"/>
          <w:jc w:val="center"/>
        </w:trPr>
        <w:tc>
          <w:tcPr>
            <w:tcW w:w="3321" w:type="dxa"/>
          </w:tcPr>
          <w:p w:rsidR="0088499A" w:rsidRDefault="0088499A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8499A" w:rsidRDefault="00F45901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8499A" w:rsidRDefault="0088499A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88499A" w:rsidRPr="0088499A" w:rsidRDefault="0088499A" w:rsidP="0088499A">
      <w:pPr>
        <w:pStyle w:val="a3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88499A" w:rsidRPr="0088499A" w:rsidRDefault="0088499A" w:rsidP="0088499A">
      <w:pPr>
        <w:pStyle w:val="a3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88499A" w:rsidRPr="0088499A" w:rsidRDefault="0088499A" w:rsidP="0088499A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88499A" w:rsidRDefault="0088499A" w:rsidP="0088499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8499A" w:rsidRDefault="000A20D3" w:rsidP="0088499A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15.01.2025</w:t>
      </w:r>
      <w:r w:rsidR="0088499A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88499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B97845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B27695">
        <w:rPr>
          <w:rFonts w:ascii="Times New Roman" w:hAnsi="Times New Roman" w:cs="Times New Roman"/>
          <w:sz w:val="28"/>
          <w:szCs w:val="28"/>
        </w:rPr>
        <w:t>5</w:t>
      </w:r>
      <w:r w:rsidR="0088499A">
        <w:rPr>
          <w:rFonts w:ascii="Times New Roman" w:hAnsi="Times New Roman" w:cs="Times New Roman"/>
          <w:sz w:val="28"/>
          <w:szCs w:val="28"/>
        </w:rPr>
        <w:t>-п</w:t>
      </w:r>
    </w:p>
    <w:p w:rsidR="0088499A" w:rsidRDefault="0088499A" w:rsidP="0088499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B27695" w:rsidRDefault="00B27695" w:rsidP="00B27695">
      <w:pPr>
        <w:pStyle w:val="22"/>
        <w:shd w:val="clear" w:color="auto" w:fill="auto"/>
        <w:spacing w:before="0" w:after="0" w:line="317" w:lineRule="exact"/>
        <w:ind w:left="20"/>
        <w:jc w:val="center"/>
      </w:pPr>
      <w:bookmarkStart w:id="0" w:name="bookmark2"/>
      <w:r>
        <w:rPr>
          <w:color w:val="000000"/>
          <w:lang w:bidi="ru-RU"/>
        </w:rPr>
        <w:t>Об установлении расходного обязательства муниципального</w:t>
      </w:r>
      <w:r>
        <w:rPr>
          <w:color w:val="000000"/>
          <w:lang w:bidi="ru-RU"/>
        </w:rPr>
        <w:br/>
        <w:t>образования Николаевский сельсовет Саракташского района</w:t>
      </w:r>
      <w:bookmarkEnd w:id="0"/>
    </w:p>
    <w:p w:rsidR="00B27695" w:rsidRDefault="00B27695" w:rsidP="00B27695">
      <w:pPr>
        <w:pStyle w:val="40"/>
        <w:shd w:val="clear" w:color="auto" w:fill="auto"/>
        <w:spacing w:after="378"/>
        <w:ind w:left="20"/>
      </w:pPr>
      <w:r>
        <w:rPr>
          <w:color w:val="000000"/>
          <w:lang w:bidi="ru-RU"/>
        </w:rPr>
        <w:t>Оренбургской области</w:t>
      </w:r>
    </w:p>
    <w:p w:rsidR="00B27695" w:rsidRDefault="00B27695" w:rsidP="00B27695">
      <w:pPr>
        <w:pStyle w:val="24"/>
        <w:shd w:val="clear" w:color="auto" w:fill="auto"/>
        <w:spacing w:before="0" w:after="0"/>
        <w:ind w:firstLine="709"/>
      </w:pPr>
      <w:r>
        <w:rPr>
          <w:color w:val="000000"/>
          <w:lang w:bidi="ru-RU"/>
        </w:rPr>
        <w:t>В соответствии со статьей 86 Бюджетного кодекса Российской Федерации, Федеральным законом от 06.10.2003г. №131-Ф3 «Об общих принципах организации местного самоуправления в Российской Федерации»</w:t>
      </w:r>
    </w:p>
    <w:p w:rsidR="00B27695" w:rsidRDefault="00B27695" w:rsidP="00B27695">
      <w:pPr>
        <w:pStyle w:val="24"/>
        <w:shd w:val="clear" w:color="auto" w:fill="auto"/>
        <w:tabs>
          <w:tab w:val="left" w:pos="1405"/>
          <w:tab w:val="left" w:pos="3099"/>
          <w:tab w:val="center" w:pos="5998"/>
          <w:tab w:val="right" w:pos="8902"/>
        </w:tabs>
        <w:spacing w:before="0" w:after="0" w:line="240" w:lineRule="auto"/>
        <w:ind w:firstLine="709"/>
        <w:rPr>
          <w:color w:val="000000"/>
          <w:lang w:bidi="ru-RU"/>
        </w:rPr>
      </w:pPr>
    </w:p>
    <w:p w:rsidR="00B27695" w:rsidRPr="00B27695" w:rsidRDefault="00B27695" w:rsidP="00B2769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27695">
        <w:rPr>
          <w:rFonts w:ascii="Times New Roman" w:hAnsi="Times New Roman"/>
          <w:color w:val="000000"/>
          <w:sz w:val="28"/>
          <w:szCs w:val="28"/>
          <w:lang w:bidi="ru-RU"/>
        </w:rPr>
        <w:t>1.Установить расходное обязательство на реализацию мероприятия «</w:t>
      </w:r>
      <w:r w:rsidRPr="00B27695">
        <w:rPr>
          <w:rFonts w:ascii="Times New Roman" w:hAnsi="Times New Roman"/>
          <w:sz w:val="28"/>
          <w:szCs w:val="28"/>
        </w:rPr>
        <w:t>Ремонт асфальтобетонного покрытия ул.  Парковая  (от дома № 1  до дома № 4, от дома № 19  до дома № 22)    в с. Николаевка Саракташского района Оренбургской области</w:t>
      </w:r>
      <w:r w:rsidRPr="00B27695">
        <w:rPr>
          <w:rFonts w:ascii="Times New Roman" w:hAnsi="Times New Roman"/>
          <w:color w:val="000000"/>
          <w:sz w:val="28"/>
          <w:szCs w:val="28"/>
          <w:lang w:bidi="ru-RU"/>
        </w:rPr>
        <w:t>», подлежащие исполнению за счет средств областного бюджета и бюджетных</w:t>
      </w:r>
      <w:r w:rsidRPr="00B27695">
        <w:rPr>
          <w:rFonts w:ascii="Times New Roman" w:hAnsi="Times New Roman"/>
          <w:color w:val="000000"/>
          <w:sz w:val="28"/>
          <w:szCs w:val="28"/>
          <w:lang w:bidi="ru-RU"/>
        </w:rPr>
        <w:tab/>
        <w:t xml:space="preserve"> ассигнований,</w:t>
      </w:r>
      <w:r w:rsidRPr="00B27695">
        <w:rPr>
          <w:rFonts w:ascii="Times New Roman" w:hAnsi="Times New Roman"/>
          <w:sz w:val="28"/>
          <w:szCs w:val="28"/>
        </w:rPr>
        <w:t xml:space="preserve"> </w:t>
      </w:r>
      <w:r w:rsidRPr="00B27695">
        <w:rPr>
          <w:rFonts w:ascii="Times New Roman" w:hAnsi="Times New Roman"/>
          <w:color w:val="000000"/>
          <w:sz w:val="28"/>
          <w:szCs w:val="28"/>
          <w:lang w:bidi="ru-RU"/>
        </w:rPr>
        <w:t>предусмотренных в бюджете МО Николаевский сельсовет на 2025 год, на условиях софинансирования в рамках муниципальной программы администрации муниципального образования Николаевский сельсовет «Реализация муниципальной политики на территории муниципального образования Николаевский сельсовет Саракташского района Оренбургской области на 2023-2030 года».</w:t>
      </w:r>
    </w:p>
    <w:p w:rsidR="00B27695" w:rsidRPr="00B27695" w:rsidRDefault="00B27695" w:rsidP="00B27695">
      <w:pPr>
        <w:pStyle w:val="24"/>
        <w:shd w:val="clear" w:color="auto" w:fill="auto"/>
        <w:tabs>
          <w:tab w:val="left" w:pos="1405"/>
          <w:tab w:val="left" w:pos="3099"/>
          <w:tab w:val="center" w:pos="5998"/>
          <w:tab w:val="right" w:pos="8902"/>
        </w:tabs>
        <w:spacing w:before="0" w:after="0" w:line="240" w:lineRule="auto"/>
        <w:ind w:firstLine="709"/>
        <w:rPr>
          <w:color w:val="000000"/>
          <w:lang w:bidi="ru-RU"/>
        </w:rPr>
      </w:pPr>
      <w:r w:rsidRPr="00B27695">
        <w:rPr>
          <w:color w:val="000000"/>
          <w:lang w:bidi="ru-RU"/>
        </w:rPr>
        <w:t xml:space="preserve">2.Установить, что финансовое обеспечение расходного обязательства, указанного в пункте 1 настоящего постановления, осуществляется в размере </w:t>
      </w:r>
      <w:r w:rsidRPr="00B27695">
        <w:rPr>
          <w:b/>
          <w:bCs/>
          <w:sz w:val="24"/>
          <w:szCs w:val="24"/>
        </w:rPr>
        <w:t xml:space="preserve">3 093 850 </w:t>
      </w:r>
      <w:r w:rsidRPr="00B27695">
        <w:rPr>
          <w:color w:val="000000"/>
          <w:lang w:bidi="ru-RU"/>
        </w:rPr>
        <w:t xml:space="preserve"> руб., в том числе за счет средств областного</w:t>
      </w:r>
      <w:r w:rsidRPr="00B27695">
        <w:rPr>
          <w:color w:val="000000"/>
          <w:lang w:bidi="ru-RU"/>
        </w:rPr>
        <w:tab/>
        <w:t xml:space="preserve"> бюджета в размере 2000 тыс. руб. и бюджетных</w:t>
      </w:r>
      <w:r w:rsidRPr="00B27695">
        <w:rPr>
          <w:color w:val="000000"/>
          <w:lang w:bidi="ru-RU"/>
        </w:rPr>
        <w:tab/>
        <w:t xml:space="preserve"> ассигнований,</w:t>
      </w:r>
      <w:r w:rsidRPr="00B27695">
        <w:t xml:space="preserve"> </w:t>
      </w:r>
      <w:r w:rsidRPr="00B27695">
        <w:rPr>
          <w:color w:val="000000"/>
          <w:lang w:bidi="ru-RU"/>
        </w:rPr>
        <w:t>предусмотренных  в бюджете МО Николаевский сельсовет на условиях софинансирования в размере 1093,85 тыс. руб.</w:t>
      </w:r>
    </w:p>
    <w:p w:rsidR="00B27695" w:rsidRPr="00B27695" w:rsidRDefault="00B27695" w:rsidP="00B27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695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27695" w:rsidRDefault="00B27695" w:rsidP="00B2769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27695" w:rsidRDefault="00B27695" w:rsidP="00B2769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                                      </w:t>
      </w:r>
    </w:p>
    <w:p w:rsidR="00B27695" w:rsidRDefault="00B27695" w:rsidP="00B276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Николаевский сельсовет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Е.С. Жигалкина</w:t>
      </w:r>
    </w:p>
    <w:p w:rsidR="00B27695" w:rsidRDefault="00B27695" w:rsidP="00B27695">
      <w:pPr>
        <w:shd w:val="clear" w:color="auto" w:fill="FFFFFF"/>
        <w:spacing w:before="100"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695" w:rsidRDefault="00B27695" w:rsidP="00B27695">
      <w:pPr>
        <w:shd w:val="clear" w:color="auto" w:fill="FFFFFF"/>
        <w:spacing w:before="100"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695" w:rsidRDefault="00B27695" w:rsidP="00B27695">
      <w:pPr>
        <w:shd w:val="clear" w:color="auto" w:fill="FFFFFF"/>
        <w:spacing w:before="100"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695" w:rsidRDefault="00B27695" w:rsidP="00B27695">
      <w:pPr>
        <w:shd w:val="clear" w:color="auto" w:fill="FFFFFF"/>
        <w:spacing w:before="100" w:after="15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Разослано: в дело, прокуратуре</w:t>
      </w:r>
    </w:p>
    <w:p w:rsidR="00854740" w:rsidRPr="003025E5" w:rsidRDefault="00854740" w:rsidP="00B27695">
      <w:pPr>
        <w:spacing w:after="0" w:line="240" w:lineRule="auto"/>
        <w:ind w:firstLine="709"/>
        <w:jc w:val="center"/>
        <w:rPr>
          <w:sz w:val="24"/>
          <w:szCs w:val="24"/>
        </w:rPr>
      </w:pPr>
    </w:p>
    <w:sectPr w:rsidR="00854740" w:rsidRPr="003025E5" w:rsidSect="0021706F">
      <w:pgSz w:w="11906" w:h="16838"/>
      <w:pgMar w:top="360" w:right="851" w:bottom="54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4EC8"/>
    <w:multiLevelType w:val="hybridMultilevel"/>
    <w:tmpl w:val="AA1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54740"/>
    <w:rsid w:val="000264D4"/>
    <w:rsid w:val="000374B4"/>
    <w:rsid w:val="000622DA"/>
    <w:rsid w:val="000726A2"/>
    <w:rsid w:val="00075C4A"/>
    <w:rsid w:val="000A20D3"/>
    <w:rsid w:val="000E531F"/>
    <w:rsid w:val="00142E98"/>
    <w:rsid w:val="00144286"/>
    <w:rsid w:val="001C487E"/>
    <w:rsid w:val="0021594A"/>
    <w:rsid w:val="0021706F"/>
    <w:rsid w:val="003025E5"/>
    <w:rsid w:val="003761D4"/>
    <w:rsid w:val="003B7CEB"/>
    <w:rsid w:val="004238B0"/>
    <w:rsid w:val="004D2362"/>
    <w:rsid w:val="00577ABA"/>
    <w:rsid w:val="005A054B"/>
    <w:rsid w:val="005B4715"/>
    <w:rsid w:val="00607078"/>
    <w:rsid w:val="00611034"/>
    <w:rsid w:val="00614810"/>
    <w:rsid w:val="006160D5"/>
    <w:rsid w:val="00624CE5"/>
    <w:rsid w:val="00653DA5"/>
    <w:rsid w:val="00667262"/>
    <w:rsid w:val="00687F7C"/>
    <w:rsid w:val="00692ABD"/>
    <w:rsid w:val="006A467B"/>
    <w:rsid w:val="00704594"/>
    <w:rsid w:val="007C33F8"/>
    <w:rsid w:val="007D532C"/>
    <w:rsid w:val="00854740"/>
    <w:rsid w:val="0088499A"/>
    <w:rsid w:val="008A2F14"/>
    <w:rsid w:val="008B20C2"/>
    <w:rsid w:val="008C0BF3"/>
    <w:rsid w:val="008F7215"/>
    <w:rsid w:val="0091675F"/>
    <w:rsid w:val="009D4AE0"/>
    <w:rsid w:val="00A11CCD"/>
    <w:rsid w:val="00A251D6"/>
    <w:rsid w:val="00A834A4"/>
    <w:rsid w:val="00AC2B56"/>
    <w:rsid w:val="00B118A0"/>
    <w:rsid w:val="00B15DF0"/>
    <w:rsid w:val="00B27695"/>
    <w:rsid w:val="00B81545"/>
    <w:rsid w:val="00B97845"/>
    <w:rsid w:val="00BC1657"/>
    <w:rsid w:val="00BC66F0"/>
    <w:rsid w:val="00C22495"/>
    <w:rsid w:val="00C617AE"/>
    <w:rsid w:val="00CB0A61"/>
    <w:rsid w:val="00CB482E"/>
    <w:rsid w:val="00CC2F65"/>
    <w:rsid w:val="00D541A8"/>
    <w:rsid w:val="00D92291"/>
    <w:rsid w:val="00D92931"/>
    <w:rsid w:val="00D94121"/>
    <w:rsid w:val="00DF2368"/>
    <w:rsid w:val="00F41E55"/>
    <w:rsid w:val="00F42613"/>
    <w:rsid w:val="00F45901"/>
    <w:rsid w:val="00F76D8F"/>
    <w:rsid w:val="00FA5F95"/>
    <w:rsid w:val="00FD38B4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7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54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854740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Standard">
    <w:name w:val="Standard"/>
    <w:rsid w:val="00854740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54740"/>
    <w:pPr>
      <w:suppressLineNumbers/>
    </w:pPr>
  </w:style>
  <w:style w:type="paragraph" w:styleId="a3">
    <w:name w:val="No Spacing"/>
    <w:qFormat/>
    <w:rsid w:val="00854740"/>
    <w:rPr>
      <w:sz w:val="22"/>
      <w:szCs w:val="22"/>
    </w:rPr>
  </w:style>
  <w:style w:type="paragraph" w:customStyle="1" w:styleId="Default">
    <w:name w:val="Default"/>
    <w:rsid w:val="008547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Normal (Web)"/>
    <w:basedOn w:val="a"/>
    <w:rsid w:val="00C224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semiHidden/>
    <w:rsid w:val="007045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1"/>
    <w:uiPriority w:val="99"/>
    <w:unhideWhenUsed/>
    <w:rsid w:val="00884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8499A"/>
    <w:rPr>
      <w:rFonts w:ascii="Calibri" w:hAnsi="Calibri"/>
      <w:sz w:val="22"/>
      <w:szCs w:val="22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88499A"/>
    <w:rPr>
      <w:rFonts w:ascii="Arial" w:hAnsi="Arial" w:cs="Arial"/>
    </w:rPr>
  </w:style>
  <w:style w:type="character" w:customStyle="1" w:styleId="21">
    <w:name w:val="Заголовок №2_"/>
    <w:basedOn w:val="a0"/>
    <w:link w:val="22"/>
    <w:locked/>
    <w:rsid w:val="00B27695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B27695"/>
    <w:pPr>
      <w:widowControl w:val="0"/>
      <w:shd w:val="clear" w:color="auto" w:fill="FFFFFF"/>
      <w:spacing w:before="840" w:after="720" w:line="0" w:lineRule="atLeast"/>
      <w:jc w:val="both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B27695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7695"/>
    <w:pPr>
      <w:widowControl w:val="0"/>
      <w:shd w:val="clear" w:color="auto" w:fill="FFFFFF"/>
      <w:spacing w:after="420"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23">
    <w:name w:val="Основной текст (2)_"/>
    <w:basedOn w:val="a0"/>
    <w:link w:val="24"/>
    <w:locked/>
    <w:rsid w:val="00B2769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27695"/>
    <w:pPr>
      <w:widowControl w:val="0"/>
      <w:shd w:val="clear" w:color="auto" w:fill="FFFFFF"/>
      <w:spacing w:before="420" w:after="60" w:line="370" w:lineRule="exact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2024-01-15T09:03:00Z</cp:lastPrinted>
  <dcterms:created xsi:type="dcterms:W3CDTF">2025-10-08T04:10:00Z</dcterms:created>
  <dcterms:modified xsi:type="dcterms:W3CDTF">2025-10-08T04:10:00Z</dcterms:modified>
</cp:coreProperties>
</file>