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Проспект Парковый, </w:t>
      </w:r>
      <w:proofErr w:type="spellStart"/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д.6</w:t>
      </w:r>
      <w:proofErr w:type="spellEnd"/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5B112B" w:rsidRDefault="005B112B" w:rsidP="0037311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5B112B" w:rsidRDefault="005B112B" w:rsidP="0037311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0D12ED" w:rsidRPr="00373115" w:rsidRDefault="000D12ED" w:rsidP="0037311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С 1 сентября 2022 года вступают в силу правила действий членов экипажа воздушного судна при пресечении противоправных действий на борту</w:t>
      </w:r>
    </w:p>
    <w:p w:rsidR="00373115" w:rsidRDefault="00373115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373115" w:rsidRDefault="00373115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333333"/>
          <w:sz w:val="28"/>
          <w:szCs w:val="28"/>
          <w:shd w:val="clear" w:color="auto" w:fill="FFFFFF"/>
        </w:rPr>
        <w:t xml:space="preserve">Федеральным законом от 06.12.2021 № 400-ФЗ внесены изменения в Воздушный кодекс Российской Федерации, которыми предусмотрены права членов экипажа воздушного судна и сотрудников службы авиационной безопасности </w:t>
      </w:r>
      <w:proofErr w:type="spellStart"/>
      <w:r w:rsidRPr="00373115">
        <w:rPr>
          <w:color w:val="333333"/>
          <w:sz w:val="28"/>
          <w:szCs w:val="28"/>
          <w:shd w:val="clear" w:color="auto" w:fill="FFFFFF"/>
        </w:rPr>
        <w:t>эксплуатанта</w:t>
      </w:r>
      <w:proofErr w:type="spellEnd"/>
      <w:r w:rsidRPr="00373115">
        <w:rPr>
          <w:color w:val="333333"/>
          <w:sz w:val="28"/>
          <w:szCs w:val="28"/>
          <w:shd w:val="clear" w:color="auto" w:fill="FFFFFF"/>
        </w:rPr>
        <w:t xml:space="preserve"> (авиационного предприятия) в случае совершения противоправных действий на борту воздушного судна.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333333"/>
          <w:sz w:val="28"/>
          <w:szCs w:val="28"/>
          <w:shd w:val="clear" w:color="auto" w:fill="FFFFFF"/>
        </w:rPr>
        <w:t>Во время полетов регулярно фиксируются случаи агрессивного поведения пассажиров. Доходит даже до побоев и травм. Такие действия создают не только угрозу жизни или здоровью окружающих, но и безопасности полета в целом, могут стать причиной авиакатастрофы.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333333"/>
          <w:sz w:val="28"/>
          <w:szCs w:val="28"/>
          <w:shd w:val="clear" w:color="auto" w:fill="FFFFFF"/>
        </w:rPr>
        <w:t>Положения статьи 85.2 Воздушного кодекса Российской Федерации позволяют экипажу</w:t>
      </w:r>
      <w:r w:rsidRPr="00373115">
        <w:rPr>
          <w:rStyle w:val="apple-converted-space"/>
          <w:color w:val="333333"/>
          <w:sz w:val="28"/>
          <w:szCs w:val="28"/>
        </w:rPr>
        <w:t> </w:t>
      </w:r>
      <w:r w:rsidRPr="00373115">
        <w:rPr>
          <w:color w:val="333333"/>
          <w:sz w:val="28"/>
          <w:szCs w:val="28"/>
          <w:shd w:val="clear" w:color="auto" w:fill="FFFFFF"/>
        </w:rPr>
        <w:t>и сотрудникам службы авиационной безопасности своевременно и эффективно реагировать на противоправные действия пассажиров и использовать для этого не подручные, а специальные средства сдерживания.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333333"/>
          <w:sz w:val="28"/>
          <w:szCs w:val="28"/>
          <w:shd w:val="clear" w:color="auto" w:fill="FFFFFF"/>
        </w:rPr>
        <w:t>Согласно Постановлению Правительства Российской Федерации от 28.05.2022 № 978, которое вступает в силу 1 сентября 2022 года, это будут пластиковые наручники и нейлоновые ремни.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333333"/>
          <w:sz w:val="28"/>
          <w:szCs w:val="28"/>
          <w:shd w:val="clear" w:color="auto" w:fill="FFFFFF"/>
        </w:rPr>
        <w:t>Экипаж и служба авиационной безопасности получают право на основании распоряжения командира воздушного судна принимать необходимые меры в отношении людей, которые создают непосредственную угрозу не только безопасности полета, но и жизни или здоровью других пассажиров, в том числе препятствуют экипажу исполнять должностные обязанности и отказываются подчиняться распоряжениям командира экипажа.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333333"/>
          <w:sz w:val="28"/>
          <w:szCs w:val="28"/>
          <w:shd w:val="clear" w:color="auto" w:fill="FFFFFF"/>
        </w:rPr>
        <w:t>До завершения полета за нарушителем порядка будет наблюдать экипаж. По прилету его выведут из самолета сотрудники правоохранительных органов.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333333"/>
          <w:sz w:val="28"/>
          <w:szCs w:val="28"/>
          <w:shd w:val="clear" w:color="auto" w:fill="FFFFFF"/>
        </w:rPr>
        <w:t xml:space="preserve">Что грозит </w:t>
      </w:r>
      <w:proofErr w:type="spellStart"/>
      <w:r w:rsidRPr="00373115">
        <w:rPr>
          <w:color w:val="333333"/>
          <w:sz w:val="28"/>
          <w:szCs w:val="28"/>
          <w:shd w:val="clear" w:color="auto" w:fill="FFFFFF"/>
        </w:rPr>
        <w:t>авиадебоширам</w:t>
      </w:r>
      <w:proofErr w:type="spellEnd"/>
      <w:r w:rsidRPr="00373115">
        <w:rPr>
          <w:color w:val="333333"/>
          <w:sz w:val="28"/>
          <w:szCs w:val="28"/>
          <w:shd w:val="clear" w:color="auto" w:fill="FFFFFF"/>
        </w:rPr>
        <w:t xml:space="preserve">. Действия </w:t>
      </w:r>
      <w:proofErr w:type="spellStart"/>
      <w:r w:rsidRPr="00373115">
        <w:rPr>
          <w:color w:val="333333"/>
          <w:sz w:val="28"/>
          <w:szCs w:val="28"/>
          <w:shd w:val="clear" w:color="auto" w:fill="FFFFFF"/>
        </w:rPr>
        <w:t>авиадебоширов</w:t>
      </w:r>
      <w:proofErr w:type="spellEnd"/>
      <w:r w:rsidRPr="00373115">
        <w:rPr>
          <w:color w:val="333333"/>
          <w:sz w:val="28"/>
          <w:szCs w:val="28"/>
          <w:shd w:val="clear" w:color="auto" w:fill="FFFFFF"/>
        </w:rPr>
        <w:t xml:space="preserve"> могут квалифицировать по целому ряду статей Кодекса об административных правонарушениях и Уголовного кодекса Российской Федерации. Например, за невыполнение законных распоряжений командира воздушного судна предусмотрены штрафы или административный арест до 15 суток, а за хулиганство на транспорте общего пользования - до пяти лет лишения свободы (ч. 6 ст. 11.17 </w:t>
      </w:r>
      <w:proofErr w:type="spellStart"/>
      <w:r w:rsidRPr="00373115">
        <w:rPr>
          <w:color w:val="333333"/>
          <w:sz w:val="28"/>
          <w:szCs w:val="28"/>
          <w:shd w:val="clear" w:color="auto" w:fill="FFFFFF"/>
        </w:rPr>
        <w:t>КоАП</w:t>
      </w:r>
      <w:proofErr w:type="spellEnd"/>
      <w:r w:rsidRPr="00373115">
        <w:rPr>
          <w:color w:val="333333"/>
          <w:sz w:val="28"/>
          <w:szCs w:val="28"/>
          <w:shd w:val="clear" w:color="auto" w:fill="FFFFFF"/>
        </w:rPr>
        <w:t xml:space="preserve"> РФ (н</w:t>
      </w:r>
      <w:r w:rsidRPr="00373115">
        <w:rPr>
          <w:color w:val="333333"/>
          <w:sz w:val="28"/>
          <w:szCs w:val="28"/>
        </w:rPr>
        <w:t xml:space="preserve">арушение правил поведения граждан на </w:t>
      </w:r>
      <w:r w:rsidRPr="00373115">
        <w:rPr>
          <w:color w:val="333333"/>
          <w:sz w:val="28"/>
          <w:szCs w:val="28"/>
        </w:rPr>
        <w:lastRenderedPageBreak/>
        <w:t>железнодорожном, воздушном или водном транспорте)</w:t>
      </w:r>
      <w:r w:rsidRPr="00373115">
        <w:rPr>
          <w:color w:val="333333"/>
          <w:sz w:val="28"/>
          <w:szCs w:val="28"/>
          <w:shd w:val="clear" w:color="auto" w:fill="FFFFFF"/>
        </w:rPr>
        <w:t>, ст. 213 УК РФ (хулиганство) и 267.1 УК РФ (действия, угрожающие безопасной эксплуатации транспортных средств) и т. д.).</w:t>
      </w:r>
    </w:p>
    <w:p w:rsidR="000D12ED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373115">
        <w:rPr>
          <w:color w:val="333333"/>
          <w:sz w:val="28"/>
          <w:szCs w:val="28"/>
          <w:shd w:val="clear" w:color="auto" w:fill="FFFFFF"/>
        </w:rPr>
        <w:t>Также авиакомпании могут составлять «черные списки» нарушителей. Пассажирам из этого списка могут отказать в воздушной перевозке (</w:t>
      </w:r>
      <w:proofErr w:type="spellStart"/>
      <w:r w:rsidRPr="00373115">
        <w:rPr>
          <w:color w:val="333333"/>
          <w:sz w:val="28"/>
          <w:szCs w:val="28"/>
          <w:shd w:val="clear" w:color="auto" w:fill="FFFFFF"/>
        </w:rPr>
        <w:t>cт</w:t>
      </w:r>
      <w:proofErr w:type="spellEnd"/>
      <w:r w:rsidRPr="00373115">
        <w:rPr>
          <w:color w:val="333333"/>
          <w:sz w:val="28"/>
          <w:szCs w:val="28"/>
          <w:shd w:val="clear" w:color="auto" w:fill="FFFFFF"/>
        </w:rPr>
        <w:t>. 107.1 Воздушного кодекса Российской Федерации (отказ в заключении договора воздушной перевозки пассажиру, внесенному в реестр лиц, воздушная перевозка которых ограничена перевозчиком).</w:t>
      </w:r>
    </w:p>
    <w:p w:rsidR="00373115" w:rsidRDefault="00373115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373115" w:rsidRDefault="00373115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373115" w:rsidRDefault="00373115" w:rsidP="003731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373115" w:rsidRDefault="00373115" w:rsidP="003731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373115" w:rsidRDefault="00373115" w:rsidP="003731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373115" w:rsidRPr="00373115" w:rsidRDefault="00373115" w:rsidP="00373115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5B112B" w:rsidRDefault="005B112B" w:rsidP="00373115">
      <w:pPr>
        <w:shd w:val="clear" w:color="auto" w:fill="FFFFFF"/>
        <w:ind w:firstLine="720"/>
        <w:jc w:val="center"/>
        <w:rPr>
          <w:b/>
          <w:bCs/>
          <w:color w:val="333333"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sectPr w:rsidR="000D12ED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373115"/>
    <w:rsid w:val="0045236D"/>
    <w:rsid w:val="005A5F90"/>
    <w:rsid w:val="005B112B"/>
    <w:rsid w:val="00654FEF"/>
    <w:rsid w:val="009764A9"/>
    <w:rsid w:val="00C03A9F"/>
    <w:rsid w:val="00D06B0E"/>
    <w:rsid w:val="00D7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2939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2022-10-06T05:46:00Z</dcterms:created>
  <dcterms:modified xsi:type="dcterms:W3CDTF">2022-10-06T05:46:00Z</dcterms:modified>
</cp:coreProperties>
</file>