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Проспект Парковый, д.6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</w:hyperlink>
    </w:p>
    <w:p w:rsidR="00C53B2D" w:rsidRDefault="00C53B2D" w:rsidP="00373115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53B2D" w:rsidRDefault="00C53B2D" w:rsidP="00373115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B112B" w:rsidRDefault="000D12ED" w:rsidP="00373115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73115">
        <w:rPr>
          <w:sz w:val="28"/>
          <w:szCs w:val="28"/>
        </w:rPr>
        <w:t>с 1 сентября измени</w:t>
      </w:r>
      <w:r w:rsidR="004874E5">
        <w:rPr>
          <w:sz w:val="28"/>
          <w:szCs w:val="28"/>
        </w:rPr>
        <w:t>л</w:t>
      </w:r>
      <w:r w:rsidRPr="00373115">
        <w:rPr>
          <w:sz w:val="28"/>
          <w:szCs w:val="28"/>
        </w:rPr>
        <w:t xml:space="preserve">ся порядок расследования </w:t>
      </w:r>
    </w:p>
    <w:p w:rsidR="000D12ED" w:rsidRPr="00373115" w:rsidRDefault="000D12ED" w:rsidP="00373115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73115">
        <w:rPr>
          <w:sz w:val="28"/>
          <w:szCs w:val="28"/>
        </w:rPr>
        <w:t>несчастных случаев на производстве</w:t>
      </w:r>
      <w:bookmarkStart w:id="0" w:name="_GoBack"/>
      <w:bookmarkEnd w:id="0"/>
    </w:p>
    <w:p w:rsidR="000D12ED" w:rsidRPr="00373115" w:rsidRDefault="000D12ED" w:rsidP="00373115">
      <w:pPr>
        <w:pStyle w:val="2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  <w:shd w:val="clear" w:color="auto" w:fill="FFFFFF"/>
        </w:rPr>
      </w:pPr>
    </w:p>
    <w:p w:rsidR="000D12ED" w:rsidRPr="005A5F90" w:rsidRDefault="000D12ED" w:rsidP="0037311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5F90">
        <w:rPr>
          <w:color w:val="000000"/>
          <w:sz w:val="28"/>
          <w:szCs w:val="28"/>
        </w:rPr>
        <w:t>Приказом Минтруда России от 20.04.2022 № 223н утверждено Положение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производстве.</w:t>
      </w:r>
    </w:p>
    <w:p w:rsidR="000D12ED" w:rsidRPr="005A5F90" w:rsidRDefault="000D12ED" w:rsidP="0037311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5F90">
        <w:rPr>
          <w:color w:val="000000"/>
          <w:sz w:val="28"/>
          <w:szCs w:val="28"/>
        </w:rPr>
        <w:t>Происшествия разделили по видам, например: физические перегрузки или перенапряжения, воздействие электрического тока либо вредных веществ.</w:t>
      </w:r>
    </w:p>
    <w:p w:rsidR="000D12ED" w:rsidRPr="005A5F90" w:rsidRDefault="000D12ED" w:rsidP="0037311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5F90">
        <w:rPr>
          <w:color w:val="000000"/>
          <w:sz w:val="28"/>
          <w:szCs w:val="28"/>
        </w:rPr>
        <w:t>Классифицировать обяжут и причины таких случаев. Они могут произойти из-за нарушения работником трудового распорядка и дисциплины, несовершенства технологического процесса и т.д.</w:t>
      </w:r>
    </w:p>
    <w:p w:rsidR="000D12ED" w:rsidRPr="005A5F90" w:rsidRDefault="000D12ED" w:rsidP="0037311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5F90">
        <w:rPr>
          <w:color w:val="000000"/>
          <w:sz w:val="28"/>
          <w:szCs w:val="28"/>
        </w:rPr>
        <w:t xml:space="preserve">Кроме классификаторов несчастных случаев, они содержат обновленные формы документов для расследования несчастных случаев и положение о его особенностях в отдельных отраслях и организациях. Также изменится порядок формирования комиссии по расследованию несчастных случаев. </w:t>
      </w:r>
      <w:r w:rsidR="005A5F90" w:rsidRPr="005A5F90">
        <w:rPr>
          <w:color w:val="000000"/>
          <w:sz w:val="28"/>
          <w:szCs w:val="28"/>
        </w:rPr>
        <w:t>Постановление</w:t>
      </w:r>
      <w:r w:rsidRPr="005A5F90">
        <w:rPr>
          <w:color w:val="000000"/>
          <w:sz w:val="28"/>
          <w:szCs w:val="28"/>
        </w:rPr>
        <w:t>, которое сейчас регулирует эти вопросы, отменят.</w:t>
      </w:r>
    </w:p>
    <w:p w:rsidR="000D12ED" w:rsidRPr="005A5F90" w:rsidRDefault="000D12ED" w:rsidP="0037311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5F90">
        <w:rPr>
          <w:color w:val="000000"/>
          <w:sz w:val="28"/>
          <w:szCs w:val="28"/>
        </w:rPr>
        <w:t>Приказ действует до 1 сентября 2028.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5A5F90" w:rsidRPr="00373115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sectPr w:rsidR="000D12ED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0D12ED"/>
    <w:rsid w:val="000D12ED"/>
    <w:rsid w:val="00373115"/>
    <w:rsid w:val="003743D2"/>
    <w:rsid w:val="003757B0"/>
    <w:rsid w:val="003D794D"/>
    <w:rsid w:val="0045236D"/>
    <w:rsid w:val="004874E5"/>
    <w:rsid w:val="005A5F90"/>
    <w:rsid w:val="005B112B"/>
    <w:rsid w:val="00654FEF"/>
    <w:rsid w:val="009764A9"/>
    <w:rsid w:val="00C03A9F"/>
    <w:rsid w:val="00C53B2D"/>
    <w:rsid w:val="00D0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1343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2022-10-06T05:47:00Z</dcterms:created>
  <dcterms:modified xsi:type="dcterms:W3CDTF">2022-10-06T05:47:00Z</dcterms:modified>
</cp:coreProperties>
</file>