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8B2" w:rsidRDefault="00A518B2" w:rsidP="00A518B2">
      <w:pPr>
        <w:autoSpaceDE w:val="0"/>
        <w:autoSpaceDN w:val="0"/>
        <w:adjustRightInd w:val="0"/>
        <w:spacing w:after="80" w:line="240" w:lineRule="auto"/>
        <w:jc w:val="center"/>
        <w:rPr>
          <w:rFonts w:ascii="Times New Roman,Bold" w:hAnsi="Times New Roman,Bold" w:cs="Times New Roman,Bold"/>
          <w:b/>
          <w:bCs/>
          <w:sz w:val="26"/>
          <w:szCs w:val="26"/>
        </w:rPr>
      </w:pPr>
      <w:bookmarkStart w:id="0" w:name="_GoBack"/>
      <w:bookmarkEnd w:id="0"/>
      <w:r>
        <w:rPr>
          <w:rFonts w:ascii="Times New Roman,Bold" w:hAnsi="Times New Roman,Bold" w:cs="Times New Roman,Bold"/>
          <w:b/>
          <w:bCs/>
          <w:sz w:val="26"/>
          <w:szCs w:val="26"/>
        </w:rPr>
        <w:t>Рекомендации населению при пожаре</w:t>
      </w:r>
    </w:p>
    <w:p w:rsidR="00A518B2" w:rsidRDefault="00A518B2" w:rsidP="00A518B2">
      <w:pPr>
        <w:autoSpaceDE w:val="0"/>
        <w:autoSpaceDN w:val="0"/>
        <w:adjustRightInd w:val="0"/>
        <w:spacing w:after="8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Косвенные признаки пожара: устойчивый запах гари, </w:t>
      </w:r>
      <w:proofErr w:type="spellStart"/>
      <w:r>
        <w:rPr>
          <w:rFonts w:ascii="Times New Roman" w:hAnsi="Times New Roman" w:cs="Times New Roman"/>
          <w:sz w:val="26"/>
          <w:szCs w:val="26"/>
        </w:rPr>
        <w:t>туманообразный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дым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A518B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беспокойное поведение птиц, животных, насекомых, их миграции в одну сторону, ночное</w:t>
      </w:r>
      <w:r w:rsidRPr="00A518B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зарево на горизонте.</w:t>
      </w:r>
    </w:p>
    <w:p w:rsidR="00A518B2" w:rsidRDefault="00A518B2" w:rsidP="00A518B2">
      <w:pPr>
        <w:autoSpaceDE w:val="0"/>
        <w:autoSpaceDN w:val="0"/>
        <w:adjustRightInd w:val="0"/>
        <w:spacing w:after="8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Как тушат лесной пожар? Захлестыванием кромки пожара ветвями деревьев</w:t>
      </w:r>
      <w:r w:rsidRPr="00A518B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лиственных пород; забрасыванием кромки пожара рыхлым грунтом и путем устройства</w:t>
      </w:r>
      <w:r w:rsidRPr="00A518B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земляных полос, широких канав на пути движения огня.</w:t>
      </w:r>
    </w:p>
    <w:p w:rsidR="00A518B2" w:rsidRDefault="00A518B2" w:rsidP="00A518B2">
      <w:pPr>
        <w:autoSpaceDE w:val="0"/>
        <w:autoSpaceDN w:val="0"/>
        <w:adjustRightInd w:val="0"/>
        <w:spacing w:after="8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Что делать, если огонь приближается к населенному пункту? Необходимо</w:t>
      </w:r>
      <w:r w:rsidRPr="00A518B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эвакуировать людей, в первую очередь детей, женщин и стариков. Выводить или вывозить</w:t>
      </w:r>
      <w:r w:rsidRPr="00A518B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людей надо в направлении, перпендикулярном распространению огня. Двигаться следует</w:t>
      </w:r>
      <w:r w:rsidRPr="00A518B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только по дорогам, а также вдоль рек и ручьев, а порой и по самой воде. При сильном</w:t>
      </w:r>
      <w:r w:rsidRPr="00A518B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задымлении рот и нос надо прикрыть мокрой ватно-марлевой повязкой, полотенцем,</w:t>
      </w:r>
      <w:r w:rsidRPr="00A518B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частью одежды. С собой взять документы, деньги, крайне необходимые вещи. Личные</w:t>
      </w:r>
      <w:r w:rsidRPr="00A518B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вещи можно спасти в каменных строениях без горящих конструкций или просто в яме,</w:t>
      </w:r>
      <w:r w:rsidRPr="00A518B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засыпанной землей.</w:t>
      </w:r>
    </w:p>
    <w:p w:rsidR="00A518B2" w:rsidRDefault="00A518B2" w:rsidP="00A518B2">
      <w:pPr>
        <w:autoSpaceDE w:val="0"/>
        <w:autoSpaceDN w:val="0"/>
        <w:adjustRightInd w:val="0"/>
        <w:spacing w:after="8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 невозможности эвакуироваться (массовые пожары в населенных пунктах)</w:t>
      </w:r>
      <w:r w:rsidRPr="00A518B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остается только переждать, укрывшись в </w:t>
      </w:r>
      <w:proofErr w:type="spellStart"/>
      <w:r>
        <w:rPr>
          <w:rFonts w:ascii="Times New Roman" w:hAnsi="Times New Roman" w:cs="Times New Roman"/>
          <w:sz w:val="26"/>
          <w:szCs w:val="26"/>
        </w:rPr>
        <w:t>загерметизированных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каменных зданиях,</w:t>
      </w:r>
      <w:r w:rsidRPr="00A518B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убежищах гражданской обороны или на больших открытых площадях, стадионах и т.д.</w:t>
      </w:r>
    </w:p>
    <w:p w:rsidR="00A518B2" w:rsidRDefault="00A518B2" w:rsidP="00A518B2">
      <w:pPr>
        <w:autoSpaceDE w:val="0"/>
        <w:autoSpaceDN w:val="0"/>
        <w:adjustRightInd w:val="0"/>
        <w:spacing w:after="8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Обнаружив пожар в лесу, не впадайте в панику. Сначала быстро проанализируйте</w:t>
      </w:r>
      <w:r w:rsidRPr="00A518B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обстановку. Надо подняться на возвышенную точку рельефа или влезть на высокое дерево,</w:t>
      </w:r>
      <w:r w:rsidRPr="00A518B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отыскать место нахождения очага пожара, определить направление и скорость</w:t>
      </w:r>
      <w:r w:rsidRPr="00A518B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распространения огня, заметить расположение водоема, болота, опушки, населенных</w:t>
      </w:r>
      <w:r w:rsidRPr="00A518B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пунктов.</w:t>
      </w:r>
    </w:p>
    <w:p w:rsidR="00A518B2" w:rsidRDefault="00A518B2" w:rsidP="00A518B2">
      <w:pPr>
        <w:autoSpaceDE w:val="0"/>
        <w:autoSpaceDN w:val="0"/>
        <w:adjustRightInd w:val="0"/>
        <w:spacing w:after="8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Если отрезан путь, укрываться от пожара следует на островах, отмелях, в болоте, на</w:t>
      </w:r>
      <w:r w:rsidRPr="00A518B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скальных вершинах и т.п. Места укрытий выбирайте подальше от деревьев - они при</w:t>
      </w:r>
      <w:r w:rsidRPr="00A518B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пожаре, когда обгорают корни, могут бесшумно падать. При приближении огня обильно</w:t>
      </w:r>
      <w:r w:rsidRPr="00A518B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смочите водой одежду, ложитесь в воду, но не рядом с камышом. На мелководье</w:t>
      </w:r>
      <w:r w:rsidRPr="00A518B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завернитесь с головой в спальный мешок, предварительно намочив его и одежду водой.</w:t>
      </w:r>
    </w:p>
    <w:p w:rsidR="00A518B2" w:rsidRDefault="00A518B2" w:rsidP="00A518B2">
      <w:pPr>
        <w:autoSpaceDE w:val="0"/>
        <w:autoSpaceDN w:val="0"/>
        <w:adjustRightInd w:val="0"/>
        <w:spacing w:after="8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Оказавшись в очаге, периодически переворачивайтесь, смачивайте высохшие участки</w:t>
      </w:r>
      <w:r w:rsidRPr="00A518B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одежды, лицо защищайте многослойной повязкой, лучше из марли, которую постоянно</w:t>
      </w:r>
      <w:r w:rsidRPr="00A518B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смачивайте. При попадании в очаг снимите с себя всю нейлоновую, капроновую и прочую</w:t>
      </w:r>
      <w:r w:rsidRPr="00A518B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плавящуюся одежду, избавьтесь от горючего и легковоспламеняющегося снаряжения.</w:t>
      </w:r>
    </w:p>
    <w:p w:rsidR="00A518B2" w:rsidRDefault="00A518B2" w:rsidP="00A518B2">
      <w:pPr>
        <w:autoSpaceDE w:val="0"/>
        <w:autoSpaceDN w:val="0"/>
        <w:adjustRightInd w:val="0"/>
        <w:spacing w:after="8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Если вы наткнулись в лесу на небольшой пожар, надо принять немедленные меры,</w:t>
      </w:r>
      <w:r w:rsidRPr="00A518B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чтобы остановить его и одновременно, если есть возможность, послать кого-то в</w:t>
      </w:r>
      <w:r w:rsidRPr="00A518B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ближайший населенный пункт или лесничество за помощью.</w:t>
      </w:r>
    </w:p>
    <w:p w:rsidR="00A518B2" w:rsidRDefault="00A518B2" w:rsidP="00A518B2">
      <w:pPr>
        <w:autoSpaceDE w:val="0"/>
        <w:autoSpaceDN w:val="0"/>
        <w:adjustRightInd w:val="0"/>
        <w:spacing w:after="80" w:line="240" w:lineRule="auto"/>
        <w:ind w:firstLine="709"/>
        <w:jc w:val="both"/>
        <w:rPr>
          <w:rFonts w:ascii="Times New Roman,Bold" w:hAnsi="Times New Roman,Bold" w:cs="Times New Roman,Bold"/>
          <w:b/>
          <w:bCs/>
          <w:sz w:val="26"/>
          <w:szCs w:val="26"/>
        </w:rPr>
      </w:pPr>
      <w:r>
        <w:rPr>
          <w:rFonts w:ascii="Times New Roman,Bold" w:hAnsi="Times New Roman,Bold" w:cs="Times New Roman,Bold"/>
          <w:b/>
          <w:bCs/>
          <w:sz w:val="26"/>
          <w:szCs w:val="26"/>
        </w:rPr>
        <w:t>При возникновении чрезвычайных ситуаций необходимо звонить по единому</w:t>
      </w:r>
      <w:r w:rsidRPr="00A518B2">
        <w:rPr>
          <w:rFonts w:cs="Times New Roman,Bold"/>
          <w:b/>
          <w:bCs/>
          <w:sz w:val="26"/>
          <w:szCs w:val="26"/>
        </w:rPr>
        <w:t xml:space="preserve"> </w:t>
      </w:r>
      <w:r>
        <w:rPr>
          <w:rFonts w:ascii="Times New Roman,Bold" w:hAnsi="Times New Roman,Bold" w:cs="Times New Roman,Bold"/>
          <w:b/>
          <w:bCs/>
          <w:sz w:val="26"/>
          <w:szCs w:val="26"/>
        </w:rPr>
        <w:t>телефону спасения «01», сотовая связь «</w:t>
      </w:r>
      <w:r>
        <w:rPr>
          <w:rFonts w:ascii="Times New Roman" w:hAnsi="Times New Roman" w:cs="Times New Roman"/>
          <w:b/>
          <w:bCs/>
          <w:sz w:val="26"/>
          <w:szCs w:val="26"/>
        </w:rPr>
        <w:t>101</w:t>
      </w:r>
      <w:r>
        <w:rPr>
          <w:rFonts w:ascii="Times New Roman,Bold" w:hAnsi="Times New Roman,Bold" w:cs="Times New Roman,Bold"/>
          <w:b/>
          <w:bCs/>
          <w:sz w:val="26"/>
          <w:szCs w:val="26"/>
        </w:rPr>
        <w:t>» со всех мобильных операторов. Также</w:t>
      </w:r>
      <w:r w:rsidRPr="00A518B2">
        <w:rPr>
          <w:rFonts w:cs="Times New Roman,Bold"/>
          <w:b/>
          <w:bCs/>
          <w:sz w:val="26"/>
          <w:szCs w:val="26"/>
        </w:rPr>
        <w:t xml:space="preserve"> </w:t>
      </w:r>
      <w:r>
        <w:rPr>
          <w:rFonts w:ascii="Times New Roman,Bold" w:hAnsi="Times New Roman,Bold" w:cs="Times New Roman,Bold"/>
          <w:b/>
          <w:bCs/>
          <w:sz w:val="26"/>
          <w:szCs w:val="26"/>
        </w:rPr>
        <w:t>сохраняется возможность осуществить вызов одной экстренной оперативной службы</w:t>
      </w:r>
      <w:r w:rsidRPr="00A518B2">
        <w:rPr>
          <w:rFonts w:cs="Times New Roman,Bold"/>
          <w:b/>
          <w:bCs/>
          <w:sz w:val="26"/>
          <w:szCs w:val="26"/>
        </w:rPr>
        <w:t xml:space="preserve"> </w:t>
      </w:r>
      <w:r>
        <w:rPr>
          <w:rFonts w:ascii="Times New Roman,Bold" w:hAnsi="Times New Roman,Bold" w:cs="Times New Roman,Bold"/>
          <w:b/>
          <w:bCs/>
          <w:sz w:val="26"/>
          <w:szCs w:val="26"/>
        </w:rPr>
        <w:t>по отдельному номеру любого оператора сотовой связи: это номера 102 (служба</w:t>
      </w:r>
      <w:r w:rsidRPr="00A518B2">
        <w:rPr>
          <w:rFonts w:cs="Times New Roman,Bold"/>
          <w:b/>
          <w:bCs/>
          <w:sz w:val="26"/>
          <w:szCs w:val="26"/>
        </w:rPr>
        <w:t xml:space="preserve"> </w:t>
      </w:r>
      <w:r>
        <w:rPr>
          <w:rFonts w:ascii="Times New Roman,Bold" w:hAnsi="Times New Roman,Bold" w:cs="Times New Roman,Bold"/>
          <w:b/>
          <w:bCs/>
          <w:sz w:val="26"/>
          <w:szCs w:val="26"/>
        </w:rPr>
        <w:t>полиции), 103 (служба скорой медицинской помощи), 104 (служба газовой сети).</w:t>
      </w:r>
    </w:p>
    <w:p w:rsidR="00A518B2" w:rsidRDefault="00A518B2" w:rsidP="00A518B2">
      <w:pPr>
        <w:autoSpaceDE w:val="0"/>
        <w:autoSpaceDN w:val="0"/>
        <w:adjustRightInd w:val="0"/>
        <w:spacing w:after="80" w:line="240" w:lineRule="auto"/>
        <w:ind w:firstLine="709"/>
        <w:jc w:val="both"/>
      </w:pPr>
      <w:r>
        <w:rPr>
          <w:rFonts w:ascii="Times New Roman,Bold" w:hAnsi="Times New Roman,Bold" w:cs="Times New Roman,Bold"/>
          <w:b/>
          <w:bCs/>
          <w:sz w:val="26"/>
          <w:szCs w:val="26"/>
        </w:rPr>
        <w:t>Единый телефон доверия ГУ МЧС России по Оренбургской области</w:t>
      </w:r>
      <w:r>
        <w:rPr>
          <w:rFonts w:ascii="Times New Roman,Bold" w:hAnsi="Times New Roman,Bold" w:cs="Times New Roman,Bold"/>
          <w:b/>
          <w:bCs/>
          <w:sz w:val="26"/>
          <w:szCs w:val="26"/>
        </w:rPr>
        <w:t xml:space="preserve"> (3532) 30-89-99</w:t>
      </w:r>
    </w:p>
    <w:sectPr w:rsidR="00A518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8B2"/>
    <w:rsid w:val="0012580F"/>
    <w:rsid w:val="00A51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721D18-93FB-4259-AFF2-EC951D426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439</Words>
  <Characters>2503</Characters>
  <Application>Microsoft Office Word</Application>
  <DocSecurity>0</DocSecurity>
  <Lines>20</Lines>
  <Paragraphs>5</Paragraphs>
  <ScaleCrop>false</ScaleCrop>
  <Company/>
  <LinksUpToDate>false</LinksUpToDate>
  <CharactersWithSpaces>2937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1</cp:revision>
  <dcterms:created xsi:type="dcterms:W3CDTF">2018-05-17T03:53:00Z</dcterms:created>
  <dcterms:modified xsi:type="dcterms:W3CDTF">2018-05-17T04:00:00Z</dcterms:modified>
</cp:coreProperties>
</file>